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D74" w:rsidRPr="00CE2740" w:rsidRDefault="00511590" w:rsidP="00F90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740">
        <w:rPr>
          <w:rFonts w:ascii="Times New Roman" w:hAnsi="Times New Roman" w:cs="Times New Roman"/>
          <w:b/>
          <w:sz w:val="24"/>
          <w:szCs w:val="24"/>
        </w:rPr>
        <w:t>Отчет по исполнению</w:t>
      </w:r>
    </w:p>
    <w:p w:rsidR="007365D1" w:rsidRPr="00CE2740" w:rsidRDefault="007365D1" w:rsidP="00F9027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2740">
        <w:rPr>
          <w:rFonts w:ascii="Times New Roman" w:hAnsi="Times New Roman" w:cs="Times New Roman"/>
          <w:b/>
          <w:sz w:val="24"/>
          <w:szCs w:val="24"/>
        </w:rPr>
        <w:t>План</w:t>
      </w:r>
      <w:r w:rsidR="00511590" w:rsidRPr="00CE2740">
        <w:rPr>
          <w:rFonts w:ascii="Times New Roman" w:hAnsi="Times New Roman" w:cs="Times New Roman"/>
          <w:b/>
          <w:sz w:val="24"/>
          <w:szCs w:val="24"/>
        </w:rPr>
        <w:t>а</w:t>
      </w:r>
      <w:r w:rsidRPr="00CE2740">
        <w:rPr>
          <w:rFonts w:ascii="Times New Roman" w:hAnsi="Times New Roman" w:cs="Times New Roman"/>
          <w:b/>
          <w:sz w:val="24"/>
          <w:szCs w:val="24"/>
        </w:rPr>
        <w:t xml:space="preserve"> мероприятий </w:t>
      </w:r>
      <w:r w:rsidR="00DB5D74" w:rsidRPr="00CE2740">
        <w:rPr>
          <w:rFonts w:ascii="Times New Roman" w:hAnsi="Times New Roman" w:cs="Times New Roman"/>
          <w:b/>
          <w:sz w:val="24"/>
          <w:szCs w:val="24"/>
        </w:rPr>
        <w:t>(</w:t>
      </w:r>
      <w:r w:rsidRPr="00CE2740">
        <w:rPr>
          <w:rFonts w:ascii="Times New Roman" w:hAnsi="Times New Roman" w:cs="Times New Roman"/>
          <w:b/>
          <w:sz w:val="24"/>
          <w:szCs w:val="24"/>
        </w:rPr>
        <w:t>«дорожная карта»</w:t>
      </w:r>
      <w:r w:rsidR="00DB5D74" w:rsidRPr="00CE2740">
        <w:rPr>
          <w:rFonts w:ascii="Times New Roman" w:hAnsi="Times New Roman" w:cs="Times New Roman"/>
          <w:b/>
          <w:sz w:val="24"/>
          <w:szCs w:val="24"/>
        </w:rPr>
        <w:t>)</w:t>
      </w:r>
      <w:r w:rsidRPr="00CE2740">
        <w:rPr>
          <w:rFonts w:ascii="Times New Roman" w:hAnsi="Times New Roman" w:cs="Times New Roman"/>
          <w:b/>
          <w:sz w:val="24"/>
          <w:szCs w:val="24"/>
        </w:rPr>
        <w:t xml:space="preserve"> по внедрению Стандарта развития конкуренции в Шалинском городском округе на 2017-2018 годы</w:t>
      </w:r>
    </w:p>
    <w:p w:rsidR="00511590" w:rsidRPr="00CE2740" w:rsidRDefault="00511590" w:rsidP="00F9027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п.1.1.1.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В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 1 квартале 2018 года - </w:t>
      </w:r>
      <w:r w:rsidR="00C86061">
        <w:rPr>
          <w:rFonts w:ascii="Times New Roman" w:hAnsi="Times New Roman" w:cs="Times New Roman"/>
          <w:sz w:val="24"/>
          <w:szCs w:val="24"/>
        </w:rPr>
        <w:t>к</w:t>
      </w:r>
      <w:r w:rsidR="008F7913" w:rsidRPr="00CE2740">
        <w:rPr>
          <w:rFonts w:ascii="Times New Roman" w:hAnsi="Times New Roman" w:cs="Times New Roman"/>
          <w:sz w:val="24"/>
          <w:szCs w:val="24"/>
        </w:rPr>
        <w:t>оличество переданных объектов коммунальной инфраструктуры по концессионным соглашениям -</w:t>
      </w:r>
      <w:r w:rsidR="00C86061">
        <w:rPr>
          <w:rFonts w:ascii="Times New Roman" w:hAnsi="Times New Roman" w:cs="Times New Roman"/>
          <w:sz w:val="24"/>
          <w:szCs w:val="24"/>
        </w:rPr>
        <w:t xml:space="preserve"> </w:t>
      </w:r>
      <w:r w:rsidR="008F7913" w:rsidRPr="00CE2740">
        <w:rPr>
          <w:rFonts w:ascii="Times New Roman" w:hAnsi="Times New Roman" w:cs="Times New Roman"/>
          <w:sz w:val="24"/>
          <w:szCs w:val="24"/>
        </w:rPr>
        <w:t>0.</w:t>
      </w:r>
    </w:p>
    <w:p w:rsidR="00511590" w:rsidRPr="0001523E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23E">
        <w:rPr>
          <w:rFonts w:ascii="Times New Roman" w:hAnsi="Times New Roman" w:cs="Times New Roman"/>
          <w:sz w:val="24"/>
          <w:szCs w:val="24"/>
        </w:rPr>
        <w:t>п.1.1.2.</w:t>
      </w:r>
      <w:r w:rsidR="0001523E">
        <w:rPr>
          <w:rFonts w:ascii="Times New Roman" w:hAnsi="Times New Roman" w:cs="Times New Roman"/>
          <w:sz w:val="24"/>
          <w:szCs w:val="24"/>
        </w:rPr>
        <w:t xml:space="preserve"> В ежедневном режиме проводится прием звонков от жителей ШГО по вопросам ЖКХ в ЕДДС ШГО.</w:t>
      </w:r>
    </w:p>
    <w:p w:rsidR="00511590" w:rsidRPr="0001523E" w:rsidRDefault="00511590" w:rsidP="0001523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23E">
        <w:rPr>
          <w:rFonts w:ascii="Times New Roman" w:hAnsi="Times New Roman" w:cs="Times New Roman"/>
          <w:sz w:val="24"/>
          <w:szCs w:val="24"/>
        </w:rPr>
        <w:t>п.1.1.3.</w:t>
      </w:r>
      <w:r w:rsidR="0001523E">
        <w:rPr>
          <w:rFonts w:ascii="Times New Roman" w:hAnsi="Times New Roman" w:cs="Times New Roman"/>
          <w:sz w:val="24"/>
          <w:szCs w:val="24"/>
        </w:rPr>
        <w:t xml:space="preserve"> В 1 квартале </w:t>
      </w:r>
      <w:proofErr w:type="spellStart"/>
      <w:r w:rsidR="0001523E">
        <w:rPr>
          <w:rFonts w:ascii="Times New Roman" w:hAnsi="Times New Roman" w:cs="Times New Roman"/>
          <w:sz w:val="24"/>
          <w:szCs w:val="24"/>
        </w:rPr>
        <w:t>т.г</w:t>
      </w:r>
      <w:proofErr w:type="spellEnd"/>
      <w:r w:rsidR="0001523E">
        <w:rPr>
          <w:rFonts w:ascii="Times New Roman" w:hAnsi="Times New Roman" w:cs="Times New Roman"/>
          <w:sz w:val="24"/>
          <w:szCs w:val="24"/>
        </w:rPr>
        <w:t>. проведено информирование жителей ШГО (</w:t>
      </w:r>
      <w:r w:rsidR="0001523E" w:rsidRPr="00256775">
        <w:rPr>
          <w:rFonts w:ascii="Times New Roman" w:hAnsi="Times New Roman" w:cs="Times New Roman"/>
          <w:sz w:val="24"/>
          <w:szCs w:val="24"/>
        </w:rPr>
        <w:t>собственников помещений в многоквартирных домах</w:t>
      </w:r>
      <w:r w:rsidR="0001523E">
        <w:rPr>
          <w:rFonts w:ascii="Times New Roman" w:hAnsi="Times New Roman" w:cs="Times New Roman"/>
          <w:sz w:val="24"/>
          <w:szCs w:val="24"/>
        </w:rPr>
        <w:t>) через газету «Шалинский вестник».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п.1.2.1. Независимая оценка качества дошкольных образовательных учреждений проводилась в 2016 году Институтом развития образования Свердловской области. В 2017 году проведена независимая оценка учреждений дополнительного образования. В 2018 году пройдет независимая оценка общеобразовательных учреждений (</w:t>
      </w:r>
      <w:proofErr w:type="gramStart"/>
      <w:r w:rsidRPr="00CE2740">
        <w:rPr>
          <w:rFonts w:ascii="Times New Roman" w:hAnsi="Times New Roman" w:cs="Times New Roman"/>
          <w:sz w:val="24"/>
          <w:szCs w:val="24"/>
        </w:rPr>
        <w:t>согласно графика</w:t>
      </w:r>
      <w:proofErr w:type="gramEnd"/>
      <w:r w:rsidRPr="00CE2740">
        <w:rPr>
          <w:rFonts w:ascii="Times New Roman" w:hAnsi="Times New Roman" w:cs="Times New Roman"/>
          <w:sz w:val="24"/>
          <w:szCs w:val="24"/>
        </w:rPr>
        <w:t xml:space="preserve"> Министерства общего и профессионального образования Свердловской области</w:t>
      </w:r>
      <w:r w:rsidR="00C86061">
        <w:rPr>
          <w:rFonts w:ascii="Times New Roman" w:hAnsi="Times New Roman" w:cs="Times New Roman"/>
          <w:sz w:val="24"/>
          <w:szCs w:val="24"/>
        </w:rPr>
        <w:t>)</w:t>
      </w:r>
      <w:r w:rsidRPr="00CE2740">
        <w:rPr>
          <w:rFonts w:ascii="Times New Roman" w:hAnsi="Times New Roman" w:cs="Times New Roman"/>
          <w:sz w:val="24"/>
          <w:szCs w:val="24"/>
        </w:rPr>
        <w:t>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 xml:space="preserve">п. 1.2.2. </w:t>
      </w:r>
      <w:r w:rsidR="00C86061">
        <w:rPr>
          <w:rFonts w:ascii="Times New Roman" w:hAnsi="Times New Roman" w:cs="Times New Roman"/>
          <w:sz w:val="24"/>
          <w:szCs w:val="24"/>
        </w:rPr>
        <w:t>В</w:t>
      </w:r>
      <w:r w:rsidRPr="00CE2740">
        <w:rPr>
          <w:rFonts w:ascii="Times New Roman" w:hAnsi="Times New Roman" w:cs="Times New Roman"/>
          <w:sz w:val="24"/>
          <w:szCs w:val="24"/>
        </w:rPr>
        <w:t xml:space="preserve"> 2017 году показатель выполнен на 50%; по состоянию на 10.04.2018 года показатель выполнен на 100%.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П.1.3.1.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П</w:t>
      </w:r>
      <w:r w:rsidR="008F7913" w:rsidRPr="00CE2740">
        <w:rPr>
          <w:rFonts w:ascii="Times New Roman" w:hAnsi="Times New Roman" w:cs="Times New Roman"/>
          <w:sz w:val="24"/>
          <w:szCs w:val="24"/>
        </w:rPr>
        <w:t>о состоянию на 01.04.2018 год - привлечение дополнительных средств на приобретение лечебно-диагностического оборудования составило 0%.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П.1.3.2.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 xml:space="preserve"> П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о состоянию на 01.04.2018 год - Количество проведенных опросов населения по удовлетворенности оказания медицинских услуг </w:t>
      </w:r>
      <w:proofErr w:type="gramStart"/>
      <w:r w:rsidR="008F7913" w:rsidRPr="00CE2740">
        <w:rPr>
          <w:rFonts w:ascii="Times New Roman" w:hAnsi="Times New Roman" w:cs="Times New Roman"/>
          <w:sz w:val="24"/>
          <w:szCs w:val="24"/>
        </w:rPr>
        <w:t>–у</w:t>
      </w:r>
      <w:proofErr w:type="gramEnd"/>
      <w:r w:rsidR="008F7913" w:rsidRPr="00CE2740">
        <w:rPr>
          <w:rFonts w:ascii="Times New Roman" w:hAnsi="Times New Roman" w:cs="Times New Roman"/>
          <w:sz w:val="24"/>
          <w:szCs w:val="24"/>
        </w:rPr>
        <w:t>ровень удовлетворенности граждан составляет 95%</w:t>
      </w:r>
      <w:r w:rsidR="00C86061">
        <w:rPr>
          <w:rFonts w:ascii="Times New Roman" w:hAnsi="Times New Roman" w:cs="Times New Roman"/>
          <w:sz w:val="24"/>
          <w:szCs w:val="24"/>
        </w:rPr>
        <w:t xml:space="preserve"> (</w:t>
      </w:r>
      <w:r w:rsidR="00C86061" w:rsidRPr="00CE2740">
        <w:rPr>
          <w:rFonts w:ascii="Times New Roman" w:hAnsi="Times New Roman" w:cs="Times New Roman"/>
          <w:sz w:val="24"/>
          <w:szCs w:val="24"/>
        </w:rPr>
        <w:t>опросы проводятся ежемесячно</w:t>
      </w:r>
      <w:r w:rsidR="00C86061">
        <w:rPr>
          <w:rFonts w:ascii="Times New Roman" w:hAnsi="Times New Roman" w:cs="Times New Roman"/>
          <w:sz w:val="24"/>
          <w:szCs w:val="24"/>
        </w:rPr>
        <w:t>)</w:t>
      </w:r>
      <w:r w:rsidR="008F7913" w:rsidRPr="00CE2740">
        <w:rPr>
          <w:rFonts w:ascii="Times New Roman" w:hAnsi="Times New Roman" w:cs="Times New Roman"/>
          <w:sz w:val="24"/>
          <w:szCs w:val="24"/>
        </w:rPr>
        <w:t>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П.1.4.1.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По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 состоянию на 01.04.2018 год - </w:t>
      </w:r>
      <w:r w:rsidR="008D43A6">
        <w:rPr>
          <w:rFonts w:ascii="Times New Roman" w:hAnsi="Times New Roman" w:cs="Times New Roman"/>
          <w:sz w:val="24"/>
          <w:szCs w:val="24"/>
        </w:rPr>
        <w:t>к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оличество проведенных ярмарок на территории Шалинского городского округа – 0. Ярмарки планируются в мае и сентябре </w:t>
      </w:r>
      <w:proofErr w:type="spellStart"/>
      <w:r w:rsidR="008F7913" w:rsidRPr="00CE2740">
        <w:rPr>
          <w:rFonts w:ascii="Times New Roman" w:hAnsi="Times New Roman" w:cs="Times New Roman"/>
          <w:sz w:val="24"/>
          <w:szCs w:val="24"/>
        </w:rPr>
        <w:t>т.г</w:t>
      </w:r>
      <w:proofErr w:type="spellEnd"/>
      <w:r w:rsidR="008F7913" w:rsidRPr="00CE2740">
        <w:rPr>
          <w:rFonts w:ascii="Times New Roman" w:hAnsi="Times New Roman" w:cs="Times New Roman"/>
          <w:sz w:val="24"/>
          <w:szCs w:val="24"/>
        </w:rPr>
        <w:t>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П.1.4.2.</w:t>
      </w:r>
      <w:r w:rsidR="00C86061">
        <w:rPr>
          <w:rFonts w:ascii="Times New Roman" w:hAnsi="Times New Roman" w:cs="Times New Roman"/>
          <w:sz w:val="24"/>
          <w:szCs w:val="24"/>
        </w:rPr>
        <w:t xml:space="preserve">  П</w:t>
      </w:r>
      <w:r w:rsidR="008F7913" w:rsidRPr="00CE2740">
        <w:rPr>
          <w:rFonts w:ascii="Times New Roman" w:hAnsi="Times New Roman" w:cs="Times New Roman"/>
          <w:sz w:val="24"/>
          <w:szCs w:val="24"/>
        </w:rPr>
        <w:t>о состоянию на 01.04.2018 год - Доля населенных пунктов Шалинского городского округа, в которых имеются объекты (или места для) нестационарной торговли</w:t>
      </w:r>
      <w:r w:rsidR="009333DF" w:rsidRPr="00CE2740">
        <w:rPr>
          <w:rFonts w:ascii="Times New Roman" w:hAnsi="Times New Roman" w:cs="Times New Roman"/>
          <w:sz w:val="24"/>
          <w:szCs w:val="24"/>
        </w:rPr>
        <w:t xml:space="preserve">  составляет 100%, заявок от населения и ИП не поступило.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П.1.5.1.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П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о состоянию на 01.04.2018 год - количество новых открытых маршрутов, изменение существующих маршрутов </w:t>
      </w:r>
      <w:r w:rsidR="009D757F">
        <w:rPr>
          <w:rFonts w:ascii="Times New Roman" w:hAnsi="Times New Roman" w:cs="Times New Roman"/>
          <w:sz w:val="24"/>
          <w:szCs w:val="24"/>
        </w:rPr>
        <w:t xml:space="preserve">(по АТП) </w:t>
      </w:r>
      <w:r w:rsidR="00F90276" w:rsidRPr="00CE2740">
        <w:rPr>
          <w:rFonts w:ascii="Times New Roman" w:hAnsi="Times New Roman" w:cs="Times New Roman"/>
          <w:sz w:val="24"/>
          <w:szCs w:val="24"/>
        </w:rPr>
        <w:t>– 0.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П.1.5.2.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П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о состоянию на 01.04.2018 год - количество предоставленных консультаций – </w:t>
      </w:r>
      <w:r w:rsidR="009D757F">
        <w:rPr>
          <w:rFonts w:ascii="Times New Roman" w:hAnsi="Times New Roman" w:cs="Times New Roman"/>
          <w:sz w:val="24"/>
          <w:szCs w:val="24"/>
        </w:rPr>
        <w:t xml:space="preserve">(по АТП) </w:t>
      </w:r>
      <w:r w:rsidR="00F90276" w:rsidRPr="00CE2740">
        <w:rPr>
          <w:rFonts w:ascii="Times New Roman" w:hAnsi="Times New Roman" w:cs="Times New Roman"/>
          <w:sz w:val="24"/>
          <w:szCs w:val="24"/>
        </w:rPr>
        <w:t>0</w:t>
      </w:r>
      <w:r w:rsidR="009D757F">
        <w:rPr>
          <w:rFonts w:ascii="Times New Roman" w:hAnsi="Times New Roman" w:cs="Times New Roman"/>
          <w:sz w:val="24"/>
          <w:szCs w:val="24"/>
        </w:rPr>
        <w:t>. Граждане ШГО за данной услугой не обращались</w:t>
      </w:r>
      <w:r w:rsidR="00F90276" w:rsidRPr="00CE2740">
        <w:rPr>
          <w:rFonts w:ascii="Times New Roman" w:hAnsi="Times New Roman" w:cs="Times New Roman"/>
          <w:sz w:val="24"/>
          <w:szCs w:val="24"/>
        </w:rPr>
        <w:t>.</w:t>
      </w:r>
    </w:p>
    <w:p w:rsidR="00511590" w:rsidRPr="0001523E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523E">
        <w:rPr>
          <w:rFonts w:ascii="Times New Roman" w:hAnsi="Times New Roman" w:cs="Times New Roman"/>
          <w:sz w:val="24"/>
          <w:szCs w:val="24"/>
        </w:rPr>
        <w:t>П.1.6.1.</w:t>
      </w:r>
      <w:r w:rsidR="0001523E">
        <w:rPr>
          <w:rFonts w:ascii="Times New Roman" w:hAnsi="Times New Roman" w:cs="Times New Roman"/>
          <w:sz w:val="24"/>
          <w:szCs w:val="24"/>
        </w:rPr>
        <w:t xml:space="preserve"> Мониторинг услуг связи проводится на постоянной основе.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П.1.7.1.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П</w:t>
      </w:r>
      <w:r w:rsidR="008F7913" w:rsidRPr="00CE2740">
        <w:rPr>
          <w:rFonts w:ascii="Times New Roman" w:hAnsi="Times New Roman" w:cs="Times New Roman"/>
          <w:sz w:val="24"/>
          <w:szCs w:val="24"/>
        </w:rPr>
        <w:t>о состоянию на 01.04.2018 год - доля населения Шалинского городского округа, являющихся получателями социальных услуг составила 5,8%.</w:t>
      </w:r>
    </w:p>
    <w:p w:rsidR="00F90276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П.1.8.1.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86061">
        <w:rPr>
          <w:rFonts w:ascii="Times New Roman" w:hAnsi="Times New Roman" w:cs="Times New Roman"/>
          <w:sz w:val="24"/>
          <w:szCs w:val="24"/>
        </w:rPr>
        <w:t>В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 2017 году доля детей и молодежи в возрасте от 5 до 18 лет, охваченных услугами дополнительного образования от общего числа проживающих на территории Шалинского городского округа детей и молодежи в возрасте от 5 до 18 лет – 80%; в 2018 году увеличение процента охвата детей и молодежи в возрасте от 5 до 18 лет будет с 01.09.2018 года.</w:t>
      </w:r>
      <w:proofErr w:type="gramEnd"/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П.1.8.2.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В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 2017 году доля привлекаемых дополнительно средств на обновление материально-технической базы муниципальных учреждений, реализующих дополнительные общеразвивающие программы от объема средств местного бюджета, направляемых на обновление материально-технической базы -0%, в 2018 году увеличение возможно к 01.09.2018 г.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П.1.9.1.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П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о состоянию на 01.04.2018 год - </w:t>
      </w:r>
      <w:r w:rsidR="008F7913" w:rsidRPr="00CE2740">
        <w:rPr>
          <w:rFonts w:ascii="Times New Roman" w:hAnsi="Times New Roman"/>
          <w:sz w:val="24"/>
          <w:szCs w:val="24"/>
        </w:rPr>
        <w:t>доля детей и молодежи в возрасте от 5 до 18 лет, охваченных услугами дополнительного образования в сфере музыкального искусства от общего числа проживающих на территории ШГО детей и молодежи в возрасте от 5 до 18 лет (ДМШ) – составила 3%.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П.1.9.2.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П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о состоянию на 01.04.2018 год - </w:t>
      </w:r>
      <w:r w:rsidR="008F7913" w:rsidRPr="00CE2740">
        <w:rPr>
          <w:rFonts w:ascii="Times New Roman" w:hAnsi="Times New Roman"/>
          <w:sz w:val="24"/>
          <w:szCs w:val="24"/>
        </w:rPr>
        <w:t>Доля привлекаемых дополнительно средств на обновление материально-технической базы муниципальных учреждений, реализующих дополнительные предпрофессиональные программы от объема средств местного бюджета, направляемых на обновление материально-технической базы (ДМШ) составила – 0%.</w:t>
      </w:r>
    </w:p>
    <w:p w:rsidR="00511590" w:rsidRPr="00DF6F89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F89">
        <w:rPr>
          <w:rFonts w:ascii="Times New Roman" w:hAnsi="Times New Roman" w:cs="Times New Roman"/>
          <w:sz w:val="24"/>
          <w:szCs w:val="24"/>
        </w:rPr>
        <w:t>П.1.10.1.</w:t>
      </w:r>
      <w:r w:rsidR="00DF6F89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П</w:t>
      </w:r>
      <w:r w:rsidR="00DF6F89" w:rsidRPr="00CE2740">
        <w:rPr>
          <w:rFonts w:ascii="Times New Roman" w:hAnsi="Times New Roman" w:cs="Times New Roman"/>
          <w:sz w:val="24"/>
          <w:szCs w:val="24"/>
        </w:rPr>
        <w:t>о состоянию на 01.04.2018 год -</w:t>
      </w:r>
      <w:r w:rsidR="00DF6F89">
        <w:rPr>
          <w:rFonts w:ascii="Times New Roman" w:hAnsi="Times New Roman" w:cs="Times New Roman"/>
          <w:sz w:val="24"/>
          <w:szCs w:val="24"/>
        </w:rPr>
        <w:t xml:space="preserve"> </w:t>
      </w:r>
      <w:r w:rsidR="00DF6F89" w:rsidRPr="00DF6F89">
        <w:rPr>
          <w:rFonts w:ascii="Times New Roman" w:hAnsi="Times New Roman"/>
          <w:sz w:val="24"/>
          <w:szCs w:val="24"/>
        </w:rPr>
        <w:t>Доля  обучающихся в  возрасте от 5 до 18 лет, охваченных услугами дополнительного образования  в области  физкультуры и спорта  от общего числа проживающих на территории ШГО детей и молодежи в возрасте от 5 до 18 лет</w:t>
      </w:r>
      <w:r w:rsidR="00DF6F89">
        <w:rPr>
          <w:rFonts w:ascii="Times New Roman" w:hAnsi="Times New Roman"/>
          <w:sz w:val="24"/>
          <w:szCs w:val="24"/>
        </w:rPr>
        <w:t xml:space="preserve"> (ДЮСШ) – составила 23% или 945 обучающихся.</w:t>
      </w:r>
    </w:p>
    <w:p w:rsidR="00511590" w:rsidRPr="00DF6F89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F89">
        <w:rPr>
          <w:rFonts w:ascii="Times New Roman" w:hAnsi="Times New Roman" w:cs="Times New Roman"/>
          <w:sz w:val="24"/>
          <w:szCs w:val="24"/>
        </w:rPr>
        <w:t>П.1.10.2.</w:t>
      </w:r>
      <w:r w:rsidR="00DF6F89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П</w:t>
      </w:r>
      <w:r w:rsidR="00DF6F89" w:rsidRPr="00CE2740">
        <w:rPr>
          <w:rFonts w:ascii="Times New Roman" w:hAnsi="Times New Roman" w:cs="Times New Roman"/>
          <w:sz w:val="24"/>
          <w:szCs w:val="24"/>
        </w:rPr>
        <w:t>о состоянию на 01.04.2018 год -</w:t>
      </w:r>
      <w:r w:rsidR="00DF6F89">
        <w:rPr>
          <w:rFonts w:ascii="Times New Roman" w:hAnsi="Times New Roman" w:cs="Times New Roman"/>
          <w:sz w:val="24"/>
          <w:szCs w:val="24"/>
        </w:rPr>
        <w:t xml:space="preserve"> </w:t>
      </w:r>
      <w:r w:rsidR="00DF6F89" w:rsidRPr="00DF6F89">
        <w:rPr>
          <w:rFonts w:ascii="Times New Roman" w:hAnsi="Times New Roman"/>
          <w:sz w:val="24"/>
          <w:szCs w:val="24"/>
        </w:rPr>
        <w:t xml:space="preserve">Доля привлекаемых дополнительно средств на обновление материально-технической базы муниципальных учреждений, реализующих дополнительные общеразвивающие программы от объема средств местного бюджета, направляемых на обновление </w:t>
      </w:r>
      <w:r w:rsidR="00DF6F89" w:rsidRPr="00DF6F89">
        <w:rPr>
          <w:rFonts w:ascii="Times New Roman" w:hAnsi="Times New Roman"/>
          <w:sz w:val="24"/>
          <w:szCs w:val="24"/>
        </w:rPr>
        <w:lastRenderedPageBreak/>
        <w:t>материально-технической базы</w:t>
      </w:r>
      <w:r w:rsidR="00DF6F89">
        <w:rPr>
          <w:rFonts w:ascii="Times New Roman" w:hAnsi="Times New Roman"/>
          <w:sz w:val="24"/>
          <w:szCs w:val="24"/>
        </w:rPr>
        <w:t xml:space="preserve"> – составила 14% (</w:t>
      </w:r>
      <w:r w:rsidR="00DF6F89" w:rsidRPr="00DF6F89">
        <w:rPr>
          <w:rFonts w:ascii="Times New Roman" w:hAnsi="Times New Roman"/>
          <w:sz w:val="24"/>
          <w:szCs w:val="24"/>
        </w:rPr>
        <w:t>приобретен  спортивный инвентарь  на сумму 209 тыс. рублей).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П.1.11.1.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В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 2017 году доля детей с ограниченными возможностями здоровья, охваченных сопровождением соответствующих специалистов, к общей численности детей с ОВЗ составляла -10%; в 2018 году данное увеличение возможно с дополнительным введением в штат УО психологов с 01.09.2018 г. 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П.1.12.1.</w:t>
      </w:r>
      <w:r w:rsidR="00CE2740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П</w:t>
      </w:r>
      <w:r w:rsidR="00CE2740" w:rsidRPr="00CE2740">
        <w:rPr>
          <w:rFonts w:ascii="Times New Roman" w:hAnsi="Times New Roman" w:cs="Times New Roman"/>
          <w:sz w:val="24"/>
          <w:szCs w:val="24"/>
        </w:rPr>
        <w:t xml:space="preserve">о итогам 1 квартала </w:t>
      </w:r>
      <w:proofErr w:type="spellStart"/>
      <w:r w:rsidR="00CE2740" w:rsidRPr="00CE2740">
        <w:rPr>
          <w:rFonts w:ascii="Times New Roman" w:hAnsi="Times New Roman" w:cs="Times New Roman"/>
          <w:sz w:val="24"/>
          <w:szCs w:val="24"/>
        </w:rPr>
        <w:t>т.г</w:t>
      </w:r>
      <w:proofErr w:type="spellEnd"/>
      <w:r w:rsidR="00CE2740" w:rsidRPr="00CE2740">
        <w:rPr>
          <w:rFonts w:ascii="Times New Roman" w:hAnsi="Times New Roman" w:cs="Times New Roman"/>
          <w:sz w:val="24"/>
          <w:szCs w:val="24"/>
        </w:rPr>
        <w:t>. обращений жителей ШГО в МБУ «Шалинский центр развития культуры» не поступало.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П.1.13.1.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В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 2017 году доля  несовершеннолетних, охваченных разними видами оздоровления, к общему числу несовершеннолетних в возрасте от 7 до 17 </w:t>
      </w:r>
      <w:proofErr w:type="gramStart"/>
      <w:r w:rsidR="00F90276" w:rsidRPr="00CE2740">
        <w:rPr>
          <w:rFonts w:ascii="Times New Roman" w:hAnsi="Times New Roman" w:cs="Times New Roman"/>
          <w:sz w:val="24"/>
          <w:szCs w:val="24"/>
        </w:rPr>
        <w:t>лет, обучающихся в школах округа составляла</w:t>
      </w:r>
      <w:proofErr w:type="gramEnd"/>
      <w:r w:rsidR="00F90276" w:rsidRPr="00CE2740">
        <w:rPr>
          <w:rFonts w:ascii="Times New Roman" w:hAnsi="Times New Roman" w:cs="Times New Roman"/>
          <w:sz w:val="24"/>
          <w:szCs w:val="24"/>
        </w:rPr>
        <w:t xml:space="preserve"> 80%; в 2018 году данный показатель будет к 01.10.2018 г.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П.1.13.</w:t>
      </w:r>
      <w:r w:rsidR="00F90276" w:rsidRPr="00CE2740">
        <w:rPr>
          <w:rFonts w:ascii="Times New Roman" w:hAnsi="Times New Roman" w:cs="Times New Roman"/>
          <w:sz w:val="24"/>
          <w:szCs w:val="24"/>
        </w:rPr>
        <w:t>2</w:t>
      </w:r>
      <w:r w:rsidRPr="00CE2740">
        <w:rPr>
          <w:rFonts w:ascii="Times New Roman" w:hAnsi="Times New Roman" w:cs="Times New Roman"/>
          <w:sz w:val="24"/>
          <w:szCs w:val="24"/>
        </w:rPr>
        <w:t>.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В</w:t>
      </w:r>
      <w:r w:rsidR="00F90276" w:rsidRPr="00CE2740">
        <w:rPr>
          <w:rFonts w:ascii="Times New Roman" w:hAnsi="Times New Roman" w:cs="Times New Roman"/>
          <w:sz w:val="24"/>
          <w:szCs w:val="24"/>
        </w:rPr>
        <w:t xml:space="preserve"> 2017 году доля </w:t>
      </w:r>
      <w:proofErr w:type="gramStart"/>
      <w:r w:rsidR="00F90276" w:rsidRPr="00CE2740">
        <w:rPr>
          <w:rFonts w:ascii="Times New Roman" w:hAnsi="Times New Roman" w:cs="Times New Roman"/>
          <w:sz w:val="24"/>
          <w:szCs w:val="24"/>
        </w:rPr>
        <w:t>несовершеннолетних, оздоровленных в загородных и санаторно-курортных лагерях от общего количества оздоровленных детей составляла</w:t>
      </w:r>
      <w:proofErr w:type="gramEnd"/>
      <w:r w:rsidR="00F90276" w:rsidRPr="00CE2740">
        <w:rPr>
          <w:rFonts w:ascii="Times New Roman" w:hAnsi="Times New Roman" w:cs="Times New Roman"/>
          <w:sz w:val="24"/>
          <w:szCs w:val="24"/>
        </w:rPr>
        <w:t xml:space="preserve"> – 14,5%, в 2018 году данный показатель будет к 01.10.2018 г.</w:t>
      </w:r>
    </w:p>
    <w:p w:rsidR="00511590" w:rsidRPr="000001F4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01F4">
        <w:rPr>
          <w:rFonts w:ascii="Times New Roman" w:hAnsi="Times New Roman" w:cs="Times New Roman"/>
          <w:sz w:val="24"/>
          <w:szCs w:val="24"/>
        </w:rPr>
        <w:t>П.1.14.1.</w:t>
      </w:r>
      <w:r w:rsidR="000001F4">
        <w:rPr>
          <w:rFonts w:ascii="Times New Roman" w:hAnsi="Times New Roman" w:cs="Times New Roman"/>
          <w:sz w:val="24"/>
          <w:szCs w:val="24"/>
        </w:rPr>
        <w:t xml:space="preserve"> Информирование населения Шалинского городского округа </w:t>
      </w:r>
      <w:r w:rsidR="000001F4" w:rsidRPr="00350AF5">
        <w:rPr>
          <w:rFonts w:ascii="Times New Roman" w:hAnsi="Times New Roman"/>
          <w:sz w:val="24"/>
          <w:szCs w:val="24"/>
        </w:rPr>
        <w:t>о дате и времени подключения к централизованной системе газоснабжения</w:t>
      </w:r>
      <w:r w:rsidR="000001F4">
        <w:rPr>
          <w:rFonts w:ascii="Times New Roman" w:hAnsi="Times New Roman"/>
          <w:sz w:val="24"/>
          <w:szCs w:val="24"/>
        </w:rPr>
        <w:t xml:space="preserve"> проводится в рамках организации отчетов глав сельских и поселковых администраций, а также в рамках проводимых отчетов перед населением главы Шалинского городского округа</w:t>
      </w:r>
      <w:r w:rsidR="000001F4">
        <w:rPr>
          <w:rFonts w:ascii="Times New Roman" w:hAnsi="Times New Roman" w:cs="Times New Roman"/>
          <w:sz w:val="24"/>
          <w:szCs w:val="24"/>
        </w:rPr>
        <w:t xml:space="preserve">. </w:t>
      </w:r>
      <w:r w:rsidR="004A1BE8">
        <w:rPr>
          <w:rFonts w:ascii="Times New Roman" w:hAnsi="Times New Roman" w:cs="Times New Roman"/>
          <w:sz w:val="24"/>
          <w:szCs w:val="24"/>
        </w:rPr>
        <w:t>В 2018 году на исполнение данного мероприятия финансовых сре</w:t>
      </w:r>
      <w:proofErr w:type="gramStart"/>
      <w:r w:rsidR="004A1BE8">
        <w:rPr>
          <w:rFonts w:ascii="Times New Roman" w:hAnsi="Times New Roman" w:cs="Times New Roman"/>
          <w:sz w:val="24"/>
          <w:szCs w:val="24"/>
        </w:rPr>
        <w:t>дств в б</w:t>
      </w:r>
      <w:proofErr w:type="gramEnd"/>
      <w:r w:rsidR="004A1BE8">
        <w:rPr>
          <w:rFonts w:ascii="Times New Roman" w:hAnsi="Times New Roman" w:cs="Times New Roman"/>
          <w:sz w:val="24"/>
          <w:szCs w:val="24"/>
        </w:rPr>
        <w:t>юджете ШГО и Свердловской области не предусмотрено.</w:t>
      </w:r>
    </w:p>
    <w:p w:rsidR="00511590" w:rsidRPr="00CE2740" w:rsidRDefault="00511590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П.2.1.1.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П</w:t>
      </w:r>
      <w:r w:rsidR="008F7913" w:rsidRPr="00CE2740">
        <w:rPr>
          <w:rFonts w:ascii="Times New Roman" w:hAnsi="Times New Roman" w:cs="Times New Roman"/>
          <w:sz w:val="24"/>
          <w:szCs w:val="24"/>
        </w:rPr>
        <w:t>о состоянию на 01.04.2018 год - количество введенных в эксплуатацию ферм для крупного рогатого скота -0. В настоящее время готовится проектная документация, проводится ценовая экспертиза.</w:t>
      </w:r>
    </w:p>
    <w:p w:rsidR="00511590" w:rsidRPr="00CE2740" w:rsidRDefault="00F90276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П.2.2.1.</w:t>
      </w:r>
      <w:r w:rsidR="009333DF" w:rsidRPr="00CE2740">
        <w:rPr>
          <w:rFonts w:ascii="Times New Roman" w:hAnsi="Times New Roman" w:cs="Times New Roman"/>
          <w:sz w:val="24"/>
          <w:szCs w:val="24"/>
        </w:rPr>
        <w:t xml:space="preserve"> Информация и документы, касающиеся внедрения Стандарта развития конкуренции размещаются на официальном сайте администрации Шалинского городского округа и в газете «Шалинский вестник».</w:t>
      </w:r>
    </w:p>
    <w:p w:rsidR="00F90276" w:rsidRPr="00CE2740" w:rsidRDefault="00F90276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П.2.3.1.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 </w:t>
      </w:r>
      <w:r w:rsidR="00C86061">
        <w:rPr>
          <w:rFonts w:ascii="Times New Roman" w:hAnsi="Times New Roman" w:cs="Times New Roman"/>
          <w:sz w:val="24"/>
          <w:szCs w:val="24"/>
        </w:rPr>
        <w:t>П</w:t>
      </w:r>
      <w:r w:rsidR="008F7913" w:rsidRPr="00CE2740">
        <w:rPr>
          <w:rFonts w:ascii="Times New Roman" w:hAnsi="Times New Roman" w:cs="Times New Roman"/>
          <w:sz w:val="24"/>
          <w:szCs w:val="24"/>
        </w:rPr>
        <w:t>о состоянию на 01.04.2018 год - доля размещенной информации на официальном сайте администрации Шалинского городского округа</w:t>
      </w:r>
      <w:r w:rsidR="00C86061">
        <w:rPr>
          <w:rFonts w:ascii="Times New Roman" w:hAnsi="Times New Roman" w:cs="Times New Roman"/>
          <w:sz w:val="24"/>
          <w:szCs w:val="24"/>
        </w:rPr>
        <w:t xml:space="preserve"> (по направлению деятельности КУМИ)</w:t>
      </w:r>
      <w:r w:rsidR="008F7913" w:rsidRPr="00CE2740">
        <w:rPr>
          <w:rFonts w:ascii="Times New Roman" w:hAnsi="Times New Roman" w:cs="Times New Roman"/>
          <w:sz w:val="24"/>
          <w:szCs w:val="24"/>
        </w:rPr>
        <w:t xml:space="preserve"> – 100%.</w:t>
      </w:r>
    </w:p>
    <w:p w:rsidR="00F90276" w:rsidRPr="00CE2740" w:rsidRDefault="00F90276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П.3.1.1.</w:t>
      </w:r>
      <w:r w:rsidR="009333DF" w:rsidRPr="00CE2740">
        <w:rPr>
          <w:rFonts w:ascii="Times New Roman" w:hAnsi="Times New Roman" w:cs="Times New Roman"/>
          <w:sz w:val="24"/>
          <w:szCs w:val="24"/>
        </w:rPr>
        <w:t xml:space="preserve"> Информация по осуществлению закупок для обеспечения муниципальных нужд размещается на официальном сайте администрации Шалинского городского округа.</w:t>
      </w:r>
    </w:p>
    <w:p w:rsidR="009333DF" w:rsidRPr="00CE2740" w:rsidRDefault="00F90276" w:rsidP="00C86061">
      <w:pPr>
        <w:pStyle w:val="consplustitle"/>
        <w:spacing w:before="0" w:beforeAutospacing="0" w:after="0" w:afterAutospacing="0"/>
        <w:jc w:val="both"/>
      </w:pPr>
      <w:r w:rsidRPr="00CE2740">
        <w:t>П.3.2.1.</w:t>
      </w:r>
      <w:r w:rsidR="009333DF" w:rsidRPr="00CE2740">
        <w:t xml:space="preserve"> </w:t>
      </w:r>
      <w:r w:rsidR="00C86061">
        <w:t>В</w:t>
      </w:r>
      <w:r w:rsidR="009333DF" w:rsidRPr="00CE2740">
        <w:t xml:space="preserve"> 1 квартале проведен</w:t>
      </w:r>
      <w:r w:rsidR="00C86061">
        <w:t>а</w:t>
      </w:r>
      <w:r w:rsidR="009333DF" w:rsidRPr="00CE2740">
        <w:t xml:space="preserve"> 1 оценка регулирующего воздействия НПА администрации ШГО - "Об установлении порядка начисления пени по договорам аренды муниципального имущества и земельных участков Шалинского городского округа". Вся информация размещена на сайте администрации ШГО.</w:t>
      </w:r>
    </w:p>
    <w:p w:rsidR="00F90276" w:rsidRPr="00CE2740" w:rsidRDefault="00F90276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П.3.2.2.</w:t>
      </w:r>
      <w:r w:rsidR="009333DF" w:rsidRPr="00CE2740">
        <w:rPr>
          <w:rFonts w:ascii="Times New Roman" w:hAnsi="Times New Roman" w:cs="Times New Roman"/>
          <w:sz w:val="24"/>
          <w:szCs w:val="24"/>
        </w:rPr>
        <w:t xml:space="preserve"> - по состоянию на 01.04.2018 года </w:t>
      </w:r>
      <w:proofErr w:type="gramStart"/>
      <w:r w:rsidR="009333DF" w:rsidRPr="00CE2740">
        <w:rPr>
          <w:rFonts w:ascii="Times New Roman" w:hAnsi="Times New Roman" w:cs="Times New Roman"/>
          <w:sz w:val="24"/>
          <w:szCs w:val="24"/>
        </w:rPr>
        <w:t>положений, необоснованно затрудняющих ведение предпринимательской и инвестиционной деятельности не выявлено</w:t>
      </w:r>
      <w:proofErr w:type="gramEnd"/>
      <w:r w:rsidR="009333DF" w:rsidRPr="00CE2740">
        <w:rPr>
          <w:rFonts w:ascii="Times New Roman" w:hAnsi="Times New Roman" w:cs="Times New Roman"/>
          <w:sz w:val="24"/>
          <w:szCs w:val="24"/>
        </w:rPr>
        <w:t>.</w:t>
      </w:r>
    </w:p>
    <w:p w:rsidR="00F90276" w:rsidRPr="00CE2740" w:rsidRDefault="00F90276" w:rsidP="00C860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2740">
        <w:rPr>
          <w:rFonts w:ascii="Times New Roman" w:hAnsi="Times New Roman" w:cs="Times New Roman"/>
          <w:sz w:val="24"/>
          <w:szCs w:val="24"/>
        </w:rPr>
        <w:t>П.3.3.1.</w:t>
      </w:r>
      <w:r w:rsidR="009333DF" w:rsidRPr="00CE2740">
        <w:rPr>
          <w:rFonts w:ascii="Times New Roman" w:hAnsi="Times New Roman" w:cs="Times New Roman"/>
          <w:sz w:val="24"/>
          <w:szCs w:val="24"/>
        </w:rPr>
        <w:t xml:space="preserve"> - Доля </w:t>
      </w:r>
      <w:proofErr w:type="gramStart"/>
      <w:r w:rsidR="009333DF" w:rsidRPr="00CE2740">
        <w:rPr>
          <w:rFonts w:ascii="Times New Roman" w:hAnsi="Times New Roman" w:cs="Times New Roman"/>
          <w:sz w:val="24"/>
          <w:szCs w:val="24"/>
        </w:rPr>
        <w:t>обученных граждан, желающих открыть собственное дело обратившихся в Муниципальный фонд поддержки предпринимателей Шалинского городского округа составляет</w:t>
      </w:r>
      <w:proofErr w:type="gramEnd"/>
      <w:r w:rsidR="009333DF" w:rsidRPr="00CE2740">
        <w:rPr>
          <w:rFonts w:ascii="Times New Roman" w:hAnsi="Times New Roman" w:cs="Times New Roman"/>
          <w:sz w:val="24"/>
          <w:szCs w:val="24"/>
        </w:rPr>
        <w:t xml:space="preserve"> 100%.</w:t>
      </w:r>
    </w:p>
    <w:p w:rsidR="00F90276" w:rsidRPr="00CE2740" w:rsidRDefault="00F90276" w:rsidP="00F902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11590" w:rsidRPr="00CE2740" w:rsidRDefault="00511590" w:rsidP="00F902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65D1" w:rsidRDefault="00C86061" w:rsidP="00C860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C86061" w:rsidRDefault="00C86061" w:rsidP="00C860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Шалинского городского округа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К.Л. Бессонов</w:t>
      </w:r>
    </w:p>
    <w:p w:rsidR="00C86061" w:rsidRDefault="00C86061" w:rsidP="00C860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6061" w:rsidRDefault="00C86061" w:rsidP="00C860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86061" w:rsidRPr="00C86061" w:rsidRDefault="00C86061" w:rsidP="00C860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86061">
        <w:rPr>
          <w:rFonts w:ascii="Times New Roman" w:hAnsi="Times New Roman" w:cs="Times New Roman"/>
          <w:sz w:val="16"/>
          <w:szCs w:val="16"/>
        </w:rPr>
        <w:t>Исп. Плешивых О.А.</w:t>
      </w:r>
    </w:p>
    <w:p w:rsidR="00C86061" w:rsidRPr="00C86061" w:rsidRDefault="00C86061" w:rsidP="00C8606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C86061">
        <w:rPr>
          <w:rFonts w:ascii="Times New Roman" w:hAnsi="Times New Roman" w:cs="Times New Roman"/>
          <w:sz w:val="16"/>
          <w:szCs w:val="16"/>
        </w:rPr>
        <w:t>Тел (34358) 22493.</w:t>
      </w:r>
    </w:p>
    <w:p w:rsidR="00C86061" w:rsidRPr="00CE2740" w:rsidRDefault="00C86061" w:rsidP="00C860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86061" w:rsidRPr="00CE2740" w:rsidSect="0001523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A64E7"/>
    <w:multiLevelType w:val="hybridMultilevel"/>
    <w:tmpl w:val="9ABEEF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5D1"/>
    <w:rsid w:val="000001F4"/>
    <w:rsid w:val="00012D81"/>
    <w:rsid w:val="0001523E"/>
    <w:rsid w:val="00022800"/>
    <w:rsid w:val="00026E34"/>
    <w:rsid w:val="000406B8"/>
    <w:rsid w:val="00081D5D"/>
    <w:rsid w:val="000B15F8"/>
    <w:rsid w:val="000C2A45"/>
    <w:rsid w:val="000F4087"/>
    <w:rsid w:val="001117A5"/>
    <w:rsid w:val="00112707"/>
    <w:rsid w:val="00137F2B"/>
    <w:rsid w:val="00144BB2"/>
    <w:rsid w:val="00157CF7"/>
    <w:rsid w:val="001653F6"/>
    <w:rsid w:val="001712A0"/>
    <w:rsid w:val="001745D3"/>
    <w:rsid w:val="0018002E"/>
    <w:rsid w:val="0018029D"/>
    <w:rsid w:val="00191479"/>
    <w:rsid w:val="001A6EE5"/>
    <w:rsid w:val="001B058A"/>
    <w:rsid w:val="001B09F5"/>
    <w:rsid w:val="001C0FAC"/>
    <w:rsid w:val="001D439D"/>
    <w:rsid w:val="001E549F"/>
    <w:rsid w:val="001F4253"/>
    <w:rsid w:val="002250B3"/>
    <w:rsid w:val="00251AC6"/>
    <w:rsid w:val="00255FE4"/>
    <w:rsid w:val="00256775"/>
    <w:rsid w:val="002617C4"/>
    <w:rsid w:val="00281F6B"/>
    <w:rsid w:val="00293352"/>
    <w:rsid w:val="002A76E5"/>
    <w:rsid w:val="002B5ADB"/>
    <w:rsid w:val="002D224E"/>
    <w:rsid w:val="002E043B"/>
    <w:rsid w:val="002E1942"/>
    <w:rsid w:val="002F724F"/>
    <w:rsid w:val="00321EDA"/>
    <w:rsid w:val="00336B96"/>
    <w:rsid w:val="0037700B"/>
    <w:rsid w:val="0038637F"/>
    <w:rsid w:val="00391B70"/>
    <w:rsid w:val="00393F3C"/>
    <w:rsid w:val="00395345"/>
    <w:rsid w:val="003B6A75"/>
    <w:rsid w:val="003D1B96"/>
    <w:rsid w:val="0040119F"/>
    <w:rsid w:val="00414B3D"/>
    <w:rsid w:val="00420175"/>
    <w:rsid w:val="004820DC"/>
    <w:rsid w:val="004A1BE8"/>
    <w:rsid w:val="004E6B7A"/>
    <w:rsid w:val="00507EA3"/>
    <w:rsid w:val="00511590"/>
    <w:rsid w:val="005868C8"/>
    <w:rsid w:val="00587518"/>
    <w:rsid w:val="00590749"/>
    <w:rsid w:val="00592837"/>
    <w:rsid w:val="005C0F84"/>
    <w:rsid w:val="005C5430"/>
    <w:rsid w:val="005D0365"/>
    <w:rsid w:val="005D7461"/>
    <w:rsid w:val="0060204A"/>
    <w:rsid w:val="00611D62"/>
    <w:rsid w:val="00636CB2"/>
    <w:rsid w:val="00686E37"/>
    <w:rsid w:val="006A1E9B"/>
    <w:rsid w:val="006C30B9"/>
    <w:rsid w:val="006D62FA"/>
    <w:rsid w:val="007014C1"/>
    <w:rsid w:val="00701BEA"/>
    <w:rsid w:val="007111FE"/>
    <w:rsid w:val="007365D1"/>
    <w:rsid w:val="0076589D"/>
    <w:rsid w:val="007A20AD"/>
    <w:rsid w:val="007B5F23"/>
    <w:rsid w:val="007D717D"/>
    <w:rsid w:val="007D7A18"/>
    <w:rsid w:val="007D7E0D"/>
    <w:rsid w:val="007F5EF1"/>
    <w:rsid w:val="00806590"/>
    <w:rsid w:val="008117AE"/>
    <w:rsid w:val="00813299"/>
    <w:rsid w:val="00842021"/>
    <w:rsid w:val="00855677"/>
    <w:rsid w:val="00863A26"/>
    <w:rsid w:val="00883F9A"/>
    <w:rsid w:val="00884BA5"/>
    <w:rsid w:val="00885B6A"/>
    <w:rsid w:val="0089638D"/>
    <w:rsid w:val="008A43B0"/>
    <w:rsid w:val="008A5B29"/>
    <w:rsid w:val="008B72C7"/>
    <w:rsid w:val="008C0BCC"/>
    <w:rsid w:val="008C43EF"/>
    <w:rsid w:val="008D43A6"/>
    <w:rsid w:val="008F6FD2"/>
    <w:rsid w:val="008F790B"/>
    <w:rsid w:val="008F7913"/>
    <w:rsid w:val="009047F9"/>
    <w:rsid w:val="0090568E"/>
    <w:rsid w:val="00913CDE"/>
    <w:rsid w:val="009333DF"/>
    <w:rsid w:val="009465EB"/>
    <w:rsid w:val="00955A69"/>
    <w:rsid w:val="00966573"/>
    <w:rsid w:val="009839F6"/>
    <w:rsid w:val="009852ED"/>
    <w:rsid w:val="00986E96"/>
    <w:rsid w:val="009877DF"/>
    <w:rsid w:val="00992287"/>
    <w:rsid w:val="009C5941"/>
    <w:rsid w:val="009D1A03"/>
    <w:rsid w:val="009D757F"/>
    <w:rsid w:val="009D778E"/>
    <w:rsid w:val="009F37A3"/>
    <w:rsid w:val="00A876C3"/>
    <w:rsid w:val="00A93BF2"/>
    <w:rsid w:val="00A93D8D"/>
    <w:rsid w:val="00AD174C"/>
    <w:rsid w:val="00AE73C9"/>
    <w:rsid w:val="00AF0491"/>
    <w:rsid w:val="00AF1DA5"/>
    <w:rsid w:val="00AF6982"/>
    <w:rsid w:val="00B46E56"/>
    <w:rsid w:val="00B50D43"/>
    <w:rsid w:val="00B72324"/>
    <w:rsid w:val="00B768E3"/>
    <w:rsid w:val="00BB0AE0"/>
    <w:rsid w:val="00BC33BA"/>
    <w:rsid w:val="00C00C8F"/>
    <w:rsid w:val="00C15EA9"/>
    <w:rsid w:val="00C3726B"/>
    <w:rsid w:val="00C44F76"/>
    <w:rsid w:val="00C56255"/>
    <w:rsid w:val="00C6554E"/>
    <w:rsid w:val="00C77548"/>
    <w:rsid w:val="00C805DE"/>
    <w:rsid w:val="00C81E85"/>
    <w:rsid w:val="00C86061"/>
    <w:rsid w:val="00CA6FF1"/>
    <w:rsid w:val="00CA7AA1"/>
    <w:rsid w:val="00CC6A39"/>
    <w:rsid w:val="00CE2740"/>
    <w:rsid w:val="00D0112C"/>
    <w:rsid w:val="00D063C1"/>
    <w:rsid w:val="00D104F9"/>
    <w:rsid w:val="00D13990"/>
    <w:rsid w:val="00D13E05"/>
    <w:rsid w:val="00D16EC9"/>
    <w:rsid w:val="00D41089"/>
    <w:rsid w:val="00D54314"/>
    <w:rsid w:val="00D9290A"/>
    <w:rsid w:val="00DA7154"/>
    <w:rsid w:val="00DA739C"/>
    <w:rsid w:val="00DB5D74"/>
    <w:rsid w:val="00DD3D70"/>
    <w:rsid w:val="00DF6B6D"/>
    <w:rsid w:val="00DF6F89"/>
    <w:rsid w:val="00E10683"/>
    <w:rsid w:val="00E2435A"/>
    <w:rsid w:val="00E41F12"/>
    <w:rsid w:val="00E454B7"/>
    <w:rsid w:val="00E665A8"/>
    <w:rsid w:val="00EB5F5A"/>
    <w:rsid w:val="00ED6E3C"/>
    <w:rsid w:val="00EE0238"/>
    <w:rsid w:val="00EF5DB4"/>
    <w:rsid w:val="00F31647"/>
    <w:rsid w:val="00F4656B"/>
    <w:rsid w:val="00F662F9"/>
    <w:rsid w:val="00F90276"/>
    <w:rsid w:val="00F94E4B"/>
    <w:rsid w:val="00FA309C"/>
    <w:rsid w:val="00FA637A"/>
    <w:rsid w:val="00FC6F7D"/>
    <w:rsid w:val="00FD426B"/>
    <w:rsid w:val="00FD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5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B09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C7754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4">
    <w:name w:val="Normal (Web)"/>
    <w:basedOn w:val="a"/>
    <w:uiPriority w:val="99"/>
    <w:unhideWhenUsed/>
    <w:rsid w:val="00D139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293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F790B"/>
    <w:pPr>
      <w:ind w:left="720"/>
      <w:contextualSpacing/>
    </w:pPr>
  </w:style>
  <w:style w:type="paragraph" w:customStyle="1" w:styleId="consplustitle">
    <w:name w:val="consplustitle"/>
    <w:basedOn w:val="a"/>
    <w:rsid w:val="00933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4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1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0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26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4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5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9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27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3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6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97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1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62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471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54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2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4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5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59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88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65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352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530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4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38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6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0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4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4FAC8D-92A9-40F7-8AC6-AF0E9DB88D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1036</Words>
  <Characters>5910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11</cp:revision>
  <dcterms:created xsi:type="dcterms:W3CDTF">2018-04-09T10:21:00Z</dcterms:created>
  <dcterms:modified xsi:type="dcterms:W3CDTF">2018-04-19T05:54:00Z</dcterms:modified>
</cp:coreProperties>
</file>