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7566" w:rsidRPr="00D13F30" w:rsidRDefault="002674EE" w:rsidP="000B250C">
      <w:pPr>
        <w:pStyle w:val="a9"/>
        <w:rPr>
          <w:rFonts w:ascii="Liberation Serif" w:hAnsi="Liberation Serif"/>
        </w:rPr>
      </w:pPr>
      <w:r w:rsidRPr="00D13F30">
        <w:rPr>
          <w:rFonts w:ascii="Liberation Serif" w:hAnsi="Liberation Serif"/>
          <w:noProof/>
          <w:lang w:eastAsia="ru-RU"/>
        </w:rPr>
        <w:drawing>
          <wp:anchor distT="0" distB="0" distL="114935" distR="114935" simplePos="0" relativeHeight="251659264" behindDoc="0" locked="0" layoutInCell="1" allowOverlap="1">
            <wp:simplePos x="0" y="0"/>
            <wp:positionH relativeFrom="column">
              <wp:posOffset>2914650</wp:posOffset>
            </wp:positionH>
            <wp:positionV relativeFrom="paragraph">
              <wp:posOffset>-101600</wp:posOffset>
            </wp:positionV>
            <wp:extent cx="689610" cy="899160"/>
            <wp:effectExtent l="0" t="0" r="0" b="0"/>
            <wp:wrapTight wrapText="bothSides">
              <wp:wrapPolygon edited="0">
                <wp:start x="0" y="0"/>
                <wp:lineTo x="0" y="21051"/>
                <wp:lineTo x="20884" y="21051"/>
                <wp:lineTo x="20884"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89610" cy="899160"/>
                    </a:xfrm>
                    <a:prstGeom prst="rect">
                      <a:avLst/>
                    </a:prstGeom>
                    <a:solidFill>
                      <a:srgbClr val="FFFFFF"/>
                    </a:solidFill>
                    <a:ln w="6350">
                      <a:noFill/>
                      <a:miter lim="800000"/>
                      <a:headEnd/>
                      <a:tailEnd/>
                    </a:ln>
                  </pic:spPr>
                </pic:pic>
              </a:graphicData>
            </a:graphic>
          </wp:anchor>
        </w:drawing>
      </w:r>
    </w:p>
    <w:p w:rsidR="000A6AE4" w:rsidRPr="00D13F30" w:rsidRDefault="000A6AE4" w:rsidP="00C43C12">
      <w:pPr>
        <w:pStyle w:val="a5"/>
        <w:rPr>
          <w:rFonts w:ascii="Liberation Serif" w:hAnsi="Liberation Serif"/>
          <w:szCs w:val="28"/>
        </w:rPr>
      </w:pPr>
    </w:p>
    <w:p w:rsidR="0062544F" w:rsidRPr="00D13F30" w:rsidRDefault="0062544F" w:rsidP="000B43D0">
      <w:pPr>
        <w:jc w:val="center"/>
        <w:rPr>
          <w:rFonts w:ascii="Liberation Serif" w:hAnsi="Liberation Serif"/>
          <w:b/>
          <w:sz w:val="28"/>
          <w:szCs w:val="28"/>
        </w:rPr>
      </w:pPr>
    </w:p>
    <w:p w:rsidR="00D87533" w:rsidRPr="00D13F30" w:rsidRDefault="00D87533" w:rsidP="000B43D0">
      <w:pPr>
        <w:jc w:val="center"/>
        <w:rPr>
          <w:rFonts w:ascii="Liberation Serif" w:hAnsi="Liberation Serif"/>
          <w:b/>
          <w:sz w:val="28"/>
          <w:szCs w:val="28"/>
        </w:rPr>
      </w:pPr>
      <w:r w:rsidRPr="00D13F30">
        <w:rPr>
          <w:rFonts w:ascii="Liberation Serif" w:hAnsi="Liberation Serif"/>
          <w:b/>
          <w:sz w:val="28"/>
          <w:szCs w:val="28"/>
        </w:rPr>
        <w:t>ДУМА</w:t>
      </w:r>
    </w:p>
    <w:p w:rsidR="0062544F" w:rsidRPr="00D13F30" w:rsidRDefault="00D87533" w:rsidP="000B43D0">
      <w:pPr>
        <w:jc w:val="center"/>
        <w:rPr>
          <w:rFonts w:ascii="Liberation Serif" w:hAnsi="Liberation Serif"/>
          <w:b/>
          <w:sz w:val="28"/>
          <w:szCs w:val="28"/>
        </w:rPr>
      </w:pPr>
      <w:r w:rsidRPr="00D13F30">
        <w:rPr>
          <w:rFonts w:ascii="Liberation Serif" w:hAnsi="Liberation Serif"/>
          <w:b/>
          <w:sz w:val="28"/>
          <w:szCs w:val="28"/>
        </w:rPr>
        <w:t>Ш</w:t>
      </w:r>
      <w:r w:rsidR="0062544F" w:rsidRPr="00D13F30">
        <w:rPr>
          <w:rFonts w:ascii="Liberation Serif" w:hAnsi="Liberation Serif"/>
          <w:b/>
          <w:sz w:val="28"/>
          <w:szCs w:val="28"/>
        </w:rPr>
        <w:t>АЛИНСКОГО ГОРОДСКОГО ОКРУГА</w:t>
      </w:r>
    </w:p>
    <w:p w:rsidR="0062544F" w:rsidRPr="00D13F30" w:rsidRDefault="00D87533" w:rsidP="000B43D0">
      <w:pPr>
        <w:pStyle w:val="1"/>
        <w:jc w:val="center"/>
        <w:rPr>
          <w:rFonts w:ascii="Liberation Serif" w:hAnsi="Liberation Serif"/>
          <w:b/>
          <w:spacing w:val="40"/>
          <w:szCs w:val="28"/>
        </w:rPr>
      </w:pPr>
      <w:r w:rsidRPr="00D13F30">
        <w:rPr>
          <w:rFonts w:ascii="Liberation Serif" w:hAnsi="Liberation Serif"/>
          <w:b/>
          <w:spacing w:val="40"/>
          <w:szCs w:val="28"/>
        </w:rPr>
        <w:t>РЕШЕНИЕ</w:t>
      </w:r>
    </w:p>
    <w:p w:rsidR="00E123A8" w:rsidRPr="00D13F30" w:rsidRDefault="007D4932" w:rsidP="007D4932">
      <w:pPr>
        <w:jc w:val="right"/>
        <w:rPr>
          <w:rFonts w:ascii="Liberation Serif" w:hAnsi="Liberation Serif"/>
          <w:sz w:val="28"/>
          <w:szCs w:val="28"/>
        </w:rPr>
      </w:pPr>
      <w:r>
        <w:rPr>
          <w:rFonts w:ascii="Liberation Serif" w:hAnsi="Liberation Serif"/>
          <w:sz w:val="28"/>
          <w:szCs w:val="28"/>
        </w:rPr>
        <w:t>ПРОЕКТ</w:t>
      </w:r>
    </w:p>
    <w:tbl>
      <w:tblPr>
        <w:tblW w:w="0" w:type="auto"/>
        <w:tblInd w:w="72" w:type="dxa"/>
        <w:tblLayout w:type="fixed"/>
        <w:tblLook w:val="0000" w:firstRow="0" w:lastRow="0" w:firstColumn="0" w:lastColumn="0" w:noHBand="0" w:noVBand="0"/>
      </w:tblPr>
      <w:tblGrid>
        <w:gridCol w:w="9675"/>
      </w:tblGrid>
      <w:tr w:rsidR="0062544F" w:rsidRPr="00D13F30" w:rsidTr="00F44E8A">
        <w:trPr>
          <w:trHeight w:val="216"/>
        </w:trPr>
        <w:tc>
          <w:tcPr>
            <w:tcW w:w="9675" w:type="dxa"/>
            <w:tcBorders>
              <w:top w:val="double" w:sz="20" w:space="0" w:color="000000"/>
            </w:tcBorders>
          </w:tcPr>
          <w:p w:rsidR="0062544F" w:rsidRPr="00D13F30" w:rsidRDefault="0062544F" w:rsidP="000B43D0">
            <w:pPr>
              <w:snapToGrid w:val="0"/>
              <w:rPr>
                <w:rFonts w:ascii="Liberation Serif" w:hAnsi="Liberation Serif"/>
                <w:sz w:val="28"/>
                <w:szCs w:val="28"/>
              </w:rPr>
            </w:pPr>
          </w:p>
        </w:tc>
      </w:tr>
    </w:tbl>
    <w:p w:rsidR="00C30640" w:rsidRPr="00D13F30" w:rsidRDefault="00E123A8" w:rsidP="00E123A8">
      <w:pPr>
        <w:spacing w:line="276" w:lineRule="auto"/>
        <w:rPr>
          <w:rFonts w:ascii="Liberation Serif" w:hAnsi="Liberation Serif"/>
          <w:sz w:val="28"/>
          <w:szCs w:val="28"/>
        </w:rPr>
      </w:pPr>
      <w:r w:rsidRPr="00D13F30">
        <w:rPr>
          <w:rFonts w:ascii="Liberation Serif" w:hAnsi="Liberation Serif"/>
          <w:sz w:val="28"/>
          <w:szCs w:val="28"/>
        </w:rPr>
        <w:t xml:space="preserve">от </w:t>
      </w:r>
      <w:r w:rsidR="003C5424">
        <w:rPr>
          <w:rFonts w:ascii="Liberation Serif" w:hAnsi="Liberation Serif"/>
          <w:sz w:val="28"/>
          <w:szCs w:val="28"/>
        </w:rPr>
        <w:t>«___» ____________</w:t>
      </w:r>
      <w:r w:rsidR="000B250C">
        <w:rPr>
          <w:rFonts w:ascii="Liberation Serif" w:hAnsi="Liberation Serif"/>
          <w:sz w:val="28"/>
          <w:szCs w:val="28"/>
        </w:rPr>
        <w:t xml:space="preserve"> </w:t>
      </w:r>
      <w:r w:rsidR="0062544F" w:rsidRPr="00D13F30">
        <w:rPr>
          <w:rFonts w:ascii="Liberation Serif" w:hAnsi="Liberation Serif"/>
          <w:sz w:val="28"/>
          <w:szCs w:val="28"/>
        </w:rPr>
        <w:t>20</w:t>
      </w:r>
      <w:r w:rsidR="002674EE" w:rsidRPr="00D13F30">
        <w:rPr>
          <w:rFonts w:ascii="Liberation Serif" w:hAnsi="Liberation Serif"/>
          <w:sz w:val="28"/>
          <w:szCs w:val="28"/>
        </w:rPr>
        <w:t>2</w:t>
      </w:r>
      <w:r w:rsidR="003C5424">
        <w:rPr>
          <w:rFonts w:ascii="Liberation Serif" w:hAnsi="Liberation Serif"/>
          <w:sz w:val="28"/>
          <w:szCs w:val="28"/>
        </w:rPr>
        <w:t>1</w:t>
      </w:r>
      <w:r w:rsidR="00FB460C" w:rsidRPr="00D13F30">
        <w:rPr>
          <w:rFonts w:ascii="Liberation Serif" w:hAnsi="Liberation Serif"/>
          <w:sz w:val="28"/>
          <w:szCs w:val="28"/>
        </w:rPr>
        <w:t xml:space="preserve"> </w:t>
      </w:r>
      <w:r w:rsidR="0062544F" w:rsidRPr="00D13F30">
        <w:rPr>
          <w:rFonts w:ascii="Liberation Serif" w:hAnsi="Liberation Serif"/>
          <w:sz w:val="28"/>
          <w:szCs w:val="28"/>
        </w:rPr>
        <w:t>года №</w:t>
      </w:r>
      <w:r w:rsidR="000B250C">
        <w:rPr>
          <w:rFonts w:ascii="Liberation Serif" w:hAnsi="Liberation Serif"/>
          <w:sz w:val="28"/>
          <w:szCs w:val="28"/>
        </w:rPr>
        <w:t xml:space="preserve"> </w:t>
      </w:r>
      <w:r w:rsidR="003C5424">
        <w:rPr>
          <w:rFonts w:ascii="Liberation Serif" w:hAnsi="Liberation Serif"/>
          <w:sz w:val="28"/>
          <w:szCs w:val="28"/>
        </w:rPr>
        <w:softHyphen/>
      </w:r>
      <w:r w:rsidR="003C5424">
        <w:rPr>
          <w:rFonts w:ascii="Liberation Serif" w:hAnsi="Liberation Serif"/>
          <w:sz w:val="28"/>
          <w:szCs w:val="28"/>
        </w:rPr>
        <w:softHyphen/>
      </w:r>
      <w:r w:rsidR="003C5424">
        <w:rPr>
          <w:rFonts w:ascii="Liberation Serif" w:hAnsi="Liberation Serif"/>
          <w:sz w:val="28"/>
          <w:szCs w:val="28"/>
        </w:rPr>
        <w:softHyphen/>
      </w:r>
      <w:r w:rsidR="003C5424">
        <w:rPr>
          <w:rFonts w:ascii="Liberation Serif" w:hAnsi="Liberation Serif"/>
          <w:sz w:val="28"/>
          <w:szCs w:val="28"/>
        </w:rPr>
        <w:softHyphen/>
        <w:t>_______</w:t>
      </w:r>
      <w:r w:rsidR="00FB460C" w:rsidRPr="00D13F30">
        <w:rPr>
          <w:rFonts w:ascii="Liberation Serif" w:hAnsi="Liberation Serif"/>
          <w:sz w:val="28"/>
          <w:szCs w:val="28"/>
        </w:rPr>
        <w:t xml:space="preserve">          </w:t>
      </w:r>
      <w:r w:rsidR="0062544F" w:rsidRPr="00D13F30">
        <w:rPr>
          <w:rFonts w:ascii="Liberation Serif" w:hAnsi="Liberation Serif"/>
          <w:sz w:val="28"/>
          <w:szCs w:val="28"/>
        </w:rPr>
        <w:t xml:space="preserve"> </w:t>
      </w:r>
      <w:r w:rsidR="00B66035" w:rsidRPr="00D13F30">
        <w:rPr>
          <w:rFonts w:ascii="Liberation Serif" w:hAnsi="Liberation Serif"/>
          <w:sz w:val="28"/>
          <w:szCs w:val="28"/>
        </w:rPr>
        <w:t xml:space="preserve"> </w:t>
      </w:r>
      <w:r w:rsidR="00894FB3" w:rsidRPr="00D13F30">
        <w:rPr>
          <w:rFonts w:ascii="Liberation Serif" w:hAnsi="Liberation Serif"/>
          <w:sz w:val="28"/>
          <w:szCs w:val="28"/>
        </w:rPr>
        <w:t xml:space="preserve"> </w:t>
      </w:r>
      <w:r w:rsidR="00254A98" w:rsidRPr="00D13F30">
        <w:rPr>
          <w:rFonts w:ascii="Liberation Serif" w:hAnsi="Liberation Serif"/>
          <w:sz w:val="28"/>
          <w:szCs w:val="28"/>
        </w:rPr>
        <w:t xml:space="preserve">                                                </w:t>
      </w:r>
      <w:r w:rsidR="003E3EB7" w:rsidRPr="00D13F30">
        <w:rPr>
          <w:rFonts w:ascii="Liberation Serif" w:hAnsi="Liberation Serif"/>
          <w:sz w:val="28"/>
          <w:szCs w:val="28"/>
        </w:rPr>
        <w:t xml:space="preserve">             </w:t>
      </w:r>
    </w:p>
    <w:p w:rsidR="00697566" w:rsidRPr="00D13F30" w:rsidRDefault="00697566" w:rsidP="00E123A8">
      <w:pPr>
        <w:spacing w:line="276" w:lineRule="auto"/>
        <w:rPr>
          <w:rFonts w:ascii="Liberation Serif" w:hAnsi="Liberation Serif"/>
          <w:sz w:val="28"/>
          <w:szCs w:val="28"/>
        </w:rPr>
      </w:pPr>
    </w:p>
    <w:p w:rsidR="0062544F" w:rsidRPr="00C8533E" w:rsidRDefault="002674EE" w:rsidP="00E123A8">
      <w:pPr>
        <w:spacing w:line="276" w:lineRule="auto"/>
        <w:rPr>
          <w:rFonts w:ascii="Liberation Serif" w:hAnsi="Liberation Serif"/>
          <w:sz w:val="26"/>
          <w:szCs w:val="26"/>
        </w:rPr>
      </w:pPr>
      <w:proofErr w:type="spellStart"/>
      <w:r w:rsidRPr="00C8533E">
        <w:rPr>
          <w:rFonts w:ascii="Liberation Serif" w:hAnsi="Liberation Serif"/>
          <w:sz w:val="26"/>
          <w:szCs w:val="26"/>
        </w:rPr>
        <w:t>пгт</w:t>
      </w:r>
      <w:proofErr w:type="spellEnd"/>
      <w:r w:rsidRPr="00C8533E">
        <w:rPr>
          <w:rFonts w:ascii="Liberation Serif" w:hAnsi="Liberation Serif"/>
          <w:sz w:val="26"/>
          <w:szCs w:val="26"/>
        </w:rPr>
        <w:t xml:space="preserve">. </w:t>
      </w:r>
      <w:r w:rsidR="0062544F" w:rsidRPr="00C8533E">
        <w:rPr>
          <w:rFonts w:ascii="Liberation Serif" w:hAnsi="Liberation Serif"/>
          <w:sz w:val="26"/>
          <w:szCs w:val="26"/>
        </w:rPr>
        <w:t xml:space="preserve"> Шаля</w:t>
      </w:r>
    </w:p>
    <w:p w:rsidR="00736A7F" w:rsidRPr="00C8533E" w:rsidRDefault="00736A7F" w:rsidP="000B43D0">
      <w:pPr>
        <w:pStyle w:val="a5"/>
        <w:rPr>
          <w:rFonts w:ascii="Liberation Serif" w:hAnsi="Liberation Serif"/>
          <w:b/>
          <w:i/>
          <w:sz w:val="26"/>
          <w:szCs w:val="26"/>
        </w:rPr>
      </w:pPr>
    </w:p>
    <w:p w:rsidR="009B17DC" w:rsidRPr="00C8533E" w:rsidRDefault="009B17DC" w:rsidP="003C5424">
      <w:pPr>
        <w:pStyle w:val="a5"/>
        <w:spacing w:line="276" w:lineRule="auto"/>
        <w:rPr>
          <w:rFonts w:ascii="Liberation Serif" w:hAnsi="Liberation Serif"/>
          <w:b/>
          <w:i/>
          <w:sz w:val="26"/>
          <w:szCs w:val="26"/>
        </w:rPr>
      </w:pPr>
      <w:r w:rsidRPr="00C8533E">
        <w:rPr>
          <w:rFonts w:ascii="Liberation Serif" w:hAnsi="Liberation Serif"/>
          <w:b/>
          <w:i/>
          <w:sz w:val="26"/>
          <w:szCs w:val="26"/>
        </w:rPr>
        <w:t>О</w:t>
      </w:r>
      <w:r w:rsidR="00C30640" w:rsidRPr="00C8533E">
        <w:rPr>
          <w:rFonts w:ascii="Liberation Serif" w:hAnsi="Liberation Serif"/>
          <w:b/>
          <w:i/>
          <w:sz w:val="26"/>
          <w:szCs w:val="26"/>
        </w:rPr>
        <w:t xml:space="preserve">б утверждении </w:t>
      </w:r>
      <w:r w:rsidR="00E73751" w:rsidRPr="00C8533E">
        <w:rPr>
          <w:rFonts w:ascii="Liberation Serif" w:hAnsi="Liberation Serif"/>
          <w:b/>
          <w:i/>
          <w:sz w:val="26"/>
          <w:szCs w:val="26"/>
        </w:rPr>
        <w:t>П</w:t>
      </w:r>
      <w:r w:rsidR="003C5424" w:rsidRPr="00C8533E">
        <w:rPr>
          <w:rFonts w:ascii="Liberation Serif" w:hAnsi="Liberation Serif"/>
          <w:b/>
          <w:i/>
          <w:sz w:val="26"/>
          <w:szCs w:val="26"/>
        </w:rPr>
        <w:t xml:space="preserve">оложения  </w:t>
      </w:r>
      <w:r w:rsidR="00E73751" w:rsidRPr="00C8533E">
        <w:rPr>
          <w:rFonts w:ascii="Liberation Serif" w:hAnsi="Liberation Serif"/>
          <w:b/>
          <w:i/>
          <w:sz w:val="26"/>
          <w:szCs w:val="26"/>
        </w:rPr>
        <w:t>о</w:t>
      </w:r>
      <w:r w:rsidR="003C5424" w:rsidRPr="00C8533E">
        <w:rPr>
          <w:rFonts w:ascii="Liberation Serif" w:hAnsi="Liberation Serif"/>
          <w:b/>
          <w:i/>
          <w:sz w:val="26"/>
          <w:szCs w:val="26"/>
        </w:rPr>
        <w:t xml:space="preserve"> муниципальном контроле в сфере благоустройства в Шалинском городском округе</w:t>
      </w:r>
    </w:p>
    <w:p w:rsidR="009B17DC" w:rsidRPr="00C8533E" w:rsidRDefault="009B17DC" w:rsidP="00E123A8">
      <w:pPr>
        <w:pStyle w:val="a5"/>
        <w:spacing w:line="276" w:lineRule="auto"/>
        <w:rPr>
          <w:rFonts w:ascii="Liberation Serif" w:hAnsi="Liberation Serif"/>
          <w:b/>
          <w:i/>
          <w:sz w:val="26"/>
          <w:szCs w:val="26"/>
        </w:rPr>
      </w:pPr>
    </w:p>
    <w:p w:rsidR="003C5424" w:rsidRPr="00C8533E" w:rsidRDefault="003C5424" w:rsidP="003C5424">
      <w:pPr>
        <w:spacing w:line="216" w:lineRule="auto"/>
        <w:ind w:firstLine="709"/>
        <w:jc w:val="both"/>
        <w:rPr>
          <w:rFonts w:ascii="Liberation Serif" w:hAnsi="Liberation Serif"/>
          <w:sz w:val="26"/>
          <w:szCs w:val="26"/>
        </w:rPr>
      </w:pPr>
      <w:proofErr w:type="gramStart"/>
      <w:r w:rsidRPr="00C8533E">
        <w:rPr>
          <w:rStyle w:val="10"/>
          <w:rFonts w:ascii="Liberation Serif" w:hAnsi="Liberation Serif"/>
          <w:sz w:val="26"/>
          <w:szCs w:val="26"/>
        </w:rPr>
        <w:t>В соответствии со статьей 16 Федерального закона от 6 октября 2003 года № 131 – ФЗ «Об общих принципах организации местного самоуправления в Российской Федерации», статьями 3, 23, 30 Федерального закона от 31 июля 2020 года № 248 – ФЗ «О государственном контроле (надзоре) и муниципальном контроле в Российской Федерации», Устава Шалинского городского округа, расположенного на территории Свердловской области (далее – муниципальное образование), Дума Шалинского</w:t>
      </w:r>
      <w:proofErr w:type="gramEnd"/>
      <w:r w:rsidRPr="00C8533E">
        <w:rPr>
          <w:rStyle w:val="10"/>
          <w:rFonts w:ascii="Liberation Serif" w:hAnsi="Liberation Serif"/>
          <w:sz w:val="26"/>
          <w:szCs w:val="26"/>
        </w:rPr>
        <w:t xml:space="preserve"> городского округа</w:t>
      </w:r>
    </w:p>
    <w:p w:rsidR="003C5424" w:rsidRPr="00C8533E" w:rsidRDefault="003C5424" w:rsidP="003C5424">
      <w:pPr>
        <w:spacing w:line="216" w:lineRule="auto"/>
        <w:ind w:firstLine="709"/>
        <w:jc w:val="both"/>
        <w:rPr>
          <w:rFonts w:ascii="Liberation Serif" w:hAnsi="Liberation Serif"/>
          <w:sz w:val="26"/>
          <w:szCs w:val="26"/>
        </w:rPr>
      </w:pPr>
      <w:r w:rsidRPr="00C8533E">
        <w:rPr>
          <w:rFonts w:ascii="Liberation Serif" w:hAnsi="Liberation Serif"/>
          <w:sz w:val="26"/>
          <w:szCs w:val="26"/>
        </w:rPr>
        <w:t>РЕШИЛА:</w:t>
      </w:r>
    </w:p>
    <w:p w:rsidR="003C5424" w:rsidRPr="00C8533E" w:rsidRDefault="003C5424" w:rsidP="003C5424">
      <w:pPr>
        <w:spacing w:line="216" w:lineRule="auto"/>
        <w:ind w:firstLine="709"/>
        <w:jc w:val="both"/>
        <w:rPr>
          <w:rFonts w:ascii="Liberation Serif" w:hAnsi="Liberation Serif"/>
          <w:sz w:val="26"/>
          <w:szCs w:val="26"/>
        </w:rPr>
      </w:pPr>
      <w:r w:rsidRPr="00C8533E">
        <w:rPr>
          <w:rFonts w:ascii="Liberation Serif" w:hAnsi="Liberation Serif"/>
          <w:sz w:val="26"/>
          <w:szCs w:val="26"/>
        </w:rPr>
        <w:t>1. Утвердить прилагаемые:</w:t>
      </w:r>
    </w:p>
    <w:p w:rsidR="003C5424" w:rsidRPr="00C8533E" w:rsidRDefault="003C5424" w:rsidP="003C5424">
      <w:pPr>
        <w:spacing w:line="216" w:lineRule="auto"/>
        <w:ind w:firstLine="709"/>
        <w:jc w:val="both"/>
        <w:rPr>
          <w:rFonts w:ascii="Liberation Serif" w:hAnsi="Liberation Serif"/>
          <w:sz w:val="26"/>
          <w:szCs w:val="26"/>
        </w:rPr>
      </w:pPr>
      <w:r w:rsidRPr="00C8533E">
        <w:rPr>
          <w:rStyle w:val="10"/>
          <w:rFonts w:ascii="Liberation Serif" w:hAnsi="Liberation Serif"/>
          <w:sz w:val="26"/>
          <w:szCs w:val="26"/>
        </w:rPr>
        <w:t>1) положение о муниципальном контроле в сфере благоустройства в Шалинском городском округе;</w:t>
      </w:r>
    </w:p>
    <w:p w:rsidR="003C5424" w:rsidRPr="00C8533E" w:rsidRDefault="003C5424" w:rsidP="003C5424">
      <w:pPr>
        <w:spacing w:line="216" w:lineRule="auto"/>
        <w:ind w:firstLine="709"/>
        <w:jc w:val="both"/>
        <w:rPr>
          <w:rFonts w:ascii="Liberation Serif" w:hAnsi="Liberation Serif"/>
          <w:sz w:val="26"/>
          <w:szCs w:val="26"/>
        </w:rPr>
      </w:pPr>
      <w:r w:rsidRPr="00C8533E">
        <w:rPr>
          <w:rStyle w:val="10"/>
          <w:rFonts w:ascii="Liberation Serif" w:hAnsi="Liberation Serif"/>
          <w:sz w:val="26"/>
          <w:szCs w:val="26"/>
        </w:rPr>
        <w:t>2) к</w:t>
      </w:r>
      <w:r w:rsidRPr="00C8533E">
        <w:rPr>
          <w:rStyle w:val="10"/>
          <w:rFonts w:ascii="Liberation Serif" w:hAnsi="Liberation Serif"/>
          <w:color w:val="000000"/>
          <w:sz w:val="26"/>
          <w:szCs w:val="26"/>
        </w:rPr>
        <w:t xml:space="preserve">лючевые показатели муниципального контроля в сфере благоустройства </w:t>
      </w:r>
      <w:r w:rsidRPr="00C8533E">
        <w:rPr>
          <w:rStyle w:val="10"/>
          <w:rFonts w:ascii="Liberation Serif" w:hAnsi="Liberation Serif"/>
          <w:sz w:val="26"/>
          <w:szCs w:val="26"/>
        </w:rPr>
        <w:t>в Шалинском городском округе</w:t>
      </w:r>
      <w:r w:rsidRPr="00C8533E">
        <w:rPr>
          <w:rStyle w:val="10"/>
          <w:rFonts w:ascii="Liberation Serif" w:hAnsi="Liberation Serif"/>
          <w:color w:val="000000"/>
          <w:sz w:val="26"/>
          <w:szCs w:val="26"/>
        </w:rPr>
        <w:t xml:space="preserve"> и их целевые значения, индикативные показатели муниципального контроля в сфере благоустройства</w:t>
      </w:r>
      <w:r w:rsidRPr="00C8533E">
        <w:rPr>
          <w:rStyle w:val="10"/>
          <w:rFonts w:ascii="Liberation Serif" w:hAnsi="Liberation Serif"/>
          <w:sz w:val="26"/>
          <w:szCs w:val="26"/>
        </w:rPr>
        <w:t xml:space="preserve"> в Шалинском городском округе</w:t>
      </w:r>
      <w:r w:rsidRPr="00C8533E">
        <w:rPr>
          <w:rStyle w:val="10"/>
          <w:rFonts w:ascii="Liberation Serif" w:hAnsi="Liberation Serif"/>
          <w:color w:val="000000"/>
          <w:sz w:val="26"/>
          <w:szCs w:val="26"/>
        </w:rPr>
        <w:t>;</w:t>
      </w:r>
    </w:p>
    <w:p w:rsidR="003C5424" w:rsidRPr="00C8533E" w:rsidRDefault="003C5424" w:rsidP="003C5424">
      <w:pPr>
        <w:spacing w:line="216" w:lineRule="auto"/>
        <w:ind w:firstLine="709"/>
        <w:jc w:val="both"/>
        <w:rPr>
          <w:rFonts w:ascii="Liberation Serif" w:hAnsi="Liberation Serif"/>
          <w:sz w:val="26"/>
          <w:szCs w:val="26"/>
        </w:rPr>
      </w:pPr>
      <w:r w:rsidRPr="00C8533E">
        <w:rPr>
          <w:rStyle w:val="10"/>
          <w:rFonts w:ascii="Liberation Serif" w:hAnsi="Liberation Serif"/>
          <w:color w:val="000000"/>
          <w:sz w:val="26"/>
          <w:szCs w:val="26"/>
        </w:rPr>
        <w:t xml:space="preserve">3) перечень индикаторов риска нарушения обязательных требований при осуществлении муниципального контроля в сфере благоустройства </w:t>
      </w:r>
      <w:r w:rsidRPr="00C8533E">
        <w:rPr>
          <w:rStyle w:val="10"/>
          <w:rFonts w:ascii="Liberation Serif" w:hAnsi="Liberation Serif"/>
          <w:sz w:val="26"/>
          <w:szCs w:val="26"/>
        </w:rPr>
        <w:t>в Шалинском городском округе</w:t>
      </w:r>
      <w:r w:rsidRPr="00C8533E">
        <w:rPr>
          <w:rStyle w:val="10"/>
          <w:rFonts w:ascii="Liberation Serif" w:hAnsi="Liberation Serif"/>
          <w:color w:val="000000"/>
          <w:sz w:val="26"/>
          <w:szCs w:val="26"/>
        </w:rPr>
        <w:t xml:space="preserve"> и порядок их выявления.</w:t>
      </w:r>
    </w:p>
    <w:p w:rsidR="003C5424" w:rsidRPr="00C8533E" w:rsidRDefault="003C5424" w:rsidP="003C5424">
      <w:pPr>
        <w:spacing w:line="216" w:lineRule="auto"/>
        <w:ind w:firstLine="709"/>
        <w:jc w:val="both"/>
        <w:rPr>
          <w:rFonts w:ascii="Liberation Serif" w:hAnsi="Liberation Serif"/>
          <w:i/>
          <w:sz w:val="26"/>
          <w:szCs w:val="26"/>
        </w:rPr>
      </w:pPr>
      <w:r w:rsidRPr="00C8533E">
        <w:rPr>
          <w:rStyle w:val="af9"/>
          <w:rFonts w:ascii="Liberation Serif" w:hAnsi="Liberation Serif"/>
          <w:i w:val="0"/>
          <w:sz w:val="26"/>
          <w:szCs w:val="26"/>
          <w:lang w:eastAsia="ru-RU"/>
        </w:rPr>
        <w:t>3. Настоящее решение (с приложениями) опубликовать</w:t>
      </w:r>
      <w:r w:rsidRPr="00C8533E">
        <w:rPr>
          <w:rStyle w:val="10"/>
          <w:rFonts w:ascii="Liberation Serif" w:hAnsi="Liberation Serif"/>
          <w:i/>
          <w:sz w:val="26"/>
          <w:szCs w:val="26"/>
        </w:rPr>
        <w:t xml:space="preserve"> </w:t>
      </w:r>
      <w:r w:rsidRPr="00C8533E">
        <w:rPr>
          <w:rStyle w:val="af9"/>
          <w:rFonts w:ascii="Liberation Serif" w:hAnsi="Liberation Serif"/>
          <w:i w:val="0"/>
          <w:sz w:val="26"/>
          <w:szCs w:val="26"/>
          <w:lang w:eastAsia="ru-RU"/>
        </w:rPr>
        <w:t xml:space="preserve">в </w:t>
      </w:r>
      <w:r w:rsidR="00E73751" w:rsidRPr="00C8533E">
        <w:rPr>
          <w:rStyle w:val="af9"/>
          <w:rFonts w:ascii="Liberation Serif" w:hAnsi="Liberation Serif"/>
          <w:i w:val="0"/>
          <w:sz w:val="26"/>
          <w:szCs w:val="26"/>
          <w:lang w:eastAsia="ru-RU"/>
        </w:rPr>
        <w:t>газете «</w:t>
      </w:r>
      <w:proofErr w:type="spellStart"/>
      <w:r w:rsidR="00E73751" w:rsidRPr="00C8533E">
        <w:rPr>
          <w:rStyle w:val="af9"/>
          <w:rFonts w:ascii="Liberation Serif" w:hAnsi="Liberation Serif"/>
          <w:i w:val="0"/>
          <w:sz w:val="26"/>
          <w:szCs w:val="26"/>
          <w:lang w:eastAsia="ru-RU"/>
        </w:rPr>
        <w:t>Шалинский</w:t>
      </w:r>
      <w:proofErr w:type="spellEnd"/>
      <w:r w:rsidR="00E73751" w:rsidRPr="00C8533E">
        <w:rPr>
          <w:rStyle w:val="af9"/>
          <w:rFonts w:ascii="Liberation Serif" w:hAnsi="Liberation Serif"/>
          <w:i w:val="0"/>
          <w:sz w:val="26"/>
          <w:szCs w:val="26"/>
          <w:lang w:eastAsia="ru-RU"/>
        </w:rPr>
        <w:t xml:space="preserve"> вестник» </w:t>
      </w:r>
      <w:r w:rsidRPr="00C8533E">
        <w:rPr>
          <w:rStyle w:val="af9"/>
          <w:rFonts w:ascii="Liberation Serif" w:hAnsi="Liberation Serif"/>
          <w:i w:val="0"/>
          <w:sz w:val="26"/>
          <w:szCs w:val="26"/>
          <w:lang w:eastAsia="ru-RU"/>
        </w:rPr>
        <w:t xml:space="preserve"> и на официальном сайте </w:t>
      </w:r>
      <w:r w:rsidR="00E73751" w:rsidRPr="00C8533E">
        <w:rPr>
          <w:rStyle w:val="af9"/>
          <w:rFonts w:ascii="Liberation Serif" w:hAnsi="Liberation Serif"/>
          <w:i w:val="0"/>
          <w:sz w:val="26"/>
          <w:szCs w:val="26"/>
          <w:lang w:eastAsia="ru-RU"/>
        </w:rPr>
        <w:t>Шалинского городского округа</w:t>
      </w:r>
      <w:r w:rsidRPr="00C8533E">
        <w:rPr>
          <w:rStyle w:val="af9"/>
          <w:rFonts w:ascii="Liberation Serif" w:hAnsi="Liberation Serif"/>
          <w:i w:val="0"/>
          <w:sz w:val="26"/>
          <w:szCs w:val="26"/>
          <w:lang w:eastAsia="ru-RU"/>
        </w:rPr>
        <w:t xml:space="preserve"> в информационно-телекоммуникационной сети «Интернет».</w:t>
      </w:r>
    </w:p>
    <w:p w:rsidR="003C5424" w:rsidRPr="00C8533E" w:rsidRDefault="003C5424" w:rsidP="003C5424">
      <w:pPr>
        <w:spacing w:line="216" w:lineRule="auto"/>
        <w:ind w:firstLine="709"/>
        <w:jc w:val="both"/>
        <w:rPr>
          <w:rFonts w:ascii="Liberation Serif" w:hAnsi="Liberation Serif"/>
          <w:sz w:val="26"/>
          <w:szCs w:val="26"/>
        </w:rPr>
      </w:pPr>
      <w:r w:rsidRPr="00C8533E">
        <w:rPr>
          <w:rStyle w:val="10"/>
          <w:rFonts w:ascii="Liberation Serif" w:hAnsi="Liberation Serif"/>
          <w:sz w:val="26"/>
          <w:szCs w:val="26"/>
        </w:rPr>
        <w:t>4. Настоящее решение вступает в силу после его официального опубликования.</w:t>
      </w:r>
    </w:p>
    <w:p w:rsidR="00E123A8" w:rsidRPr="00C8533E" w:rsidRDefault="00E73751" w:rsidP="00E73751">
      <w:pPr>
        <w:shd w:val="clear" w:color="auto" w:fill="FFFFFF"/>
        <w:ind w:firstLine="540"/>
        <w:jc w:val="both"/>
        <w:rPr>
          <w:rFonts w:ascii="Liberation Serif" w:hAnsi="Liberation Serif"/>
          <w:sz w:val="26"/>
          <w:szCs w:val="26"/>
        </w:rPr>
      </w:pPr>
      <w:r w:rsidRPr="00C8533E">
        <w:rPr>
          <w:rStyle w:val="10"/>
          <w:rFonts w:ascii="Liberation Serif" w:hAnsi="Liberation Serif"/>
          <w:sz w:val="26"/>
          <w:szCs w:val="26"/>
        </w:rPr>
        <w:t xml:space="preserve">   5.</w:t>
      </w:r>
      <w:r w:rsidR="00896EC0" w:rsidRPr="00C8533E">
        <w:rPr>
          <w:rFonts w:ascii="Liberation Serif" w:hAnsi="Liberation Serif"/>
          <w:color w:val="000000"/>
          <w:sz w:val="26"/>
          <w:szCs w:val="26"/>
          <w:lang w:eastAsia="ru-RU"/>
        </w:rPr>
        <w:t>Контроль исполнения настоящего решения возложить на комитет по социальной политике, природопользо</w:t>
      </w:r>
      <w:r w:rsidR="000B250C" w:rsidRPr="00C8533E">
        <w:rPr>
          <w:rFonts w:ascii="Liberation Serif" w:hAnsi="Liberation Serif"/>
          <w:color w:val="000000"/>
          <w:sz w:val="26"/>
          <w:szCs w:val="26"/>
          <w:lang w:eastAsia="ru-RU"/>
        </w:rPr>
        <w:t xml:space="preserve">ванию и охране окружающей среды </w:t>
      </w:r>
      <w:r w:rsidR="00896EC0" w:rsidRPr="00C8533E">
        <w:rPr>
          <w:rFonts w:ascii="Liberation Serif" w:hAnsi="Liberation Serif"/>
          <w:color w:val="000000"/>
          <w:sz w:val="26"/>
          <w:szCs w:val="26"/>
          <w:lang w:eastAsia="ru-RU"/>
        </w:rPr>
        <w:t>(А.</w:t>
      </w:r>
      <w:r w:rsidR="00AF04CD" w:rsidRPr="00C8533E">
        <w:rPr>
          <w:rFonts w:ascii="Liberation Serif" w:hAnsi="Liberation Serif"/>
          <w:color w:val="000000"/>
          <w:sz w:val="26"/>
          <w:szCs w:val="26"/>
          <w:lang w:eastAsia="ru-RU"/>
        </w:rPr>
        <w:t xml:space="preserve"> </w:t>
      </w:r>
      <w:r w:rsidR="00896EC0" w:rsidRPr="00C8533E">
        <w:rPr>
          <w:rFonts w:ascii="Liberation Serif" w:hAnsi="Liberation Serif"/>
          <w:color w:val="000000"/>
          <w:sz w:val="26"/>
          <w:szCs w:val="26"/>
          <w:lang w:eastAsia="ru-RU"/>
        </w:rPr>
        <w:t>В. Дергунов)</w:t>
      </w:r>
      <w:r w:rsidR="000B250C" w:rsidRPr="00C8533E">
        <w:rPr>
          <w:rFonts w:ascii="Liberation Serif" w:hAnsi="Liberation Serif"/>
          <w:color w:val="000000"/>
          <w:sz w:val="26"/>
          <w:szCs w:val="26"/>
          <w:lang w:eastAsia="ru-RU"/>
        </w:rPr>
        <w:t>.</w:t>
      </w:r>
    </w:p>
    <w:p w:rsidR="00A46732" w:rsidRPr="00C8533E" w:rsidRDefault="00A46732" w:rsidP="00697566">
      <w:pPr>
        <w:pStyle w:val="210"/>
        <w:tabs>
          <w:tab w:val="left" w:pos="540"/>
        </w:tabs>
        <w:spacing w:after="0" w:line="240" w:lineRule="auto"/>
        <w:ind w:left="540" w:hanging="540"/>
        <w:jc w:val="both"/>
        <w:rPr>
          <w:rFonts w:ascii="Liberation Serif" w:hAnsi="Liberation Serif"/>
          <w:sz w:val="26"/>
          <w:szCs w:val="26"/>
        </w:rPr>
      </w:pPr>
    </w:p>
    <w:p w:rsidR="00D13F30" w:rsidRPr="00C8533E" w:rsidRDefault="00D13F30" w:rsidP="000A6AE4">
      <w:pPr>
        <w:pStyle w:val="210"/>
        <w:tabs>
          <w:tab w:val="left" w:pos="540"/>
        </w:tabs>
        <w:spacing w:after="0" w:line="240" w:lineRule="auto"/>
        <w:ind w:left="540" w:hanging="540"/>
        <w:jc w:val="both"/>
        <w:rPr>
          <w:rFonts w:ascii="Liberation Serif" w:hAnsi="Liberation Serif"/>
          <w:sz w:val="26"/>
          <w:szCs w:val="26"/>
        </w:rPr>
      </w:pPr>
      <w:r w:rsidRPr="00C8533E">
        <w:rPr>
          <w:rFonts w:ascii="Liberation Serif" w:hAnsi="Liberation Serif"/>
          <w:sz w:val="26"/>
          <w:szCs w:val="26"/>
        </w:rPr>
        <w:t xml:space="preserve">Глава Шалинского                                     </w:t>
      </w:r>
      <w:r w:rsidR="00EB57BC" w:rsidRPr="00C8533E">
        <w:rPr>
          <w:rFonts w:ascii="Liberation Serif" w:hAnsi="Liberation Serif"/>
          <w:sz w:val="26"/>
          <w:szCs w:val="26"/>
        </w:rPr>
        <w:t xml:space="preserve">   </w:t>
      </w:r>
      <w:r w:rsidRPr="00C8533E">
        <w:rPr>
          <w:rFonts w:ascii="Liberation Serif" w:hAnsi="Liberation Serif"/>
          <w:sz w:val="26"/>
          <w:szCs w:val="26"/>
        </w:rPr>
        <w:t>Председатель Думы</w:t>
      </w:r>
    </w:p>
    <w:p w:rsidR="000A6AE4" w:rsidRPr="00C8533E" w:rsidRDefault="00D13F30" w:rsidP="000A6AE4">
      <w:pPr>
        <w:pStyle w:val="210"/>
        <w:tabs>
          <w:tab w:val="left" w:pos="540"/>
        </w:tabs>
        <w:spacing w:after="0" w:line="240" w:lineRule="auto"/>
        <w:ind w:left="540" w:hanging="540"/>
        <w:jc w:val="both"/>
        <w:rPr>
          <w:rFonts w:ascii="Liberation Serif" w:hAnsi="Liberation Serif"/>
          <w:sz w:val="26"/>
          <w:szCs w:val="26"/>
        </w:rPr>
      </w:pPr>
      <w:r w:rsidRPr="00C8533E">
        <w:rPr>
          <w:rFonts w:ascii="Liberation Serif" w:hAnsi="Liberation Serif"/>
          <w:sz w:val="26"/>
          <w:szCs w:val="26"/>
        </w:rPr>
        <w:t xml:space="preserve">городского округа                                 </w:t>
      </w:r>
      <w:r w:rsidR="00EB57BC" w:rsidRPr="00C8533E">
        <w:rPr>
          <w:rFonts w:ascii="Liberation Serif" w:hAnsi="Liberation Serif"/>
          <w:sz w:val="26"/>
          <w:szCs w:val="26"/>
        </w:rPr>
        <w:t xml:space="preserve">   </w:t>
      </w:r>
      <w:r w:rsidRPr="00C8533E">
        <w:rPr>
          <w:rFonts w:ascii="Liberation Serif" w:hAnsi="Liberation Serif"/>
          <w:sz w:val="26"/>
          <w:szCs w:val="26"/>
        </w:rPr>
        <w:t xml:space="preserve">     Шалинского городского округа</w:t>
      </w:r>
    </w:p>
    <w:p w:rsidR="000A6AE4" w:rsidRPr="00C8533E" w:rsidRDefault="00EE5B88" w:rsidP="00697566">
      <w:pPr>
        <w:pStyle w:val="210"/>
        <w:tabs>
          <w:tab w:val="left" w:pos="540"/>
        </w:tabs>
        <w:spacing w:after="0" w:line="240" w:lineRule="auto"/>
        <w:ind w:left="540" w:hanging="540"/>
        <w:jc w:val="both"/>
        <w:rPr>
          <w:rFonts w:ascii="Liberation Serif" w:hAnsi="Liberation Serif"/>
          <w:sz w:val="26"/>
          <w:szCs w:val="26"/>
        </w:rPr>
      </w:pPr>
      <w:r w:rsidRPr="00C8533E">
        <w:rPr>
          <w:rFonts w:ascii="Liberation Serif" w:hAnsi="Liberation Serif"/>
          <w:sz w:val="26"/>
          <w:szCs w:val="26"/>
        </w:rPr>
        <w:t xml:space="preserve">   </w:t>
      </w:r>
      <w:r w:rsidR="000A6AE4" w:rsidRPr="00C8533E">
        <w:rPr>
          <w:rFonts w:ascii="Liberation Serif" w:hAnsi="Liberation Serif"/>
          <w:sz w:val="26"/>
          <w:szCs w:val="26"/>
        </w:rPr>
        <w:t xml:space="preserve">            </w:t>
      </w:r>
      <w:r w:rsidR="00EB57BC" w:rsidRPr="00C8533E">
        <w:rPr>
          <w:rFonts w:ascii="Liberation Serif" w:hAnsi="Liberation Serif"/>
          <w:sz w:val="26"/>
          <w:szCs w:val="26"/>
        </w:rPr>
        <w:t xml:space="preserve"> </w:t>
      </w:r>
    </w:p>
    <w:p w:rsidR="00376E1E" w:rsidRPr="00C8533E" w:rsidRDefault="000A6AE4" w:rsidP="000A6AE4">
      <w:pPr>
        <w:pStyle w:val="210"/>
        <w:tabs>
          <w:tab w:val="left" w:pos="540"/>
        </w:tabs>
        <w:spacing w:after="0" w:line="240" w:lineRule="auto"/>
        <w:ind w:left="540" w:hanging="540"/>
        <w:jc w:val="both"/>
        <w:rPr>
          <w:rFonts w:ascii="Liberation Serif" w:hAnsi="Liberation Serif"/>
          <w:sz w:val="26"/>
          <w:szCs w:val="26"/>
        </w:rPr>
      </w:pPr>
      <w:r w:rsidRPr="00C8533E">
        <w:rPr>
          <w:rFonts w:ascii="Liberation Serif" w:hAnsi="Liberation Serif"/>
          <w:sz w:val="26"/>
          <w:szCs w:val="26"/>
        </w:rPr>
        <w:t>_____________</w:t>
      </w:r>
      <w:r w:rsidR="00E123A8" w:rsidRPr="00C8533E">
        <w:rPr>
          <w:rFonts w:ascii="Liberation Serif" w:hAnsi="Liberation Serif"/>
          <w:sz w:val="26"/>
          <w:szCs w:val="26"/>
        </w:rPr>
        <w:t xml:space="preserve"> </w:t>
      </w:r>
      <w:r w:rsidR="00D13F30" w:rsidRPr="00C8533E">
        <w:rPr>
          <w:rFonts w:ascii="Liberation Serif" w:hAnsi="Liberation Serif"/>
          <w:sz w:val="26"/>
          <w:szCs w:val="26"/>
        </w:rPr>
        <w:t>А. П. Богатырев</w:t>
      </w:r>
      <w:r w:rsidR="000806FB" w:rsidRPr="00C8533E">
        <w:rPr>
          <w:rFonts w:ascii="Liberation Serif" w:hAnsi="Liberation Serif"/>
          <w:sz w:val="26"/>
          <w:szCs w:val="26"/>
        </w:rPr>
        <w:t xml:space="preserve">  </w:t>
      </w:r>
      <w:r w:rsidR="00EE5B88" w:rsidRPr="00C8533E">
        <w:rPr>
          <w:rFonts w:ascii="Liberation Serif" w:hAnsi="Liberation Serif"/>
          <w:sz w:val="26"/>
          <w:szCs w:val="26"/>
        </w:rPr>
        <w:t xml:space="preserve">        </w:t>
      </w:r>
      <w:r w:rsidR="00D13F30" w:rsidRPr="00C8533E">
        <w:rPr>
          <w:rFonts w:ascii="Liberation Serif" w:hAnsi="Liberation Serif"/>
          <w:sz w:val="26"/>
          <w:szCs w:val="26"/>
        </w:rPr>
        <w:t xml:space="preserve">   </w:t>
      </w:r>
      <w:r w:rsidR="00EB57BC" w:rsidRPr="00C8533E">
        <w:rPr>
          <w:rFonts w:ascii="Liberation Serif" w:hAnsi="Liberation Serif"/>
          <w:sz w:val="26"/>
          <w:szCs w:val="26"/>
        </w:rPr>
        <w:t xml:space="preserve">   </w:t>
      </w:r>
      <w:r w:rsidR="00D13F30" w:rsidRPr="00C8533E">
        <w:rPr>
          <w:rFonts w:ascii="Liberation Serif" w:hAnsi="Liberation Serif"/>
          <w:sz w:val="26"/>
          <w:szCs w:val="26"/>
        </w:rPr>
        <w:t xml:space="preserve"> </w:t>
      </w:r>
      <w:r w:rsidRPr="00C8533E">
        <w:rPr>
          <w:rFonts w:ascii="Liberation Serif" w:hAnsi="Liberation Serif"/>
          <w:sz w:val="26"/>
          <w:szCs w:val="26"/>
        </w:rPr>
        <w:t xml:space="preserve"> _____________</w:t>
      </w:r>
      <w:r w:rsidR="00E123A8" w:rsidRPr="00C8533E">
        <w:rPr>
          <w:rFonts w:ascii="Liberation Serif" w:hAnsi="Liberation Serif"/>
          <w:sz w:val="26"/>
          <w:szCs w:val="26"/>
        </w:rPr>
        <w:t xml:space="preserve"> </w:t>
      </w:r>
      <w:r w:rsidR="007B2197" w:rsidRPr="00C8533E">
        <w:rPr>
          <w:rFonts w:ascii="Liberation Serif" w:hAnsi="Liberation Serif"/>
          <w:sz w:val="26"/>
          <w:szCs w:val="26"/>
        </w:rPr>
        <w:t>А.</w:t>
      </w:r>
      <w:r w:rsidR="00697566" w:rsidRPr="00C8533E">
        <w:rPr>
          <w:rFonts w:ascii="Liberation Serif" w:hAnsi="Liberation Serif"/>
          <w:sz w:val="26"/>
          <w:szCs w:val="26"/>
        </w:rPr>
        <w:t xml:space="preserve"> </w:t>
      </w:r>
      <w:r w:rsidR="007B2197" w:rsidRPr="00C8533E">
        <w:rPr>
          <w:rFonts w:ascii="Liberation Serif" w:hAnsi="Liberation Serif"/>
          <w:sz w:val="26"/>
          <w:szCs w:val="26"/>
        </w:rPr>
        <w:t>В.</w:t>
      </w:r>
      <w:r w:rsidR="00697566" w:rsidRPr="00C8533E">
        <w:rPr>
          <w:rFonts w:ascii="Liberation Serif" w:hAnsi="Liberation Serif"/>
          <w:sz w:val="26"/>
          <w:szCs w:val="26"/>
        </w:rPr>
        <w:t xml:space="preserve"> </w:t>
      </w:r>
      <w:proofErr w:type="spellStart"/>
      <w:r w:rsidR="007B2197" w:rsidRPr="00C8533E">
        <w:rPr>
          <w:rFonts w:ascii="Liberation Serif" w:hAnsi="Liberation Serif"/>
          <w:sz w:val="26"/>
          <w:szCs w:val="26"/>
        </w:rPr>
        <w:t>Колченогов</w:t>
      </w:r>
      <w:proofErr w:type="spellEnd"/>
    </w:p>
    <w:p w:rsidR="003C5424" w:rsidRPr="00C8533E" w:rsidRDefault="003C5424" w:rsidP="003C5424">
      <w:pPr>
        <w:pageBreakBefore/>
        <w:ind w:left="6663"/>
        <w:rPr>
          <w:rFonts w:ascii="Liberation Serif" w:hAnsi="Liberation Serif"/>
          <w:sz w:val="26"/>
          <w:szCs w:val="26"/>
        </w:rPr>
      </w:pPr>
      <w:r w:rsidRPr="00C8533E">
        <w:rPr>
          <w:rFonts w:ascii="Liberation Serif" w:hAnsi="Liberation Serif"/>
          <w:sz w:val="26"/>
          <w:szCs w:val="26"/>
        </w:rPr>
        <w:lastRenderedPageBreak/>
        <w:t>Утверждено</w:t>
      </w:r>
    </w:p>
    <w:p w:rsidR="003C5424" w:rsidRPr="00C8533E" w:rsidRDefault="003C5424" w:rsidP="003C5424">
      <w:pPr>
        <w:ind w:left="6663"/>
        <w:rPr>
          <w:rFonts w:ascii="Liberation Serif" w:hAnsi="Liberation Serif"/>
          <w:sz w:val="26"/>
          <w:szCs w:val="26"/>
        </w:rPr>
      </w:pPr>
      <w:r w:rsidRPr="00C8533E">
        <w:rPr>
          <w:rFonts w:ascii="Liberation Serif" w:hAnsi="Liberation Serif"/>
          <w:sz w:val="26"/>
          <w:szCs w:val="26"/>
        </w:rPr>
        <w:t>решением Думы</w:t>
      </w:r>
    </w:p>
    <w:p w:rsidR="003C5424" w:rsidRPr="00C8533E" w:rsidRDefault="00E73751" w:rsidP="003C5424">
      <w:pPr>
        <w:ind w:left="6663"/>
        <w:rPr>
          <w:rFonts w:ascii="Liberation Serif" w:hAnsi="Liberation Serif"/>
          <w:sz w:val="26"/>
          <w:szCs w:val="26"/>
        </w:rPr>
      </w:pPr>
      <w:r w:rsidRPr="00C8533E">
        <w:rPr>
          <w:rStyle w:val="10"/>
          <w:rFonts w:ascii="Liberation Serif" w:hAnsi="Liberation Serif"/>
          <w:sz w:val="26"/>
          <w:szCs w:val="26"/>
        </w:rPr>
        <w:t>Шалинского городского округа</w:t>
      </w:r>
      <w:r w:rsidR="003C5424" w:rsidRPr="00C8533E">
        <w:rPr>
          <w:rStyle w:val="10"/>
          <w:rFonts w:ascii="Liberation Serif" w:hAnsi="Liberation Serif"/>
          <w:sz w:val="26"/>
          <w:szCs w:val="26"/>
        </w:rPr>
        <w:br/>
        <w:t>от ______ 2021 г. № ____</w:t>
      </w:r>
    </w:p>
    <w:p w:rsidR="003C5424" w:rsidRPr="00C8533E" w:rsidRDefault="003C5424" w:rsidP="003C5424">
      <w:pPr>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p>
    <w:p w:rsidR="003C5424" w:rsidRPr="00C8533E" w:rsidRDefault="003C5424" w:rsidP="003C5424">
      <w:pPr>
        <w:pStyle w:val="22"/>
        <w:spacing w:after="0"/>
        <w:ind w:firstLine="0"/>
        <w:jc w:val="center"/>
        <w:rPr>
          <w:sz w:val="26"/>
          <w:szCs w:val="26"/>
          <w:lang w:val="ru-RU"/>
        </w:rPr>
      </w:pPr>
      <w:r w:rsidRPr="00C8533E">
        <w:rPr>
          <w:bCs/>
          <w:sz w:val="26"/>
          <w:szCs w:val="26"/>
          <w:lang w:val="ru-RU"/>
        </w:rPr>
        <w:t>ПОЛОЖЕНИЕ</w:t>
      </w: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bCs/>
          <w:sz w:val="26"/>
          <w:szCs w:val="26"/>
        </w:rPr>
        <w:t>о муниципальном контроле в сфере благоустройства</w:t>
      </w:r>
      <w:r w:rsidRPr="00C8533E">
        <w:rPr>
          <w:rStyle w:val="10"/>
          <w:rFonts w:ascii="Liberation Serif" w:hAnsi="Liberation Serif"/>
          <w:sz w:val="26"/>
          <w:szCs w:val="26"/>
        </w:rPr>
        <w:t xml:space="preserve"> в </w:t>
      </w:r>
      <w:r w:rsidR="00E73751" w:rsidRPr="00C8533E">
        <w:rPr>
          <w:rStyle w:val="10"/>
          <w:rFonts w:ascii="Liberation Serif" w:hAnsi="Liberation Serif"/>
          <w:bCs/>
          <w:sz w:val="26"/>
          <w:szCs w:val="26"/>
        </w:rPr>
        <w:t>Шалинском городском округе</w:t>
      </w:r>
    </w:p>
    <w:p w:rsidR="003C5424" w:rsidRPr="00C8533E" w:rsidRDefault="003C5424" w:rsidP="003C5424">
      <w:pPr>
        <w:pStyle w:val="22"/>
        <w:spacing w:after="0"/>
        <w:ind w:firstLine="0"/>
        <w:jc w:val="center"/>
        <w:rPr>
          <w:sz w:val="26"/>
          <w:szCs w:val="26"/>
          <w:lang w:val="ru-RU"/>
        </w:rPr>
      </w:pPr>
    </w:p>
    <w:p w:rsidR="003C5424" w:rsidRPr="00C8533E" w:rsidRDefault="003C5424" w:rsidP="003C5424">
      <w:pPr>
        <w:spacing w:after="14"/>
        <w:jc w:val="center"/>
        <w:rPr>
          <w:rFonts w:ascii="Liberation Serif" w:hAnsi="Liberation Serif"/>
          <w:sz w:val="26"/>
          <w:szCs w:val="26"/>
        </w:rPr>
      </w:pPr>
      <w:r w:rsidRPr="00C8533E">
        <w:rPr>
          <w:rStyle w:val="10"/>
          <w:rFonts w:ascii="Liberation Serif" w:hAnsi="Liberation Serif"/>
          <w:bCs/>
          <w:sz w:val="26"/>
          <w:szCs w:val="26"/>
        </w:rPr>
        <w:t>РАЗДЕЛ I. Общие положения</w:t>
      </w:r>
    </w:p>
    <w:p w:rsidR="003C5424" w:rsidRPr="00C8533E" w:rsidRDefault="003C5424" w:rsidP="003C5424">
      <w:pPr>
        <w:pStyle w:val="22"/>
        <w:spacing w:after="0"/>
        <w:ind w:left="567" w:firstLine="0"/>
        <w:jc w:val="center"/>
        <w:rPr>
          <w:sz w:val="26"/>
          <w:szCs w:val="26"/>
          <w:lang w:val="ru-RU"/>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082"/>
        </w:tabs>
        <w:spacing w:line="216" w:lineRule="auto"/>
        <w:ind w:firstLine="709"/>
        <w:jc w:val="both"/>
        <w:textAlignment w:val="baseline"/>
        <w:rPr>
          <w:rFonts w:ascii="Liberation Serif" w:hAnsi="Liberation Serif"/>
          <w:sz w:val="26"/>
          <w:szCs w:val="26"/>
        </w:rPr>
      </w:pPr>
      <w:proofErr w:type="gramStart"/>
      <w:r w:rsidRPr="00C8533E">
        <w:rPr>
          <w:rStyle w:val="10"/>
          <w:rFonts w:ascii="Liberation Serif" w:hAnsi="Liberation Serif"/>
          <w:sz w:val="26"/>
          <w:szCs w:val="26"/>
        </w:rPr>
        <w:t>Положение о муниципальном контроле в сфере благоустройства в </w:t>
      </w:r>
      <w:r w:rsidR="00E73751" w:rsidRPr="00C8533E">
        <w:rPr>
          <w:rStyle w:val="10"/>
          <w:rFonts w:ascii="Liberation Serif" w:hAnsi="Liberation Serif"/>
          <w:sz w:val="26"/>
          <w:szCs w:val="26"/>
        </w:rPr>
        <w:t>Шалинском городском округе</w:t>
      </w:r>
      <w:r w:rsidRPr="00C8533E">
        <w:rPr>
          <w:rStyle w:val="10"/>
          <w:rFonts w:ascii="Liberation Serif" w:hAnsi="Liberation Serif"/>
          <w:sz w:val="26"/>
          <w:szCs w:val="26"/>
        </w:rPr>
        <w:t xml:space="preserve"> (далее</w:t>
      </w:r>
      <w:r w:rsidRPr="00C8533E">
        <w:rPr>
          <w:rStyle w:val="10"/>
          <w:rFonts w:ascii="Liberation Serif" w:hAnsi="Liberation Serif" w:cs="Liberation Serif"/>
          <w:spacing w:val="1"/>
          <w:sz w:val="26"/>
          <w:szCs w:val="26"/>
        </w:rPr>
        <w:t xml:space="preserve"> – </w:t>
      </w:r>
      <w:r w:rsidRPr="00C8533E">
        <w:rPr>
          <w:rStyle w:val="10"/>
          <w:rFonts w:ascii="Liberation Serif" w:hAnsi="Liberation Serif"/>
          <w:sz w:val="26"/>
          <w:szCs w:val="26"/>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r w:rsidR="00E73751" w:rsidRPr="00C8533E">
        <w:rPr>
          <w:rStyle w:val="10"/>
          <w:rFonts w:ascii="Liberation Serif" w:hAnsi="Liberation Serif"/>
          <w:sz w:val="26"/>
          <w:szCs w:val="26"/>
        </w:rPr>
        <w:t xml:space="preserve"> </w:t>
      </w:r>
      <w:r w:rsidRPr="00C8533E">
        <w:rPr>
          <w:rStyle w:val="10"/>
          <w:rFonts w:ascii="Liberation Serif" w:hAnsi="Liberation Serif"/>
          <w:sz w:val="26"/>
          <w:szCs w:val="26"/>
        </w:rPr>
        <w:t>(далее</w:t>
      </w:r>
      <w:r w:rsidRPr="00C8533E">
        <w:rPr>
          <w:rStyle w:val="10"/>
          <w:rFonts w:ascii="Liberation Serif" w:hAnsi="Liberation Serif" w:cs="Liberation Serif"/>
          <w:spacing w:val="1"/>
          <w:sz w:val="26"/>
          <w:szCs w:val="26"/>
        </w:rPr>
        <w:t xml:space="preserve"> – </w:t>
      </w:r>
      <w:r w:rsidRPr="00C8533E">
        <w:rPr>
          <w:rStyle w:val="10"/>
          <w:rFonts w:ascii="Liberation Serif" w:hAnsi="Liberation Serif"/>
          <w:sz w:val="26"/>
          <w:szCs w:val="26"/>
        </w:rPr>
        <w:t>Закон № 131 - ФЗ), Федерального закона от 31 июля 2020 года</w:t>
      </w:r>
      <w:r w:rsidR="00E73751" w:rsidRPr="00C8533E">
        <w:rPr>
          <w:rStyle w:val="10"/>
          <w:rFonts w:ascii="Liberation Serif" w:hAnsi="Liberation Serif"/>
          <w:sz w:val="26"/>
          <w:szCs w:val="26"/>
        </w:rPr>
        <w:t xml:space="preserve"> </w:t>
      </w:r>
      <w:r w:rsidRPr="00C8533E">
        <w:rPr>
          <w:rStyle w:val="10"/>
          <w:rFonts w:ascii="Liberation Serif" w:hAnsi="Liberation Serif"/>
          <w:sz w:val="26"/>
          <w:szCs w:val="26"/>
        </w:rPr>
        <w:t>№ 248 - ФЗ «О государственном контроле (надзоре) и муниципальном контроле в Российской Федерации» (далее – Закон № 248</w:t>
      </w:r>
      <w:proofErr w:type="gramEnd"/>
      <w:r w:rsidRPr="00C8533E">
        <w:rPr>
          <w:rStyle w:val="10"/>
          <w:rFonts w:ascii="Liberation Serif" w:hAnsi="Liberation Serif"/>
          <w:sz w:val="26"/>
          <w:szCs w:val="26"/>
        </w:rPr>
        <w:t xml:space="preserve"> - </w:t>
      </w:r>
      <w:proofErr w:type="gramStart"/>
      <w:r w:rsidRPr="00C8533E">
        <w:rPr>
          <w:rStyle w:val="10"/>
          <w:rFonts w:ascii="Liberation Serif" w:hAnsi="Liberation Serif"/>
          <w:sz w:val="26"/>
          <w:szCs w:val="26"/>
        </w:rPr>
        <w:t xml:space="preserve">ФЗ), Устава </w:t>
      </w:r>
      <w:r w:rsidR="00E73751" w:rsidRPr="00C8533E">
        <w:rPr>
          <w:rStyle w:val="10"/>
          <w:rFonts w:ascii="Liberation Serif" w:hAnsi="Liberation Serif"/>
          <w:sz w:val="26"/>
          <w:szCs w:val="26"/>
        </w:rPr>
        <w:t>Шалинского городского округа</w:t>
      </w:r>
      <w:r w:rsidRPr="00C8533E">
        <w:rPr>
          <w:rStyle w:val="10"/>
          <w:rFonts w:ascii="Liberation Serif" w:hAnsi="Liberation Serif"/>
          <w:sz w:val="26"/>
          <w:szCs w:val="26"/>
        </w:rPr>
        <w:t xml:space="preserve">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w:t>
      </w:r>
      <w:r w:rsidR="00E73751" w:rsidRPr="00C8533E">
        <w:rPr>
          <w:rStyle w:val="10"/>
          <w:rFonts w:ascii="Liberation Serif" w:hAnsi="Liberation Serif"/>
          <w:sz w:val="26"/>
          <w:szCs w:val="26"/>
        </w:rPr>
        <w:t>Шалинского городского округа</w:t>
      </w:r>
      <w:r w:rsidRPr="00C8533E">
        <w:rPr>
          <w:rStyle w:val="10"/>
          <w:rFonts w:ascii="Liberation Serif" w:hAnsi="Liberation Serif"/>
          <w:color w:val="FF0000"/>
          <w:sz w:val="26"/>
          <w:szCs w:val="26"/>
        </w:rPr>
        <w:t xml:space="preserve"> </w:t>
      </w:r>
      <w:r w:rsidRPr="00C8533E">
        <w:rPr>
          <w:rStyle w:val="10"/>
          <w:rFonts w:ascii="Liberation Serif" w:hAnsi="Liberation Serif"/>
          <w:sz w:val="26"/>
          <w:szCs w:val="26"/>
        </w:rPr>
        <w:t>(далее – муниципальный контроль в сфере благоустройства, муниципальный контроль).</w:t>
      </w:r>
      <w:proofErr w:type="gramEnd"/>
    </w:p>
    <w:p w:rsidR="003C5424" w:rsidRPr="00C8533E" w:rsidRDefault="003C5424" w:rsidP="003C5424">
      <w:pPr>
        <w:pStyle w:val="af2"/>
        <w:numPr>
          <w:ilvl w:val="0"/>
          <w:numId w:val="13"/>
        </w:numPr>
        <w:pBdr>
          <w:top w:val="none" w:sz="0" w:space="0" w:color="000000"/>
          <w:left w:val="none" w:sz="0" w:space="0" w:color="000000"/>
          <w:bottom w:val="none" w:sz="0" w:space="0" w:color="000000"/>
          <w:right w:val="none" w:sz="0" w:space="0" w:color="000000"/>
        </w:pBdr>
        <w:tabs>
          <w:tab w:val="left" w:pos="1134"/>
        </w:tabs>
        <w:spacing w:line="216" w:lineRule="auto"/>
        <w:ind w:firstLine="720"/>
        <w:contextualSpacing w:val="0"/>
        <w:jc w:val="both"/>
        <w:textAlignment w:val="baseline"/>
        <w:rPr>
          <w:rFonts w:ascii="Liberation Serif" w:hAnsi="Liberation Serif"/>
          <w:sz w:val="26"/>
          <w:szCs w:val="26"/>
        </w:rPr>
      </w:pPr>
      <w:r w:rsidRPr="00C8533E">
        <w:rPr>
          <w:rFonts w:ascii="Liberation Serif" w:hAnsi="Liberation Serif"/>
          <w:sz w:val="26"/>
          <w:szCs w:val="26"/>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082"/>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 xml:space="preserve">Предметом муниципального контроля в сфере благоустройства </w:t>
      </w:r>
      <w:r w:rsidRPr="00C8533E">
        <w:rPr>
          <w:rStyle w:val="10"/>
          <w:rFonts w:ascii="Liberation Serif" w:hAnsi="Liberation Serif"/>
          <w:color w:val="000000"/>
          <w:sz w:val="26"/>
          <w:szCs w:val="26"/>
        </w:rPr>
        <w:t>является соблюдение гражданами и организациями Пр</w:t>
      </w:r>
      <w:r w:rsidR="00E73751" w:rsidRPr="00C8533E">
        <w:rPr>
          <w:rStyle w:val="10"/>
          <w:rFonts w:ascii="Liberation Serif" w:hAnsi="Liberation Serif"/>
          <w:color w:val="000000"/>
          <w:sz w:val="26"/>
          <w:szCs w:val="26"/>
        </w:rPr>
        <w:t xml:space="preserve">авил благоустройства территории Шалинского городского округа </w:t>
      </w:r>
      <w:r w:rsidRPr="00C8533E">
        <w:rPr>
          <w:rStyle w:val="10"/>
          <w:rFonts w:ascii="Liberation Serif" w:hAnsi="Liberation Serif"/>
          <w:color w:val="000000"/>
          <w:sz w:val="26"/>
          <w:szCs w:val="26"/>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082"/>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 xml:space="preserve">Муниципальный контроль в сфере благоустройства осуществляется </w:t>
      </w:r>
      <w:r w:rsidR="00E73751" w:rsidRPr="00C8533E">
        <w:rPr>
          <w:rStyle w:val="10"/>
          <w:rFonts w:ascii="Liberation Serif" w:hAnsi="Liberation Serif"/>
          <w:sz w:val="26"/>
          <w:szCs w:val="26"/>
        </w:rPr>
        <w:t>администрацией Шалинского городского округа</w:t>
      </w:r>
      <w:r w:rsidRPr="00C8533E">
        <w:rPr>
          <w:rStyle w:val="10"/>
          <w:rFonts w:ascii="Liberation Serif" w:hAnsi="Liberation Serif"/>
          <w:sz w:val="26"/>
          <w:szCs w:val="26"/>
        </w:rPr>
        <w:t xml:space="preserve"> (далее – Администрация, орган муниципального контроля, контрольный орган).</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082"/>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 xml:space="preserve">Должностными лицами, уполномоченными на осуществление от имени Администрации </w:t>
      </w:r>
      <w:r w:rsidRPr="00C8533E">
        <w:rPr>
          <w:rStyle w:val="10"/>
          <w:rFonts w:ascii="Liberation Serif" w:hAnsi="Liberation Serif"/>
          <w:color w:val="000000"/>
          <w:sz w:val="26"/>
          <w:szCs w:val="26"/>
        </w:rPr>
        <w:t>муниципального контроля в сфере благоустройства,</w:t>
      </w:r>
      <w:r w:rsidRPr="00C8533E">
        <w:rPr>
          <w:rStyle w:val="10"/>
          <w:rFonts w:ascii="Liberation Serif" w:hAnsi="Liberation Serif"/>
          <w:sz w:val="26"/>
          <w:szCs w:val="26"/>
        </w:rPr>
        <w:t xml:space="preserve"> являются Глава </w:t>
      </w:r>
      <w:r w:rsidR="00E73751" w:rsidRPr="00C8533E">
        <w:rPr>
          <w:rStyle w:val="10"/>
          <w:rFonts w:ascii="Liberation Serif" w:hAnsi="Liberation Serif"/>
          <w:sz w:val="26"/>
          <w:szCs w:val="26"/>
        </w:rPr>
        <w:t>Шалинского городского округа</w:t>
      </w:r>
      <w:r w:rsidRPr="00C8533E">
        <w:rPr>
          <w:rStyle w:val="10"/>
          <w:rFonts w:ascii="Liberation Serif" w:hAnsi="Liberation Serif"/>
          <w:sz w:val="26"/>
          <w:szCs w:val="26"/>
        </w:rPr>
        <w:t xml:space="preserve">, заместитель </w:t>
      </w:r>
      <w:r w:rsidR="00E73751" w:rsidRPr="00C8533E">
        <w:rPr>
          <w:rStyle w:val="10"/>
          <w:rFonts w:ascii="Liberation Serif" w:hAnsi="Liberation Serif"/>
          <w:sz w:val="26"/>
          <w:szCs w:val="26"/>
        </w:rPr>
        <w:t>г</w:t>
      </w:r>
      <w:r w:rsidRPr="00C8533E">
        <w:rPr>
          <w:rStyle w:val="10"/>
          <w:rFonts w:ascii="Liberation Serif" w:hAnsi="Liberation Serif"/>
          <w:sz w:val="26"/>
          <w:szCs w:val="26"/>
        </w:rPr>
        <w:t>лавы Администрации, а также должностные лица органа Администрации, уполномоченного в сфере благоустройства, определенные постановлением Администрации.</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082"/>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3C5424" w:rsidRPr="00C8533E" w:rsidRDefault="003C5424" w:rsidP="003C5424">
      <w:pPr>
        <w:numPr>
          <w:ilvl w:val="0"/>
          <w:numId w:val="14"/>
        </w:numPr>
        <w:pBdr>
          <w:top w:val="none" w:sz="0" w:space="0" w:color="000000"/>
          <w:left w:val="none" w:sz="0" w:space="0" w:color="000000"/>
          <w:bottom w:val="none" w:sz="0" w:space="0" w:color="000000"/>
          <w:right w:val="none" w:sz="0" w:space="0" w:color="000000"/>
        </w:pBdr>
        <w:tabs>
          <w:tab w:val="left" w:pos="1082"/>
        </w:tabs>
        <w:spacing w:line="216" w:lineRule="auto"/>
        <w:ind w:left="0" w:firstLine="709"/>
        <w:jc w:val="both"/>
        <w:textAlignment w:val="baseline"/>
        <w:rPr>
          <w:rFonts w:ascii="Liberation Serif" w:hAnsi="Liberation Serif"/>
          <w:sz w:val="26"/>
          <w:szCs w:val="26"/>
        </w:rPr>
      </w:pPr>
      <w:r w:rsidRPr="00C8533E">
        <w:rPr>
          <w:rStyle w:val="10"/>
          <w:rFonts w:ascii="Liberation Serif" w:hAnsi="Liberation Serif"/>
          <w:sz w:val="26"/>
          <w:szCs w:val="26"/>
        </w:rPr>
        <w:t xml:space="preserve">Глава </w:t>
      </w:r>
      <w:r w:rsidR="00E73751" w:rsidRPr="00C8533E">
        <w:rPr>
          <w:rStyle w:val="10"/>
          <w:rFonts w:ascii="Liberation Serif" w:hAnsi="Liberation Serif"/>
          <w:sz w:val="26"/>
          <w:szCs w:val="26"/>
        </w:rPr>
        <w:t>Шалинского городского округа</w:t>
      </w:r>
      <w:r w:rsidRPr="00C8533E">
        <w:rPr>
          <w:rStyle w:val="10"/>
          <w:rFonts w:ascii="Liberation Serif" w:hAnsi="Liberation Serif"/>
          <w:sz w:val="26"/>
          <w:szCs w:val="26"/>
        </w:rPr>
        <w:t>;</w:t>
      </w:r>
    </w:p>
    <w:p w:rsidR="003C5424" w:rsidRPr="00C8533E" w:rsidRDefault="003C5424" w:rsidP="003C5424">
      <w:pPr>
        <w:numPr>
          <w:ilvl w:val="0"/>
          <w:numId w:val="14"/>
        </w:numPr>
        <w:pBdr>
          <w:top w:val="none" w:sz="0" w:space="0" w:color="000000"/>
          <w:left w:val="none" w:sz="0" w:space="0" w:color="000000"/>
          <w:bottom w:val="none" w:sz="0" w:space="0" w:color="000000"/>
          <w:right w:val="none" w:sz="0" w:space="0" w:color="000000"/>
        </w:pBdr>
        <w:tabs>
          <w:tab w:val="left" w:pos="1082"/>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заместитель Главы Администрации.</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082"/>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К отношениям, связанным с осуществлением муниципального контроля в сфере благоустройства, применяются положения Закона № 248 - ФЗ.</w:t>
      </w:r>
    </w:p>
    <w:p w:rsidR="00246D3C"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36"/>
        </w:tabs>
        <w:spacing w:line="216" w:lineRule="auto"/>
        <w:ind w:firstLine="709"/>
        <w:jc w:val="both"/>
        <w:textAlignment w:val="baseline"/>
        <w:rPr>
          <w:rStyle w:val="10"/>
          <w:rFonts w:ascii="Liberation Serif" w:hAnsi="Liberation Serif"/>
          <w:sz w:val="26"/>
          <w:szCs w:val="26"/>
        </w:rPr>
      </w:pPr>
      <w:r w:rsidRPr="00C8533E">
        <w:rPr>
          <w:rStyle w:val="10"/>
          <w:rFonts w:ascii="Liberation Serif" w:hAnsi="Liberation Serif"/>
          <w:sz w:val="26"/>
          <w:szCs w:val="26"/>
        </w:rPr>
        <w:t xml:space="preserve">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w:t>
      </w:r>
      <w:r w:rsidRPr="00C8533E">
        <w:rPr>
          <w:rStyle w:val="10"/>
          <w:rFonts w:ascii="Liberation Serif" w:hAnsi="Liberation Serif"/>
          <w:sz w:val="26"/>
          <w:szCs w:val="26"/>
        </w:rPr>
        <w:lastRenderedPageBreak/>
        <w:t>сведениями с контролируемыми лицами осуществляются на бумажном носителе (часть 10 статьи 98 Закона № 248 - ФЗ).</w:t>
      </w:r>
    </w:p>
    <w:p w:rsidR="00246D3C" w:rsidRPr="00C8533E" w:rsidRDefault="00246D3C" w:rsidP="003C5424">
      <w:pPr>
        <w:jc w:val="center"/>
        <w:rPr>
          <w:rStyle w:val="10"/>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sz w:val="26"/>
          <w:szCs w:val="26"/>
        </w:rPr>
        <w:t>РАЗДЕЛ II. Объекты муниципального контроля</w:t>
      </w:r>
    </w:p>
    <w:p w:rsidR="003C5424" w:rsidRPr="00C8533E" w:rsidRDefault="003C5424" w:rsidP="003C5424">
      <w:pPr>
        <w:ind w:firstLine="709"/>
        <w:jc w:val="cente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36"/>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Объектами муниципального контроля в сфере благоустройства являются:</w:t>
      </w:r>
    </w:p>
    <w:p w:rsidR="003C5424" w:rsidRPr="00C8533E" w:rsidRDefault="003C5424" w:rsidP="003C5424">
      <w:pPr>
        <w:tabs>
          <w:tab w:val="left" w:pos="1136"/>
        </w:tabs>
        <w:spacing w:line="216" w:lineRule="auto"/>
        <w:ind w:firstLine="709"/>
        <w:jc w:val="both"/>
        <w:rPr>
          <w:rFonts w:ascii="Liberation Serif" w:hAnsi="Liberation Serif"/>
          <w:sz w:val="26"/>
          <w:szCs w:val="26"/>
        </w:rPr>
      </w:pPr>
      <w:r w:rsidRPr="00C8533E">
        <w:rPr>
          <w:rFonts w:ascii="Liberation Serif" w:hAnsi="Liberation Serif"/>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C5424" w:rsidRPr="00C8533E" w:rsidRDefault="003C5424" w:rsidP="003C5424">
      <w:pPr>
        <w:tabs>
          <w:tab w:val="left" w:pos="1136"/>
        </w:tabs>
        <w:spacing w:line="216" w:lineRule="auto"/>
        <w:ind w:firstLine="709"/>
        <w:jc w:val="both"/>
        <w:rPr>
          <w:rFonts w:ascii="Liberation Serif" w:hAnsi="Liberation Serif"/>
          <w:sz w:val="26"/>
          <w:szCs w:val="26"/>
        </w:rPr>
      </w:pPr>
      <w:r w:rsidRPr="00C8533E">
        <w:rPr>
          <w:rFonts w:ascii="Liberation Serif" w:hAnsi="Liberation Serif"/>
          <w:sz w:val="26"/>
          <w:szCs w:val="26"/>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C5424" w:rsidRPr="00C8533E" w:rsidRDefault="003C5424" w:rsidP="003C5424">
      <w:pPr>
        <w:tabs>
          <w:tab w:val="left" w:pos="1136"/>
        </w:tabs>
        <w:spacing w:line="216" w:lineRule="auto"/>
        <w:ind w:firstLine="709"/>
        <w:jc w:val="both"/>
        <w:rPr>
          <w:rFonts w:ascii="Liberation Serif" w:hAnsi="Liberation Serif"/>
          <w:sz w:val="26"/>
          <w:szCs w:val="26"/>
        </w:rPr>
      </w:pPr>
      <w:proofErr w:type="gramStart"/>
      <w:r w:rsidRPr="00C8533E">
        <w:rPr>
          <w:rFonts w:ascii="Liberation Serif" w:hAnsi="Liberation Serif"/>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w:t>
      </w:r>
      <w:r w:rsidR="00246D3C" w:rsidRPr="00C8533E">
        <w:rPr>
          <w:rFonts w:ascii="Liberation Serif" w:hAnsi="Liberation Serif"/>
          <w:sz w:val="26"/>
          <w:szCs w:val="26"/>
        </w:rPr>
        <w:t xml:space="preserve"> </w:t>
      </w:r>
      <w:r w:rsidRPr="00C8533E">
        <w:rPr>
          <w:rFonts w:ascii="Liberation Serif" w:hAnsi="Liberation Serif"/>
          <w:sz w:val="26"/>
          <w:szCs w:val="26"/>
        </w:rPr>
        <w:t>и (или) пользовании граждан или организаций, к которым предъявляются обязательные требования (далее - производственные</w:t>
      </w:r>
      <w:proofErr w:type="gramEnd"/>
      <w:r w:rsidRPr="00C8533E">
        <w:rPr>
          <w:rFonts w:ascii="Liberation Serif" w:hAnsi="Liberation Serif"/>
          <w:sz w:val="26"/>
          <w:szCs w:val="26"/>
        </w:rPr>
        <w:t xml:space="preserve"> объекты).</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Учет объектов муниципального контроля в сфере благоустройства осуществляется Администрацией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C5424" w:rsidRPr="00C8533E" w:rsidRDefault="003C5424" w:rsidP="003C5424">
      <w:pPr>
        <w:jc w:val="center"/>
        <w:rPr>
          <w:rFonts w:ascii="Liberation Serif" w:hAnsi="Liberation Serif"/>
          <w:sz w:val="26"/>
          <w:szCs w:val="26"/>
          <w:highlight w:val="green"/>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sz w:val="26"/>
          <w:szCs w:val="26"/>
        </w:rPr>
        <w:t>РАЗДЕЛ III. Управление рисками причинения вреда (ущерба) охраняемым законом ценностям при осуществлении муниципального контроля</w:t>
      </w:r>
    </w:p>
    <w:p w:rsidR="003C5424" w:rsidRPr="00C8533E" w:rsidRDefault="003C5424" w:rsidP="003C5424">
      <w:pPr>
        <w:tabs>
          <w:tab w:val="left" w:pos="1189"/>
        </w:tabs>
        <w:ind w:firstLine="709"/>
        <w:jc w:val="both"/>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 xml:space="preserve">С учетом требований части 7 статьи 22 и части 2 статьи 61 Закона № 248 </w:t>
      </w:r>
      <w:r w:rsidRPr="00C8533E">
        <w:rPr>
          <w:rStyle w:val="10"/>
          <w:rFonts w:ascii="Liberation Serif" w:hAnsi="Liberation Serif"/>
          <w:sz w:val="26"/>
          <w:szCs w:val="26"/>
        </w:rPr>
        <w:noBreakHyphen/>
        <w:t xml:space="preserve"> 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w:t>
      </w:r>
      <w:r w:rsidRPr="00C8533E">
        <w:rPr>
          <w:rStyle w:val="10"/>
          <w:rFonts w:ascii="Liberation Serif" w:hAnsi="Liberation Serif"/>
          <w:sz w:val="26"/>
          <w:szCs w:val="26"/>
          <w:highlight w:val="yellow"/>
        </w:rPr>
        <w:t>не применяется</w:t>
      </w:r>
      <w:r w:rsidRPr="00C8533E">
        <w:rPr>
          <w:rStyle w:val="10"/>
          <w:rFonts w:ascii="Liberation Serif" w:hAnsi="Liberation Serif"/>
          <w:sz w:val="26"/>
          <w:szCs w:val="26"/>
        </w:rPr>
        <w:t>.</w:t>
      </w:r>
    </w:p>
    <w:p w:rsidR="003C5424" w:rsidRPr="00C8533E" w:rsidRDefault="003C5424" w:rsidP="003C5424">
      <w:pPr>
        <w:ind w:firstLine="720"/>
        <w:rPr>
          <w:rFonts w:ascii="Liberation Serif" w:hAnsi="Liberation Serif"/>
          <w:i/>
          <w:sz w:val="26"/>
          <w:szCs w:val="26"/>
        </w:rPr>
      </w:pPr>
    </w:p>
    <w:p w:rsidR="003C5424" w:rsidRPr="00C8533E" w:rsidRDefault="003C5424" w:rsidP="003C5424">
      <w:pPr>
        <w:ind w:firstLine="720"/>
        <w:rPr>
          <w:rFonts w:ascii="Liberation Serif" w:hAnsi="Liberation Serif"/>
          <w:sz w:val="26"/>
          <w:szCs w:val="26"/>
        </w:rPr>
      </w:pPr>
      <w:r w:rsidRPr="00C8533E">
        <w:rPr>
          <w:rStyle w:val="10"/>
          <w:rFonts w:ascii="Liberation Serif" w:hAnsi="Liberation Serif"/>
          <w:sz w:val="26"/>
          <w:szCs w:val="26"/>
        </w:rPr>
        <w:t>РАЗДЕЛ IV. Профилактика рисков причинения вреда (ущерба) охраняемым законом ценностям</w:t>
      </w:r>
    </w:p>
    <w:p w:rsidR="003C5424" w:rsidRPr="00C8533E" w:rsidRDefault="003C5424" w:rsidP="003C5424">
      <w:pPr>
        <w:jc w:val="cente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3C5424" w:rsidRPr="00C8533E" w:rsidRDefault="003C5424" w:rsidP="003C5424">
      <w:pPr>
        <w:tabs>
          <w:tab w:val="left" w:pos="1243"/>
        </w:tabs>
        <w:spacing w:line="216" w:lineRule="auto"/>
        <w:ind w:firstLine="737"/>
        <w:jc w:val="both"/>
        <w:rPr>
          <w:rFonts w:ascii="Liberation Serif" w:hAnsi="Liberation Serif"/>
          <w:sz w:val="26"/>
          <w:szCs w:val="26"/>
        </w:rPr>
      </w:pPr>
      <w:r w:rsidRPr="00C8533E">
        <w:rPr>
          <w:rFonts w:ascii="Liberation Serif" w:hAnsi="Liberation Serif"/>
          <w:sz w:val="26"/>
          <w:szCs w:val="26"/>
        </w:rPr>
        <w:t>1) информирование;</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2) консультирование.</w:t>
      </w:r>
    </w:p>
    <w:p w:rsidR="003C5424" w:rsidRPr="00C8533E" w:rsidRDefault="003C5424" w:rsidP="003C5424">
      <w:pPr>
        <w:spacing w:line="216" w:lineRule="auto"/>
        <w:ind w:firstLine="737"/>
        <w:jc w:val="both"/>
        <w:rPr>
          <w:rFonts w:ascii="Liberation Serif" w:hAnsi="Liberation Serif"/>
          <w:sz w:val="26"/>
          <w:szCs w:val="26"/>
        </w:rPr>
      </w:pPr>
      <w:r w:rsidRPr="00C8533E">
        <w:rPr>
          <w:rStyle w:val="10"/>
          <w:rFonts w:ascii="Liberation Serif" w:hAnsi="Liberation Serif"/>
          <w:i/>
          <w:sz w:val="26"/>
          <w:szCs w:val="26"/>
          <w:highlight w:val="yellow"/>
        </w:rPr>
        <w:t>Дополнительно предлагается обобщение правоприменительной практики</w:t>
      </w:r>
      <w:r w:rsidRPr="00C8533E">
        <w:rPr>
          <w:rStyle w:val="10"/>
          <w:rFonts w:ascii="Liberation Serif" w:hAnsi="Liberation Serif"/>
          <w:i/>
          <w:sz w:val="26"/>
          <w:szCs w:val="26"/>
        </w:rPr>
        <w:t>.</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3C5424" w:rsidRPr="00C8533E" w:rsidRDefault="003C5424" w:rsidP="003C5424">
      <w:pPr>
        <w:tabs>
          <w:tab w:val="left" w:pos="54"/>
        </w:tabs>
        <w:spacing w:line="216" w:lineRule="auto"/>
        <w:ind w:firstLine="680"/>
        <w:jc w:val="both"/>
        <w:rPr>
          <w:rFonts w:ascii="Liberation Serif" w:hAnsi="Liberation Serif"/>
          <w:sz w:val="26"/>
          <w:szCs w:val="26"/>
        </w:rPr>
      </w:pPr>
      <w:proofErr w:type="gramStart"/>
      <w:r w:rsidRPr="00C8533E">
        <w:rPr>
          <w:rStyle w:val="10"/>
          <w:rFonts w:ascii="Liberation Serif" w:hAnsi="Liberation Serif"/>
          <w:sz w:val="26"/>
          <w:szCs w:val="26"/>
        </w:rPr>
        <w:t>Информирование осуществляется посредством размещения органом Администрации, уполномоченным в сфере благоустройства, соответствующих сведений на официальном сайте Администрации в информационно – 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roofErr w:type="gramEnd"/>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36"/>
        </w:tabs>
        <w:spacing w:line="216" w:lineRule="auto"/>
        <w:ind w:firstLine="680"/>
        <w:jc w:val="both"/>
        <w:textAlignment w:val="baseline"/>
        <w:rPr>
          <w:rFonts w:ascii="Liberation Serif" w:hAnsi="Liberation Serif"/>
          <w:sz w:val="26"/>
          <w:szCs w:val="26"/>
        </w:rPr>
      </w:pPr>
      <w:r w:rsidRPr="00C8533E">
        <w:rPr>
          <w:rStyle w:val="10"/>
          <w:rFonts w:ascii="Liberation Serif" w:hAnsi="Liberation Serif"/>
          <w:sz w:val="26"/>
          <w:szCs w:val="26"/>
        </w:rPr>
        <w:lastRenderedPageBreak/>
        <w:t>Консультирование, в том числе письменное, осуществляется Администрацией по вопросам соблюдения обязательных требований, указанных в пункте 3 н</w:t>
      </w:r>
      <w:r w:rsidRPr="00C8533E">
        <w:rPr>
          <w:rStyle w:val="10"/>
          <w:rFonts w:ascii="Liberation Serif" w:hAnsi="Liberation Serif"/>
          <w:color w:val="000000"/>
          <w:sz w:val="26"/>
          <w:szCs w:val="26"/>
        </w:rPr>
        <w:t>астоящего Положения.</w:t>
      </w:r>
    </w:p>
    <w:p w:rsidR="003C5424" w:rsidRPr="00C8533E" w:rsidRDefault="003C5424" w:rsidP="003C5424">
      <w:pPr>
        <w:tabs>
          <w:tab w:val="left" w:pos="1136"/>
        </w:tabs>
        <w:spacing w:line="216" w:lineRule="auto"/>
        <w:ind w:firstLine="680"/>
        <w:jc w:val="both"/>
        <w:rPr>
          <w:rFonts w:ascii="Liberation Serif" w:hAnsi="Liberation Serif"/>
          <w:sz w:val="26"/>
          <w:szCs w:val="26"/>
        </w:rPr>
      </w:pPr>
      <w:r w:rsidRPr="00C8533E">
        <w:rPr>
          <w:rFonts w:ascii="Liberation Serif" w:hAnsi="Liberation Serif"/>
          <w:sz w:val="26"/>
          <w:szCs w:val="26"/>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3C5424" w:rsidRPr="00C8533E" w:rsidRDefault="003C5424" w:rsidP="003C5424">
      <w:pPr>
        <w:spacing w:line="216" w:lineRule="auto"/>
        <w:ind w:firstLine="709"/>
        <w:jc w:val="both"/>
        <w:rPr>
          <w:rFonts w:ascii="Liberation Serif" w:hAnsi="Liberation Serif"/>
          <w:sz w:val="26"/>
          <w:szCs w:val="26"/>
        </w:rPr>
      </w:pPr>
      <w:r w:rsidRPr="00C8533E">
        <w:rPr>
          <w:rStyle w:val="10"/>
          <w:rFonts w:ascii="Liberation Serif" w:hAnsi="Liberation Serif"/>
          <w:sz w:val="26"/>
          <w:szCs w:val="26"/>
        </w:rPr>
        <w:t>Консультирование осуществляется должностными лицами органа Администрации,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органа Администрации, уполномоченного в сфере благоустройства, либо в ходе проведения профилактического мероприятия, контрольного мероприятия.</w:t>
      </w:r>
    </w:p>
    <w:p w:rsidR="003C5424" w:rsidRPr="00C8533E" w:rsidRDefault="003C5424" w:rsidP="003C5424">
      <w:pPr>
        <w:spacing w:line="216" w:lineRule="auto"/>
        <w:ind w:firstLine="680"/>
        <w:jc w:val="both"/>
        <w:rPr>
          <w:rFonts w:ascii="Liberation Serif" w:hAnsi="Liberation Serif"/>
          <w:sz w:val="26"/>
          <w:szCs w:val="26"/>
        </w:rPr>
      </w:pPr>
      <w:r w:rsidRPr="00C8533E">
        <w:rPr>
          <w:rFonts w:ascii="Liberation Serif" w:hAnsi="Liberation Serif"/>
          <w:sz w:val="26"/>
          <w:szCs w:val="26"/>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3C5424" w:rsidRPr="00C8533E" w:rsidRDefault="003C5424" w:rsidP="003C5424">
      <w:pPr>
        <w:spacing w:line="216" w:lineRule="auto"/>
        <w:ind w:firstLine="680"/>
        <w:jc w:val="both"/>
        <w:rPr>
          <w:rFonts w:ascii="Liberation Serif" w:hAnsi="Liberation Serif"/>
          <w:sz w:val="26"/>
          <w:szCs w:val="26"/>
        </w:rPr>
      </w:pPr>
      <w:r w:rsidRPr="00C8533E">
        <w:rPr>
          <w:rFonts w:ascii="Liberation Serif" w:hAnsi="Liberation Serif"/>
          <w:sz w:val="26"/>
          <w:szCs w:val="26"/>
        </w:rP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органа Администрации, уполномоченного в сфере благоустройства.</w:t>
      </w:r>
    </w:p>
    <w:p w:rsidR="003C5424" w:rsidRPr="00C8533E" w:rsidRDefault="003C5424" w:rsidP="003C5424">
      <w:pPr>
        <w:pStyle w:val="ConsPlusNormal"/>
        <w:numPr>
          <w:ilvl w:val="0"/>
          <w:numId w:val="13"/>
        </w:numPr>
        <w:ind w:firstLine="709"/>
        <w:jc w:val="both"/>
        <w:rPr>
          <w:rFonts w:ascii="Liberation Serif" w:hAnsi="Liberation Serif"/>
          <w:sz w:val="26"/>
          <w:szCs w:val="26"/>
        </w:rPr>
      </w:pPr>
      <w:r w:rsidRPr="00C8533E">
        <w:rPr>
          <w:rStyle w:val="10"/>
          <w:rFonts w:ascii="Liberation Serif" w:hAnsi="Liberation Serif" w:cs="Liberation Serif"/>
          <w:i/>
          <w:sz w:val="26"/>
          <w:szCs w:val="26"/>
          <w:highlight w:val="yellow"/>
        </w:rPr>
        <w:t xml:space="preserve">Администрация осуществляет обобщение правоприменительной практики ‎и проведения муниципального контроля один раз в год. </w:t>
      </w:r>
    </w:p>
    <w:p w:rsidR="003C5424" w:rsidRPr="00C8533E" w:rsidRDefault="003C5424" w:rsidP="003C5424">
      <w:pPr>
        <w:pStyle w:val="ConsPlusNormal"/>
        <w:ind w:firstLine="709"/>
        <w:jc w:val="both"/>
        <w:rPr>
          <w:rFonts w:ascii="Liberation Serif" w:hAnsi="Liberation Serif"/>
          <w:sz w:val="26"/>
          <w:szCs w:val="26"/>
        </w:rPr>
      </w:pPr>
      <w:r w:rsidRPr="00C8533E">
        <w:rPr>
          <w:rStyle w:val="10"/>
          <w:rFonts w:ascii="Liberation Serif" w:hAnsi="Liberation Serif" w:cs="Liberation Serif"/>
          <w:i/>
          <w:sz w:val="26"/>
          <w:szCs w:val="26"/>
          <w:highlight w:val="yellow"/>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3C5424" w:rsidRPr="00C8533E" w:rsidRDefault="003C5424" w:rsidP="003C5424">
      <w:pPr>
        <w:pStyle w:val="ConsPlusNormal"/>
        <w:ind w:firstLine="709"/>
        <w:jc w:val="both"/>
        <w:rPr>
          <w:rFonts w:ascii="Liberation Serif" w:hAnsi="Liberation Serif"/>
          <w:sz w:val="26"/>
          <w:szCs w:val="26"/>
        </w:rPr>
      </w:pPr>
      <w:r w:rsidRPr="00C8533E">
        <w:rPr>
          <w:rFonts w:ascii="Liberation Serif" w:hAnsi="Liberation Serif" w:cs="Liberation Serif"/>
          <w:i/>
          <w:sz w:val="26"/>
          <w:szCs w:val="26"/>
          <w:highlight w:val="yellow"/>
        </w:rPr>
        <w:t>Для подготовки доклада о правоприменительной практике уполномоченным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3C5424" w:rsidRPr="00C8533E" w:rsidRDefault="003C5424" w:rsidP="003C5424">
      <w:pPr>
        <w:pStyle w:val="ConsPlusNormal"/>
        <w:ind w:firstLine="709"/>
        <w:jc w:val="both"/>
        <w:rPr>
          <w:rFonts w:ascii="Liberation Serif" w:hAnsi="Liberation Serif"/>
          <w:sz w:val="26"/>
          <w:szCs w:val="26"/>
        </w:rPr>
      </w:pPr>
      <w:r w:rsidRPr="00C8533E">
        <w:rPr>
          <w:rStyle w:val="10"/>
          <w:rFonts w:ascii="Liberation Serif" w:hAnsi="Liberation Serif" w:cs="Liberation Serif"/>
          <w:i/>
          <w:sz w:val="26"/>
          <w:szCs w:val="26"/>
          <w:highlight w:val="yellow"/>
        </w:rPr>
        <w:t xml:space="preserve">Доклад о правоприменительной практике утверждается Главой (Заместителем главы) Администрации муниципального образования и размещается на официальном сайте уполномоченного органа в сети «Интернет» не позднее ‎1 марта года, следующего </w:t>
      </w:r>
      <w:proofErr w:type="gramStart"/>
      <w:r w:rsidRPr="00C8533E">
        <w:rPr>
          <w:rStyle w:val="10"/>
          <w:rFonts w:ascii="Liberation Serif" w:hAnsi="Liberation Serif" w:cs="Liberation Serif"/>
          <w:i/>
          <w:sz w:val="26"/>
          <w:szCs w:val="26"/>
          <w:highlight w:val="yellow"/>
        </w:rPr>
        <w:t>за</w:t>
      </w:r>
      <w:proofErr w:type="gramEnd"/>
      <w:r w:rsidRPr="00C8533E">
        <w:rPr>
          <w:rStyle w:val="10"/>
          <w:rFonts w:ascii="Liberation Serif" w:hAnsi="Liberation Serif" w:cs="Liberation Serif"/>
          <w:i/>
          <w:sz w:val="26"/>
          <w:szCs w:val="26"/>
          <w:highlight w:val="yellow"/>
        </w:rPr>
        <w:t xml:space="preserve"> отчетным.</w:t>
      </w:r>
    </w:p>
    <w:p w:rsidR="003C5424" w:rsidRPr="00C8533E" w:rsidRDefault="003C5424" w:rsidP="003C5424">
      <w:pPr>
        <w:spacing w:line="216" w:lineRule="auto"/>
        <w:ind w:firstLine="680"/>
        <w:jc w:val="both"/>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sz w:val="26"/>
          <w:szCs w:val="26"/>
        </w:rPr>
        <w:t>РАЗДЕЛ V. Осуществление муниципального контроля</w:t>
      </w:r>
    </w:p>
    <w:p w:rsidR="003C5424" w:rsidRPr="00C8533E" w:rsidRDefault="003C5424" w:rsidP="003C5424">
      <w:pPr>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bCs/>
          <w:sz w:val="26"/>
          <w:szCs w:val="26"/>
        </w:rPr>
        <w:t>Подраздел 1. Общие положения об осуществлении муниципального контрол</w:t>
      </w:r>
      <w:r w:rsidRPr="00C8533E">
        <w:rPr>
          <w:rStyle w:val="10"/>
          <w:rFonts w:ascii="Liberation Serif" w:hAnsi="Liberation Serif"/>
          <w:sz w:val="26"/>
          <w:szCs w:val="26"/>
        </w:rPr>
        <w:t>я</w:t>
      </w:r>
    </w:p>
    <w:p w:rsidR="003C5424" w:rsidRPr="00C8533E" w:rsidRDefault="003C5424" w:rsidP="003C5424">
      <w:pPr>
        <w:jc w:val="cente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С учетом требований части 7 статьи 22 и части 2 статьи 61 Закона</w:t>
      </w:r>
      <w:r w:rsidRPr="00C8533E">
        <w:rPr>
          <w:rStyle w:val="10"/>
          <w:rFonts w:ascii="Liberation Serif" w:hAnsi="Liberation Serif"/>
          <w:sz w:val="26"/>
          <w:szCs w:val="26"/>
        </w:rPr>
        <w:br/>
        <w:t xml:space="preserve">№ 248 - ФЗ и пункта </w:t>
      </w:r>
      <w:r w:rsidR="00F75FD0" w:rsidRPr="00C8533E">
        <w:rPr>
          <w:rStyle w:val="10"/>
          <w:rFonts w:ascii="Liberation Serif" w:hAnsi="Liberation Serif"/>
          <w:sz w:val="26"/>
          <w:szCs w:val="26"/>
        </w:rPr>
        <w:t>11</w:t>
      </w:r>
      <w:r w:rsidRPr="00C8533E">
        <w:rPr>
          <w:rStyle w:val="10"/>
          <w:rFonts w:ascii="Liberation Serif" w:hAnsi="Liberation Serif"/>
          <w:sz w:val="26"/>
          <w:szCs w:val="26"/>
        </w:rPr>
        <w:t xml:space="preserve"> настоящего Положения муниципальный контроль в сфере благоустройства осуществляется без проведения плановых контрольных мероприятий.</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 xml:space="preserve">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271BC0" w:rsidRPr="00C8533E">
        <w:rPr>
          <w:rStyle w:val="10"/>
          <w:rFonts w:ascii="Liberation Serif" w:hAnsi="Liberation Serif"/>
          <w:sz w:val="26"/>
          <w:szCs w:val="26"/>
        </w:rPr>
        <w:t>прокуратурой Шалинского городского округа</w:t>
      </w:r>
      <w:r w:rsidRPr="00C8533E">
        <w:rPr>
          <w:rStyle w:val="10"/>
          <w:rFonts w:ascii="Liberation Serif" w:hAnsi="Liberation Serif"/>
          <w:sz w:val="26"/>
          <w:szCs w:val="26"/>
        </w:rPr>
        <w:t>.</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 xml:space="preserve">Решение о проведении контрольного мероприятия оформляется распоряжением Администрации, подписанным Главой </w:t>
      </w:r>
      <w:r w:rsidR="00271BC0" w:rsidRPr="00C8533E">
        <w:rPr>
          <w:rStyle w:val="10"/>
          <w:rFonts w:ascii="Liberation Serif" w:hAnsi="Liberation Serif"/>
          <w:sz w:val="26"/>
          <w:szCs w:val="26"/>
        </w:rPr>
        <w:t>Шалинского городского округа</w:t>
      </w:r>
      <w:r w:rsidRPr="00C8533E">
        <w:rPr>
          <w:rStyle w:val="10"/>
          <w:rFonts w:ascii="Liberation Serif" w:hAnsi="Liberation Serif"/>
          <w:sz w:val="26"/>
          <w:szCs w:val="26"/>
        </w:rPr>
        <w:t xml:space="preserve"> либо иным уполномоченным на подписание таких распоряжений должностным лицом Администрации.</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В решении о проведении контрольного мероприятия указываются следующие сведения:</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lastRenderedPageBreak/>
        <w:t>– дата, время и место выпуска решения;</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кем принято решение;</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основание проведения контрольного (надзорного) мероприятия;</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вид контроля;</w:t>
      </w:r>
    </w:p>
    <w:p w:rsidR="003C5424" w:rsidRPr="00C8533E" w:rsidRDefault="003C5424" w:rsidP="003C5424">
      <w:pPr>
        <w:spacing w:line="216" w:lineRule="auto"/>
        <w:ind w:firstLine="737"/>
        <w:jc w:val="both"/>
        <w:rPr>
          <w:rFonts w:ascii="Liberation Serif" w:hAnsi="Liberation Serif"/>
          <w:sz w:val="26"/>
          <w:szCs w:val="26"/>
        </w:rPr>
      </w:pPr>
      <w:proofErr w:type="gramStart"/>
      <w:r w:rsidRPr="00C8533E">
        <w:rPr>
          <w:rFonts w:ascii="Liberation Serif" w:hAnsi="Liberation Serif"/>
          <w:sz w:val="26"/>
          <w:szCs w:val="26"/>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объект контроля, в отношении которого проводится контрольное (надзорное) мероприятие;</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3C5424" w:rsidRPr="00C8533E" w:rsidRDefault="003C5424" w:rsidP="003C5424">
      <w:pPr>
        <w:spacing w:line="216" w:lineRule="auto"/>
        <w:ind w:firstLine="737"/>
        <w:jc w:val="both"/>
        <w:rPr>
          <w:rFonts w:ascii="Liberation Serif" w:hAnsi="Liberation Serif"/>
          <w:sz w:val="26"/>
          <w:szCs w:val="26"/>
        </w:rPr>
      </w:pPr>
      <w:proofErr w:type="gramStart"/>
      <w:r w:rsidRPr="00C8533E">
        <w:rPr>
          <w:rFonts w:ascii="Liberation Serif" w:hAnsi="Liberation Serif"/>
          <w:sz w:val="26"/>
          <w:szCs w:val="26"/>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вид контрольного (надзорного) мероприятия;</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перечень контрольных (надзорных) действий, совершаемых в рамках контрольного (надзорного) мероприятия;</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предмет контрольного (надзорного) мероприятия;</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проверочные листы, если их применение является обязательным;</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дата проведения контрольного (надзорного) мероприятия, в том числе срок непосредственного взаимодействия с контролируемым лицом;</w:t>
      </w:r>
    </w:p>
    <w:p w:rsidR="003C5424" w:rsidRPr="00C8533E" w:rsidRDefault="003C5424" w:rsidP="003C5424">
      <w:pPr>
        <w:spacing w:line="216" w:lineRule="auto"/>
        <w:ind w:firstLine="737"/>
        <w:jc w:val="both"/>
        <w:rPr>
          <w:rFonts w:ascii="Liberation Serif" w:hAnsi="Liberation Serif"/>
          <w:sz w:val="26"/>
          <w:szCs w:val="26"/>
        </w:rPr>
      </w:pPr>
      <w:r w:rsidRPr="00C8533E">
        <w:rPr>
          <w:rFonts w:ascii="Liberation Serif" w:hAnsi="Liberation Serif"/>
          <w:sz w:val="26"/>
          <w:szCs w:val="26"/>
        </w:rPr>
        <w:t>– перечень документов, предоставление которых гражданином, организацией необходимо для оценки соблюдения обязательных требований;</w:t>
      </w:r>
    </w:p>
    <w:p w:rsidR="003C5424" w:rsidRPr="00C8533E" w:rsidRDefault="003C5424" w:rsidP="003C5424">
      <w:pPr>
        <w:spacing w:line="216" w:lineRule="auto"/>
        <w:ind w:firstLine="737"/>
        <w:jc w:val="both"/>
        <w:rPr>
          <w:rFonts w:ascii="Liberation Serif" w:hAnsi="Liberation Serif"/>
          <w:sz w:val="26"/>
          <w:szCs w:val="26"/>
        </w:rPr>
      </w:pPr>
      <w:r w:rsidRPr="00C8533E">
        <w:rPr>
          <w:rStyle w:val="10"/>
          <w:rFonts w:ascii="Liberation Serif" w:hAnsi="Liberation Serif"/>
          <w:sz w:val="26"/>
          <w:szCs w:val="26"/>
        </w:rPr>
        <w:t>– иные сведения, если это предусмотрено положением о виде контроля.</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3C5424" w:rsidRPr="00C8533E" w:rsidRDefault="003C5424" w:rsidP="003C5424">
      <w:pPr>
        <w:spacing w:line="216" w:lineRule="auto"/>
        <w:ind w:firstLine="709"/>
        <w:jc w:val="both"/>
        <w:rPr>
          <w:rFonts w:ascii="Liberation Serif" w:hAnsi="Liberation Serif"/>
          <w:sz w:val="26"/>
          <w:szCs w:val="26"/>
        </w:rPr>
      </w:pPr>
      <w:r w:rsidRPr="00C8533E">
        <w:rPr>
          <w:rFonts w:ascii="Liberation Serif" w:hAnsi="Liberation Serif"/>
          <w:sz w:val="26"/>
          <w:szCs w:val="26"/>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3C5424" w:rsidRPr="00C8533E" w:rsidRDefault="003C5424" w:rsidP="003C5424">
      <w:pPr>
        <w:spacing w:line="216" w:lineRule="auto"/>
        <w:ind w:firstLine="851"/>
        <w:jc w:val="both"/>
        <w:rPr>
          <w:rFonts w:ascii="Liberation Serif" w:hAnsi="Liberation Serif"/>
          <w:sz w:val="26"/>
          <w:szCs w:val="26"/>
        </w:rPr>
      </w:pPr>
      <w:r w:rsidRPr="00C8533E">
        <w:rPr>
          <w:rStyle w:val="10"/>
          <w:rFonts w:ascii="Liberation Serif" w:hAnsi="Liberation Serif"/>
          <w:sz w:val="26"/>
          <w:szCs w:val="26"/>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3C5424" w:rsidRPr="00C8533E" w:rsidRDefault="003C5424" w:rsidP="003C5424">
      <w:pPr>
        <w:tabs>
          <w:tab w:val="left" w:pos="1189"/>
        </w:tabs>
        <w:spacing w:line="216" w:lineRule="auto"/>
        <w:ind w:firstLine="851"/>
        <w:jc w:val="both"/>
        <w:rPr>
          <w:rFonts w:ascii="Liberation Serif" w:hAnsi="Liberation Serif"/>
          <w:sz w:val="26"/>
          <w:szCs w:val="26"/>
        </w:rPr>
      </w:pPr>
      <w:r w:rsidRPr="00C8533E">
        <w:rPr>
          <w:rFonts w:ascii="Liberation Serif" w:hAnsi="Liberation Serif"/>
          <w:sz w:val="26"/>
          <w:szCs w:val="26"/>
        </w:rPr>
        <w:t>2) прохождение лечения на стационаре медицинского учреждения;</w:t>
      </w:r>
    </w:p>
    <w:p w:rsidR="003C5424" w:rsidRPr="00C8533E" w:rsidRDefault="003C5424" w:rsidP="003C5424">
      <w:pPr>
        <w:tabs>
          <w:tab w:val="left" w:pos="1189"/>
        </w:tabs>
        <w:spacing w:line="216" w:lineRule="auto"/>
        <w:ind w:firstLine="851"/>
        <w:jc w:val="both"/>
        <w:rPr>
          <w:rFonts w:ascii="Liberation Serif" w:hAnsi="Liberation Serif"/>
          <w:sz w:val="26"/>
          <w:szCs w:val="26"/>
        </w:rPr>
      </w:pPr>
      <w:r w:rsidRPr="00C8533E">
        <w:rPr>
          <w:rFonts w:ascii="Liberation Serif" w:hAnsi="Liberation Serif"/>
          <w:sz w:val="26"/>
          <w:szCs w:val="26"/>
        </w:rPr>
        <w:t>3) личного характера (смерть близкого родственника);</w:t>
      </w:r>
    </w:p>
    <w:p w:rsidR="003C5424" w:rsidRPr="00C8533E" w:rsidRDefault="003C5424" w:rsidP="003C5424">
      <w:pPr>
        <w:tabs>
          <w:tab w:val="left" w:pos="1189"/>
        </w:tabs>
        <w:spacing w:line="216" w:lineRule="auto"/>
        <w:ind w:firstLine="851"/>
        <w:jc w:val="both"/>
        <w:rPr>
          <w:rFonts w:ascii="Liberation Serif" w:hAnsi="Liberation Serif"/>
          <w:sz w:val="26"/>
          <w:szCs w:val="26"/>
        </w:rPr>
      </w:pPr>
      <w:r w:rsidRPr="00C8533E">
        <w:rPr>
          <w:rFonts w:ascii="Liberation Serif" w:hAnsi="Liberation Serif"/>
          <w:sz w:val="26"/>
          <w:szCs w:val="26"/>
        </w:rPr>
        <w:t>4) непреодолимой силы в отношении контролируемого лица (катастрофы, аварии, несчастные случаи);</w:t>
      </w:r>
    </w:p>
    <w:p w:rsidR="003C5424" w:rsidRPr="00C8533E" w:rsidRDefault="003C5424" w:rsidP="003C5424">
      <w:pPr>
        <w:tabs>
          <w:tab w:val="left" w:pos="1189"/>
        </w:tabs>
        <w:spacing w:line="216" w:lineRule="auto"/>
        <w:ind w:firstLine="851"/>
        <w:jc w:val="both"/>
        <w:rPr>
          <w:rFonts w:ascii="Liberation Serif" w:hAnsi="Liberation Serif"/>
          <w:sz w:val="26"/>
          <w:szCs w:val="26"/>
        </w:rPr>
      </w:pPr>
      <w:r w:rsidRPr="00C8533E">
        <w:rPr>
          <w:rStyle w:val="10"/>
          <w:rFonts w:ascii="Liberation Serif" w:hAnsi="Liberation Serif"/>
          <w:sz w:val="26"/>
          <w:szCs w:val="26"/>
        </w:rPr>
        <w:t>5) иных причин, признанных органом муниципального контроля, уважительными.</w:t>
      </w:r>
    </w:p>
    <w:p w:rsidR="003C5424" w:rsidRPr="00C8533E" w:rsidRDefault="003C5424" w:rsidP="003C5424">
      <w:pPr>
        <w:ind w:firstLine="709"/>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sz w:val="26"/>
          <w:szCs w:val="26"/>
        </w:rPr>
        <w:lastRenderedPageBreak/>
        <w:t>Подраздел 2. Контрольные мероприятия</w:t>
      </w:r>
    </w:p>
    <w:p w:rsidR="003C5424" w:rsidRPr="00C8533E" w:rsidRDefault="003C5424" w:rsidP="003C5424">
      <w:pPr>
        <w:jc w:val="cente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36"/>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Муниципальный контроль в сфере благоустройства осуществляется посредством проведения следующих контрольных мероприятий:</w:t>
      </w:r>
    </w:p>
    <w:p w:rsidR="003C5424" w:rsidRPr="00C8533E" w:rsidRDefault="003C5424" w:rsidP="003C5424">
      <w:pPr>
        <w:tabs>
          <w:tab w:val="left" w:pos="-3111"/>
          <w:tab w:val="left" w:pos="-1838"/>
        </w:tabs>
        <w:ind w:left="709"/>
        <w:jc w:val="both"/>
        <w:rPr>
          <w:rFonts w:ascii="Liberation Serif" w:hAnsi="Liberation Serif"/>
          <w:sz w:val="26"/>
          <w:szCs w:val="26"/>
        </w:rPr>
      </w:pPr>
      <w:r w:rsidRPr="00C8533E">
        <w:rPr>
          <w:rFonts w:ascii="Liberation Serif" w:hAnsi="Liberation Serif"/>
          <w:sz w:val="26"/>
          <w:szCs w:val="26"/>
        </w:rPr>
        <w:t>1) инспекционный визит;</w:t>
      </w:r>
    </w:p>
    <w:p w:rsidR="003C5424" w:rsidRPr="00C8533E" w:rsidRDefault="003C5424" w:rsidP="003C5424">
      <w:pPr>
        <w:tabs>
          <w:tab w:val="left" w:pos="1082"/>
        </w:tabs>
        <w:ind w:left="709"/>
        <w:jc w:val="both"/>
        <w:rPr>
          <w:rFonts w:ascii="Liberation Serif" w:hAnsi="Liberation Serif"/>
          <w:sz w:val="26"/>
          <w:szCs w:val="26"/>
        </w:rPr>
      </w:pPr>
      <w:r w:rsidRPr="00C8533E">
        <w:rPr>
          <w:rStyle w:val="10"/>
          <w:rFonts w:ascii="Liberation Serif" w:hAnsi="Liberation Serif"/>
          <w:sz w:val="26"/>
          <w:szCs w:val="26"/>
        </w:rPr>
        <w:t>2) рейдовый осмотр;</w:t>
      </w:r>
    </w:p>
    <w:p w:rsidR="003C5424" w:rsidRPr="00C8533E" w:rsidRDefault="003C5424" w:rsidP="003C5424">
      <w:pPr>
        <w:tabs>
          <w:tab w:val="left" w:pos="1082"/>
        </w:tabs>
        <w:ind w:left="709"/>
        <w:jc w:val="both"/>
        <w:rPr>
          <w:rFonts w:ascii="Liberation Serif" w:hAnsi="Liberation Serif"/>
          <w:sz w:val="26"/>
          <w:szCs w:val="26"/>
        </w:rPr>
      </w:pPr>
      <w:r w:rsidRPr="00C8533E">
        <w:rPr>
          <w:rStyle w:val="10"/>
          <w:rFonts w:ascii="Liberation Serif" w:hAnsi="Liberation Serif"/>
          <w:sz w:val="26"/>
          <w:szCs w:val="26"/>
        </w:rPr>
        <w:t>3) документарная проверка;</w:t>
      </w:r>
    </w:p>
    <w:p w:rsidR="003C5424" w:rsidRPr="00C8533E" w:rsidRDefault="003C5424" w:rsidP="003C5424">
      <w:pPr>
        <w:tabs>
          <w:tab w:val="left" w:pos="1082"/>
        </w:tabs>
        <w:ind w:firstLine="709"/>
        <w:jc w:val="both"/>
        <w:rPr>
          <w:rFonts w:ascii="Liberation Serif" w:hAnsi="Liberation Serif"/>
          <w:sz w:val="26"/>
          <w:szCs w:val="26"/>
        </w:rPr>
      </w:pPr>
      <w:r w:rsidRPr="00C8533E">
        <w:rPr>
          <w:rStyle w:val="10"/>
          <w:rFonts w:ascii="Liberation Serif" w:hAnsi="Liberation Serif"/>
          <w:sz w:val="26"/>
          <w:szCs w:val="26"/>
        </w:rPr>
        <w:t>4) выездная проверка;</w:t>
      </w:r>
    </w:p>
    <w:p w:rsidR="003C5424" w:rsidRPr="00C8533E" w:rsidRDefault="003C5424" w:rsidP="003C5424">
      <w:pPr>
        <w:numPr>
          <w:ilvl w:val="0"/>
          <w:numId w:val="10"/>
        </w:numPr>
        <w:pBdr>
          <w:top w:val="none" w:sz="0" w:space="0" w:color="000000"/>
          <w:left w:val="none" w:sz="0" w:space="0" w:color="000000"/>
          <w:bottom w:val="none" w:sz="0" w:space="0" w:color="000000"/>
          <w:right w:val="none" w:sz="0" w:space="0" w:color="000000"/>
        </w:pBdr>
        <w:tabs>
          <w:tab w:val="left" w:pos="-1056"/>
        </w:tabs>
        <w:jc w:val="both"/>
        <w:textAlignment w:val="baseline"/>
        <w:rPr>
          <w:rFonts w:ascii="Liberation Serif" w:hAnsi="Liberation Serif"/>
          <w:sz w:val="26"/>
          <w:szCs w:val="26"/>
        </w:rPr>
      </w:pPr>
      <w:r w:rsidRPr="00C8533E">
        <w:rPr>
          <w:rStyle w:val="10"/>
          <w:rFonts w:ascii="Liberation Serif" w:hAnsi="Liberation Serif"/>
          <w:sz w:val="26"/>
          <w:szCs w:val="26"/>
        </w:rPr>
        <w:t>наблюдение за соблюдением обязательных требований.</w:t>
      </w:r>
    </w:p>
    <w:p w:rsidR="003C5424" w:rsidRPr="00C8533E" w:rsidRDefault="003C5424" w:rsidP="003C5424">
      <w:pPr>
        <w:ind w:firstLine="709"/>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Fonts w:ascii="Liberation Serif" w:hAnsi="Liberation Serif"/>
          <w:sz w:val="26"/>
          <w:szCs w:val="26"/>
        </w:rPr>
        <w:t>Подраздел 3. Инспекционный визит</w:t>
      </w:r>
    </w:p>
    <w:p w:rsidR="003C5424" w:rsidRPr="00C8533E" w:rsidRDefault="003C5424" w:rsidP="003C5424">
      <w:pPr>
        <w:ind w:firstLine="709"/>
        <w:jc w:val="cente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В 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3C5424" w:rsidRPr="00C8533E" w:rsidRDefault="003C5424" w:rsidP="003C5424">
      <w:pPr>
        <w:numPr>
          <w:ilvl w:val="0"/>
          <w:numId w:val="15"/>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осмотр;</w:t>
      </w:r>
    </w:p>
    <w:p w:rsidR="003C5424" w:rsidRPr="00C8533E" w:rsidRDefault="003C5424" w:rsidP="003C5424">
      <w:pPr>
        <w:numPr>
          <w:ilvl w:val="0"/>
          <w:numId w:val="15"/>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опрос;</w:t>
      </w:r>
    </w:p>
    <w:p w:rsidR="003C5424" w:rsidRPr="00C8533E" w:rsidRDefault="003C5424" w:rsidP="003C5424">
      <w:pPr>
        <w:numPr>
          <w:ilvl w:val="0"/>
          <w:numId w:val="15"/>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получение письменных объяснений;</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Инспекционный визит проводится при наличии оснований, указанных в пунктах 1, 3 – 5 части 1 статьи 57 Закона № 248 – ФЗ.</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Иные вопросы проведения инспекционного визита регулируются Законом № 248 - ФЗ.</w:t>
      </w:r>
    </w:p>
    <w:p w:rsidR="003C5424" w:rsidRPr="00C8533E" w:rsidRDefault="003C5424" w:rsidP="003C5424">
      <w:pPr>
        <w:ind w:firstLine="709"/>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sz w:val="26"/>
          <w:szCs w:val="26"/>
        </w:rPr>
        <w:t>Подраздел 4. Рейдовый осмотр</w:t>
      </w:r>
    </w:p>
    <w:p w:rsidR="003C5424" w:rsidRPr="00C8533E" w:rsidRDefault="003C5424" w:rsidP="003C5424">
      <w:pPr>
        <w:jc w:val="cente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3C5424" w:rsidRPr="00C8533E" w:rsidRDefault="003C5424" w:rsidP="003C5424">
      <w:pPr>
        <w:numPr>
          <w:ilvl w:val="0"/>
          <w:numId w:val="15"/>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осмотр;</w:t>
      </w:r>
    </w:p>
    <w:p w:rsidR="003C5424" w:rsidRPr="00C8533E" w:rsidRDefault="003C5424" w:rsidP="003C5424">
      <w:pPr>
        <w:numPr>
          <w:ilvl w:val="0"/>
          <w:numId w:val="15"/>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опрос;</w:t>
      </w:r>
    </w:p>
    <w:p w:rsidR="003C5424" w:rsidRPr="00C8533E" w:rsidRDefault="003C5424" w:rsidP="003C5424">
      <w:pPr>
        <w:numPr>
          <w:ilvl w:val="0"/>
          <w:numId w:val="15"/>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получение письменных объяснений;</w:t>
      </w:r>
    </w:p>
    <w:p w:rsidR="003C5424" w:rsidRPr="00C8533E" w:rsidRDefault="003C5424" w:rsidP="003C5424">
      <w:pPr>
        <w:numPr>
          <w:ilvl w:val="0"/>
          <w:numId w:val="15"/>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истребование документов.</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Рейдовый осмотр проводится при наличии оснований, указанных в пунктах 1, 3 – 5 части 1 статьи 57 Закона № 248 – ФЗ.</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Рейдовый осмотр может проводиться только по согласованию с органами прокуратуры, за исключением случаев его проведения в соответствии с пунктами</w:t>
      </w:r>
      <w:r w:rsidRPr="00C8533E">
        <w:rPr>
          <w:rStyle w:val="10"/>
          <w:rFonts w:ascii="Liberation Serif" w:hAnsi="Liberation Serif"/>
          <w:sz w:val="26"/>
          <w:szCs w:val="26"/>
        </w:rPr>
        <w:br/>
        <w:t>3 – 6 части 1 статьи 57 и частью 12 статьи 66 Закона № 248 - ФЗ.</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Иные вопросы проведения рейдового осмотра регулируются Законом</w:t>
      </w:r>
      <w:r w:rsidRPr="00C8533E">
        <w:rPr>
          <w:rFonts w:ascii="Liberation Serif" w:hAnsi="Liberation Serif"/>
          <w:sz w:val="26"/>
          <w:szCs w:val="26"/>
        </w:rPr>
        <w:br/>
        <w:t>№ 248 - ФЗ.</w:t>
      </w:r>
    </w:p>
    <w:p w:rsidR="003C5424" w:rsidRPr="00C8533E" w:rsidRDefault="003C5424" w:rsidP="003C5424">
      <w:pP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sz w:val="26"/>
          <w:szCs w:val="26"/>
        </w:rPr>
        <w:t>Подраздел 5. Документарная проверка</w:t>
      </w:r>
    </w:p>
    <w:p w:rsidR="003C5424" w:rsidRPr="00C8533E" w:rsidRDefault="003C5424" w:rsidP="003C5424">
      <w:pP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3C5424" w:rsidRPr="00C8533E" w:rsidRDefault="003C5424" w:rsidP="003C5424">
      <w:pPr>
        <w:numPr>
          <w:ilvl w:val="0"/>
          <w:numId w:val="16"/>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получение письменных объяснений;</w:t>
      </w:r>
    </w:p>
    <w:p w:rsidR="003C5424" w:rsidRPr="00C8533E" w:rsidRDefault="003C5424" w:rsidP="003C5424">
      <w:pPr>
        <w:numPr>
          <w:ilvl w:val="0"/>
          <w:numId w:val="16"/>
        </w:numPr>
        <w:pBdr>
          <w:top w:val="none" w:sz="0" w:space="0" w:color="000000"/>
          <w:left w:val="none" w:sz="0" w:space="0" w:color="000000"/>
          <w:bottom w:val="none" w:sz="0" w:space="0" w:color="000000"/>
          <w:right w:val="none" w:sz="0" w:space="0" w:color="000000"/>
        </w:pBdr>
        <w:tabs>
          <w:tab w:val="left" w:pos="849"/>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истребование документов.</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iCs/>
          <w:sz w:val="26"/>
          <w:szCs w:val="26"/>
        </w:rPr>
        <w:lastRenderedPageBreak/>
        <w:t>В случае</w:t>
      </w:r>
      <w:proofErr w:type="gramStart"/>
      <w:r w:rsidRPr="00C8533E">
        <w:rPr>
          <w:rStyle w:val="10"/>
          <w:rFonts w:ascii="Liberation Serif" w:hAnsi="Liberation Serif"/>
          <w:iCs/>
          <w:sz w:val="26"/>
          <w:szCs w:val="26"/>
        </w:rPr>
        <w:t>,</w:t>
      </w:r>
      <w:proofErr w:type="gramEnd"/>
      <w:r w:rsidRPr="00C8533E">
        <w:rPr>
          <w:rStyle w:val="10"/>
          <w:rFonts w:ascii="Liberation Serif" w:hAnsi="Liberation Serif"/>
          <w:iCs/>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C5424" w:rsidRPr="00C8533E" w:rsidRDefault="00271BC0"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iCs/>
          <w:sz w:val="26"/>
          <w:szCs w:val="26"/>
        </w:rPr>
        <w:t>В случае</w:t>
      </w:r>
      <w:proofErr w:type="gramStart"/>
      <w:r w:rsidRPr="00C8533E">
        <w:rPr>
          <w:rFonts w:ascii="Liberation Serif" w:hAnsi="Liberation Serif"/>
          <w:iCs/>
          <w:sz w:val="26"/>
          <w:szCs w:val="26"/>
        </w:rPr>
        <w:t>,</w:t>
      </w:r>
      <w:proofErr w:type="gramEnd"/>
      <w:r w:rsidRPr="00C8533E">
        <w:rPr>
          <w:rFonts w:ascii="Liberation Serif" w:hAnsi="Liberation Serif"/>
          <w:iCs/>
          <w:sz w:val="26"/>
          <w:szCs w:val="26"/>
        </w:rPr>
        <w:t xml:space="preserve"> </w:t>
      </w:r>
      <w:r w:rsidR="003C5424" w:rsidRPr="00C8533E">
        <w:rPr>
          <w:rFonts w:ascii="Liberation Serif" w:hAnsi="Liberation Serif"/>
          <w:iCs/>
          <w:sz w:val="26"/>
          <w:szCs w:val="26"/>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3C5424" w:rsidRPr="00C8533E">
        <w:rPr>
          <w:rFonts w:ascii="Liberation Serif" w:hAnsi="Liberation Serif"/>
          <w:iCs/>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iCs/>
          <w:sz w:val="26"/>
          <w:szCs w:val="26"/>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iCs/>
          <w:sz w:val="26"/>
          <w:szCs w:val="26"/>
        </w:rPr>
        <w:t xml:space="preserve">Срок проведения документарной проверки не может превышать десять рабочих дней. </w:t>
      </w:r>
      <w:proofErr w:type="gramStart"/>
      <w:r w:rsidRPr="00C8533E">
        <w:rPr>
          <w:rStyle w:val="10"/>
          <w:rFonts w:ascii="Liberation Serif" w:hAnsi="Liberation Serif"/>
          <w:iCs/>
          <w:sz w:val="26"/>
          <w:szCs w:val="26"/>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Pr="00C8533E">
        <w:rPr>
          <w:rStyle w:val="10"/>
          <w:rFonts w:ascii="Liberation Serif" w:hAnsi="Liberation Serif"/>
          <w:sz w:val="26"/>
          <w:szCs w:val="26"/>
        </w:rPr>
        <w:t> </w:t>
      </w:r>
      <w:r w:rsidRPr="00C8533E">
        <w:rPr>
          <w:rStyle w:val="10"/>
          <w:rFonts w:ascii="Liberation Serif" w:hAnsi="Liberation Serif"/>
          <w:iCs/>
          <w:sz w:val="26"/>
          <w:szCs w:val="26"/>
        </w:rPr>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8533E">
        <w:rPr>
          <w:rStyle w:val="10"/>
          <w:rFonts w:ascii="Liberation Serif" w:hAnsi="Liberation Serif"/>
          <w:iCs/>
          <w:sz w:val="26"/>
          <w:szCs w:val="26"/>
        </w:rPr>
        <w:t xml:space="preserve">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Документарная проверка проводится при наличии оснований, указанных в пунктах 1, 3 – 5 части 1 статьи 57 Закона № 248 - ФЗ.</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iCs/>
          <w:sz w:val="26"/>
          <w:szCs w:val="26"/>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iCs/>
          <w:sz w:val="26"/>
          <w:szCs w:val="26"/>
        </w:rPr>
        <w:t>Иные вопросы проведения документарной проверки регулируются Законом № 248 - ФЗ.</w:t>
      </w:r>
    </w:p>
    <w:p w:rsidR="003C5424" w:rsidRPr="00C8533E" w:rsidRDefault="003C5424" w:rsidP="003C5424">
      <w:pPr>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sz w:val="26"/>
          <w:szCs w:val="26"/>
        </w:rPr>
        <w:t>Подраздел 6. Выездная проверка</w:t>
      </w:r>
    </w:p>
    <w:p w:rsidR="003C5424" w:rsidRPr="00C8533E" w:rsidRDefault="003C5424" w:rsidP="003C5424">
      <w:pPr>
        <w:jc w:val="cente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3C5424" w:rsidRPr="00C8533E" w:rsidRDefault="003C5424" w:rsidP="003C5424">
      <w:pPr>
        <w:numPr>
          <w:ilvl w:val="0"/>
          <w:numId w:val="17"/>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lastRenderedPageBreak/>
        <w:t>осмотр;</w:t>
      </w:r>
    </w:p>
    <w:p w:rsidR="003C5424" w:rsidRPr="00C8533E" w:rsidRDefault="003C5424" w:rsidP="003C5424">
      <w:pPr>
        <w:numPr>
          <w:ilvl w:val="0"/>
          <w:numId w:val="17"/>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опрос;</w:t>
      </w:r>
    </w:p>
    <w:p w:rsidR="003C5424" w:rsidRPr="00C8533E" w:rsidRDefault="003C5424" w:rsidP="003C5424">
      <w:pPr>
        <w:numPr>
          <w:ilvl w:val="0"/>
          <w:numId w:val="17"/>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получение письменных объяснений;</w:t>
      </w:r>
    </w:p>
    <w:p w:rsidR="003C5424" w:rsidRPr="00C8533E" w:rsidRDefault="003C5424" w:rsidP="003C5424">
      <w:pPr>
        <w:numPr>
          <w:ilvl w:val="0"/>
          <w:numId w:val="17"/>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Fonts w:ascii="Liberation Serif" w:hAnsi="Liberation Serif"/>
          <w:sz w:val="26"/>
          <w:szCs w:val="26"/>
        </w:rPr>
        <w:t>истребование документов.</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Выездная проверка проводится при наличии оснований, указанных в пунктах 1, 3 – 5 части 1 статьи 57 Закона № 248 - ФЗ.</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Срок проведения выездной проверки не может превышать десять рабочих дней.</w:t>
      </w:r>
    </w:p>
    <w:p w:rsidR="003C5424" w:rsidRPr="00C8533E" w:rsidRDefault="003C5424" w:rsidP="003C5424">
      <w:pPr>
        <w:spacing w:line="216" w:lineRule="auto"/>
        <w:ind w:firstLine="709"/>
        <w:jc w:val="both"/>
        <w:rPr>
          <w:rFonts w:ascii="Liberation Serif" w:hAnsi="Liberation Serif"/>
          <w:sz w:val="26"/>
          <w:szCs w:val="26"/>
        </w:rPr>
      </w:pPr>
      <w:r w:rsidRPr="00C8533E">
        <w:rPr>
          <w:rFonts w:ascii="Liberation Serif" w:hAnsi="Liberation Serif"/>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8533E">
        <w:rPr>
          <w:rFonts w:ascii="Liberation Serif" w:hAnsi="Liberation Serif"/>
          <w:sz w:val="26"/>
          <w:szCs w:val="26"/>
        </w:rPr>
        <w:t>микропредприятия</w:t>
      </w:r>
      <w:proofErr w:type="spellEnd"/>
      <w:r w:rsidRPr="00C8533E">
        <w:rPr>
          <w:rFonts w:ascii="Liberation Serif" w:hAnsi="Liberation Serif"/>
          <w:sz w:val="26"/>
          <w:szCs w:val="26"/>
        </w:rPr>
        <w:t>.</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iCs/>
          <w:sz w:val="26"/>
          <w:szCs w:val="26"/>
        </w:rPr>
        <w:t>Иные вопросы проведения выездной проверки регулируются Законом № 248 - ФЗ.</w:t>
      </w:r>
    </w:p>
    <w:p w:rsidR="003C5424" w:rsidRPr="00C8533E" w:rsidRDefault="003C5424" w:rsidP="003C5424">
      <w:pPr>
        <w:jc w:val="center"/>
        <w:rPr>
          <w:rFonts w:ascii="Liberation Serif" w:hAnsi="Liberation Serif"/>
          <w:sz w:val="26"/>
          <w:szCs w:val="26"/>
        </w:rPr>
      </w:pPr>
    </w:p>
    <w:p w:rsidR="003C5424" w:rsidRPr="00C8533E" w:rsidRDefault="003C5424" w:rsidP="003C5424">
      <w:pPr>
        <w:tabs>
          <w:tab w:val="left" w:pos="849"/>
        </w:tabs>
        <w:jc w:val="center"/>
        <w:rPr>
          <w:rFonts w:ascii="Liberation Serif" w:hAnsi="Liberation Serif"/>
          <w:sz w:val="26"/>
          <w:szCs w:val="26"/>
        </w:rPr>
      </w:pPr>
      <w:r w:rsidRPr="00C8533E">
        <w:rPr>
          <w:rFonts w:ascii="Liberation Serif" w:hAnsi="Liberation Serif"/>
          <w:bCs/>
          <w:sz w:val="26"/>
          <w:szCs w:val="26"/>
        </w:rPr>
        <w:t>Подраздел 7. Наблюдение за соблюдением обязательных требований</w:t>
      </w:r>
    </w:p>
    <w:p w:rsidR="003C5424" w:rsidRPr="00C8533E" w:rsidRDefault="003C5424" w:rsidP="003C5424">
      <w:pPr>
        <w:tabs>
          <w:tab w:val="left" w:pos="849"/>
        </w:tabs>
        <w:jc w:val="cente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proofErr w:type="gramStart"/>
      <w:r w:rsidRPr="00C8533E">
        <w:rPr>
          <w:rFonts w:ascii="Liberation Serif" w:hAnsi="Liberation Serif"/>
          <w:sz w:val="26"/>
          <w:szCs w:val="26"/>
        </w:rP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3C5424" w:rsidRPr="00C8533E" w:rsidRDefault="003C5424" w:rsidP="003C5424">
      <w:pPr>
        <w:tabs>
          <w:tab w:val="left" w:pos="849"/>
        </w:tabs>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sz w:val="26"/>
          <w:szCs w:val="26"/>
        </w:rPr>
        <w:t>РАЗДЕЛ VI. Результаты контрольного мероприятия</w:t>
      </w:r>
    </w:p>
    <w:p w:rsidR="003C5424" w:rsidRPr="00C8533E" w:rsidRDefault="003C5424" w:rsidP="003C5424">
      <w:pPr>
        <w:jc w:val="center"/>
        <w:rPr>
          <w:rFonts w:ascii="Liberation Serif" w:hAnsi="Liberation Serif"/>
          <w:sz w:val="26"/>
          <w:szCs w:val="26"/>
        </w:rPr>
      </w:pP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По окончании проведения контрольного мероприятия составляется акт контрольного мероприятия (далее также – акт).</w:t>
      </w:r>
    </w:p>
    <w:p w:rsidR="003C5424" w:rsidRPr="00C8533E" w:rsidRDefault="003C5424" w:rsidP="003C5424">
      <w:pPr>
        <w:spacing w:line="216" w:lineRule="auto"/>
        <w:ind w:firstLine="709"/>
        <w:jc w:val="both"/>
        <w:rPr>
          <w:rFonts w:ascii="Liberation Serif" w:hAnsi="Liberation Serif"/>
          <w:sz w:val="26"/>
          <w:szCs w:val="26"/>
        </w:rPr>
      </w:pPr>
      <w:r w:rsidRPr="00C8533E">
        <w:rPr>
          <w:rStyle w:val="10"/>
          <w:rFonts w:ascii="Liberation Serif" w:hAnsi="Liberation Serif"/>
          <w:iCs/>
          <w:color w:val="FF0000"/>
          <w:sz w:val="26"/>
          <w:szCs w:val="26"/>
        </w:rPr>
        <w:t>Вопросы составления акта регулируются статьей 87 Закона № 248 - ФЗ.</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Консультации по вопросу рассмотрения поступивших в 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Fonts w:ascii="Liberation Serif" w:hAnsi="Liberation Serif"/>
          <w:sz w:val="26"/>
          <w:szCs w:val="26"/>
        </w:rPr>
        <w:t>Предписание Администрации об устранении выявленных нарушений обязательных требований содержит следующие данные:</w:t>
      </w:r>
    </w:p>
    <w:p w:rsidR="003C5424" w:rsidRPr="00C8533E" w:rsidRDefault="003C5424" w:rsidP="003C5424">
      <w:pPr>
        <w:spacing w:line="216" w:lineRule="auto"/>
        <w:ind w:firstLine="709"/>
        <w:jc w:val="both"/>
        <w:rPr>
          <w:rFonts w:ascii="Liberation Serif" w:hAnsi="Liberation Serif"/>
          <w:sz w:val="26"/>
          <w:szCs w:val="26"/>
        </w:rPr>
      </w:pPr>
      <w:r w:rsidRPr="00C8533E">
        <w:rPr>
          <w:rFonts w:ascii="Liberation Serif" w:hAnsi="Liberation Serif"/>
          <w:sz w:val="26"/>
          <w:szCs w:val="26"/>
        </w:rPr>
        <w:t>дата и место составления предписания;</w:t>
      </w:r>
    </w:p>
    <w:p w:rsidR="003C5424" w:rsidRPr="00C8533E" w:rsidRDefault="003C5424" w:rsidP="003C5424">
      <w:pPr>
        <w:spacing w:line="216" w:lineRule="auto"/>
        <w:ind w:firstLine="709"/>
        <w:jc w:val="both"/>
        <w:rPr>
          <w:rFonts w:ascii="Liberation Serif" w:hAnsi="Liberation Serif"/>
          <w:sz w:val="26"/>
          <w:szCs w:val="26"/>
        </w:rPr>
      </w:pPr>
      <w:r w:rsidRPr="00C8533E">
        <w:rPr>
          <w:rFonts w:ascii="Liberation Serif" w:hAnsi="Liberation Serif"/>
          <w:sz w:val="26"/>
          <w:szCs w:val="26"/>
        </w:rPr>
        <w:t>дата и номер акта контрольного мероприятия, на основании которого выдается предписание;</w:t>
      </w:r>
    </w:p>
    <w:p w:rsidR="003C5424" w:rsidRPr="00C8533E" w:rsidRDefault="003C5424" w:rsidP="003C5424">
      <w:pPr>
        <w:spacing w:line="216" w:lineRule="auto"/>
        <w:ind w:firstLine="709"/>
        <w:jc w:val="both"/>
        <w:rPr>
          <w:rFonts w:ascii="Liberation Serif" w:hAnsi="Liberation Serif"/>
          <w:sz w:val="26"/>
          <w:szCs w:val="26"/>
        </w:rPr>
      </w:pPr>
      <w:proofErr w:type="gramStart"/>
      <w:r w:rsidRPr="00C8533E">
        <w:rPr>
          <w:rFonts w:ascii="Liberation Serif" w:hAnsi="Liberation Serif"/>
          <w:sz w:val="26"/>
          <w:szCs w:val="26"/>
        </w:rPr>
        <w:t>фамилия, имя, отчество (при наличии) и должность лица (лиц), выдавшего (выдавших) предписание;</w:t>
      </w:r>
      <w:proofErr w:type="gramEnd"/>
    </w:p>
    <w:p w:rsidR="003C5424" w:rsidRPr="00C8533E" w:rsidRDefault="003C5424" w:rsidP="003C5424">
      <w:pPr>
        <w:spacing w:line="216" w:lineRule="auto"/>
        <w:ind w:firstLine="709"/>
        <w:jc w:val="both"/>
        <w:rPr>
          <w:rFonts w:ascii="Liberation Serif" w:hAnsi="Liberation Serif"/>
          <w:sz w:val="26"/>
          <w:szCs w:val="26"/>
        </w:rPr>
      </w:pPr>
      <w:proofErr w:type="gramStart"/>
      <w:r w:rsidRPr="00C8533E">
        <w:rPr>
          <w:rFonts w:ascii="Liberation Serif" w:hAnsi="Liberation Serif"/>
          <w:sz w:val="26"/>
          <w:szCs w:val="26"/>
        </w:rPr>
        <w:lastRenderedPageBreak/>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3C5424" w:rsidRPr="00C8533E" w:rsidRDefault="003C5424" w:rsidP="003C5424">
      <w:pPr>
        <w:spacing w:line="216" w:lineRule="auto"/>
        <w:ind w:firstLine="709"/>
        <w:jc w:val="both"/>
        <w:rPr>
          <w:rFonts w:ascii="Liberation Serif" w:hAnsi="Liberation Serif"/>
          <w:sz w:val="26"/>
          <w:szCs w:val="26"/>
        </w:rPr>
      </w:pPr>
      <w:r w:rsidRPr="00C8533E">
        <w:rPr>
          <w:rFonts w:ascii="Liberation Serif" w:hAnsi="Liberation Serif"/>
          <w:sz w:val="26"/>
          <w:szCs w:val="26"/>
        </w:rPr>
        <w:t>содержание предписания – обязательные требования, которые нарушены;</w:t>
      </w:r>
    </w:p>
    <w:p w:rsidR="003C5424" w:rsidRPr="00C8533E" w:rsidRDefault="003C5424" w:rsidP="003C5424">
      <w:pPr>
        <w:spacing w:line="216" w:lineRule="auto"/>
        <w:ind w:firstLine="709"/>
        <w:jc w:val="both"/>
        <w:rPr>
          <w:rFonts w:ascii="Liberation Serif" w:hAnsi="Liberation Serif"/>
          <w:sz w:val="26"/>
          <w:szCs w:val="26"/>
        </w:rPr>
      </w:pPr>
      <w:r w:rsidRPr="00C8533E">
        <w:rPr>
          <w:rStyle w:val="10"/>
          <w:rFonts w:ascii="Liberation Serif" w:hAnsi="Liberation Serif"/>
          <w:sz w:val="26"/>
          <w:szCs w:val="26"/>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3C5424" w:rsidRPr="00C8533E" w:rsidRDefault="003C5424" w:rsidP="003C5424">
      <w:pPr>
        <w:spacing w:line="216" w:lineRule="auto"/>
        <w:ind w:firstLine="709"/>
        <w:jc w:val="both"/>
        <w:rPr>
          <w:rFonts w:ascii="Liberation Serif" w:hAnsi="Liberation Serif"/>
          <w:sz w:val="26"/>
          <w:szCs w:val="26"/>
        </w:rPr>
      </w:pPr>
      <w:r w:rsidRPr="00C8533E">
        <w:rPr>
          <w:rFonts w:ascii="Liberation Serif" w:hAnsi="Liberation Serif"/>
          <w:sz w:val="26"/>
          <w:szCs w:val="26"/>
        </w:rPr>
        <w:t>сроки исполнения;</w:t>
      </w:r>
    </w:p>
    <w:p w:rsidR="003C5424" w:rsidRPr="00C8533E" w:rsidRDefault="003C5424" w:rsidP="003C5424">
      <w:pPr>
        <w:spacing w:line="216" w:lineRule="auto"/>
        <w:ind w:firstLine="709"/>
        <w:jc w:val="both"/>
        <w:rPr>
          <w:rFonts w:ascii="Liberation Serif" w:hAnsi="Liberation Serif"/>
          <w:sz w:val="26"/>
          <w:szCs w:val="26"/>
        </w:rPr>
      </w:pPr>
      <w:r w:rsidRPr="00C8533E">
        <w:rPr>
          <w:rFonts w:ascii="Liberation Serif" w:hAnsi="Liberation Serif"/>
          <w:sz w:val="26"/>
          <w:szCs w:val="26"/>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3C5424" w:rsidRPr="00C8533E" w:rsidRDefault="003C5424" w:rsidP="003C5424">
      <w:pPr>
        <w:numPr>
          <w:ilvl w:val="0"/>
          <w:numId w:val="13"/>
        </w:num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iCs/>
          <w:sz w:val="26"/>
          <w:szCs w:val="26"/>
        </w:rPr>
        <w:t>Иные вопросы оформления результатов контрольного мероприятия регулируются Законом № 248 - ФЗ.</w:t>
      </w:r>
    </w:p>
    <w:p w:rsidR="003C5424" w:rsidRPr="00C8533E" w:rsidRDefault="003C5424" w:rsidP="003C5424">
      <w:pPr>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sz w:val="26"/>
          <w:szCs w:val="26"/>
        </w:rPr>
        <w:t>РАЗДЕЛ VII. Досудебное обжалование решений контрольного органа,</w:t>
      </w:r>
    </w:p>
    <w:p w:rsidR="003C5424" w:rsidRPr="00C8533E" w:rsidRDefault="003C5424" w:rsidP="003C5424">
      <w:pPr>
        <w:jc w:val="center"/>
        <w:rPr>
          <w:rFonts w:ascii="Liberation Serif" w:hAnsi="Liberation Serif"/>
          <w:sz w:val="26"/>
          <w:szCs w:val="26"/>
        </w:rPr>
      </w:pPr>
      <w:r w:rsidRPr="00C8533E">
        <w:rPr>
          <w:rFonts w:ascii="Liberation Serif" w:hAnsi="Liberation Serif"/>
          <w:sz w:val="26"/>
          <w:szCs w:val="26"/>
        </w:rPr>
        <w:t>действий (бездействия) его должностных лиц</w:t>
      </w:r>
    </w:p>
    <w:p w:rsidR="003C5424" w:rsidRPr="00C8533E" w:rsidRDefault="003C5424" w:rsidP="003C5424">
      <w:pPr>
        <w:jc w:val="center"/>
        <w:rPr>
          <w:rFonts w:ascii="Liberation Serif" w:hAnsi="Liberation Serif"/>
          <w:sz w:val="26"/>
          <w:szCs w:val="26"/>
        </w:rPr>
      </w:pPr>
    </w:p>
    <w:p w:rsidR="003C5424" w:rsidRPr="00C8533E" w:rsidRDefault="003C5424" w:rsidP="003C5424">
      <w:pPr>
        <w:pStyle w:val="pt-a-000030"/>
        <w:spacing w:before="0" w:after="0"/>
        <w:jc w:val="center"/>
        <w:rPr>
          <w:rFonts w:ascii="Liberation Serif" w:hAnsi="Liberation Serif"/>
          <w:sz w:val="26"/>
          <w:szCs w:val="26"/>
        </w:rPr>
      </w:pPr>
      <w:r w:rsidRPr="00C8533E">
        <w:rPr>
          <w:rStyle w:val="pt-a0"/>
          <w:rFonts w:ascii="Liberation Serif" w:hAnsi="Liberation Serif" w:cs="Liberation Serif"/>
          <w:i/>
          <w:sz w:val="26"/>
          <w:szCs w:val="26"/>
          <w:highlight w:val="yellow"/>
        </w:rPr>
        <w:t>(при применении досудебного порядка обжалования)</w:t>
      </w:r>
    </w:p>
    <w:p w:rsidR="003C5424" w:rsidRPr="00C8533E" w:rsidRDefault="003C5424" w:rsidP="003C5424">
      <w:pPr>
        <w:pStyle w:val="pt-a-000030"/>
        <w:spacing w:before="0" w:after="0"/>
        <w:rPr>
          <w:rFonts w:ascii="Liberation Serif" w:hAnsi="Liberation Serif"/>
          <w:i/>
          <w:sz w:val="26"/>
          <w:szCs w:val="26"/>
        </w:rPr>
      </w:pPr>
    </w:p>
    <w:p w:rsidR="003C5424" w:rsidRPr="00C8533E" w:rsidRDefault="003C5424" w:rsidP="003C5424">
      <w:pPr>
        <w:pStyle w:val="pt-000002"/>
        <w:spacing w:before="0" w:after="0"/>
        <w:ind w:firstLine="709"/>
        <w:jc w:val="both"/>
        <w:rPr>
          <w:rFonts w:ascii="Liberation Serif" w:hAnsi="Liberation Serif"/>
          <w:sz w:val="26"/>
          <w:szCs w:val="26"/>
        </w:rPr>
      </w:pPr>
      <w:r w:rsidRPr="00C8533E">
        <w:rPr>
          <w:rStyle w:val="pt-000003"/>
          <w:rFonts w:ascii="Liberation Serif" w:hAnsi="Liberation Serif" w:cs="Liberation Serif"/>
          <w:sz w:val="26"/>
          <w:szCs w:val="26"/>
        </w:rPr>
        <w:t>5</w:t>
      </w:r>
      <w:r w:rsidR="00F75FD0" w:rsidRPr="00C8533E">
        <w:rPr>
          <w:rStyle w:val="pt-000003"/>
          <w:rFonts w:ascii="Liberation Serif" w:hAnsi="Liberation Serif" w:cs="Liberation Serif"/>
          <w:sz w:val="26"/>
          <w:szCs w:val="26"/>
        </w:rPr>
        <w:t>0</w:t>
      </w:r>
      <w:r w:rsidRPr="00C8533E">
        <w:rPr>
          <w:rStyle w:val="pt-000003"/>
          <w:rFonts w:ascii="Liberation Serif" w:hAnsi="Liberation Serif" w:cs="Liberation Serif"/>
          <w:sz w:val="26"/>
          <w:szCs w:val="26"/>
        </w:rPr>
        <w:t>.</w:t>
      </w:r>
      <w:r w:rsidRPr="00C8533E">
        <w:rPr>
          <w:rFonts w:ascii="Liberation Serif" w:hAnsi="Liberation Serif"/>
          <w:sz w:val="26"/>
          <w:szCs w:val="26"/>
        </w:rPr>
        <w:t> </w:t>
      </w:r>
      <w:proofErr w:type="gramStart"/>
      <w:r w:rsidRPr="00C8533E">
        <w:rPr>
          <w:rStyle w:val="pt-a0-000004"/>
          <w:rFonts w:ascii="Liberation Serif" w:eastAsia="Georgia" w:hAnsi="Liberation Serif" w:cs="Liberation Serif"/>
          <w:sz w:val="26"/>
          <w:szCs w:val="26"/>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sidRPr="00C8533E">
        <w:rPr>
          <w:rStyle w:val="pt-a0-000007"/>
          <w:rFonts w:ascii="Liberation Serif" w:eastAsia="Calibri" w:hAnsi="Liberation Serif" w:cs="Liberation Serif"/>
          <w:sz w:val="26"/>
          <w:szCs w:val="26"/>
        </w:rPr>
        <w:t>‎</w:t>
      </w:r>
      <w:r w:rsidRPr="00C8533E">
        <w:rPr>
          <w:rStyle w:val="pt-a0-000004"/>
          <w:rFonts w:ascii="Liberation Serif" w:eastAsia="Georgia" w:hAnsi="Liberation Serif" w:cs="Liberation Serif"/>
          <w:sz w:val="26"/>
          <w:szCs w:val="26"/>
        </w:rPr>
        <w:t xml:space="preserve">«О государственном контроле (надзоре) и муниципальном контроле в Российской Федерации» и в соответствии с настоящим </w:t>
      </w:r>
      <w:r w:rsidRPr="00C8533E">
        <w:rPr>
          <w:rStyle w:val="pt-a0-000004"/>
          <w:rFonts w:ascii="Liberation Serif" w:hAnsi="Liberation Serif" w:cs="Liberation Serif"/>
          <w:sz w:val="26"/>
          <w:szCs w:val="26"/>
        </w:rPr>
        <w:t>п</w:t>
      </w:r>
      <w:r w:rsidRPr="00C8533E">
        <w:rPr>
          <w:rStyle w:val="pt-a0-000004"/>
          <w:rFonts w:ascii="Liberation Serif" w:eastAsia="Georgia" w:hAnsi="Liberation Serif" w:cs="Liberation Serif"/>
          <w:sz w:val="26"/>
          <w:szCs w:val="26"/>
        </w:rPr>
        <w:t>оложением.</w:t>
      </w:r>
      <w:proofErr w:type="gramEnd"/>
    </w:p>
    <w:p w:rsidR="003C5424" w:rsidRPr="00C8533E" w:rsidRDefault="003C5424" w:rsidP="003C5424">
      <w:pPr>
        <w:pStyle w:val="pt-000002"/>
        <w:spacing w:before="0" w:after="0"/>
        <w:ind w:firstLine="709"/>
        <w:jc w:val="both"/>
        <w:rPr>
          <w:rFonts w:ascii="Liberation Serif" w:hAnsi="Liberation Serif"/>
          <w:sz w:val="26"/>
          <w:szCs w:val="26"/>
        </w:rPr>
      </w:pPr>
      <w:r w:rsidRPr="00C8533E">
        <w:rPr>
          <w:rStyle w:val="pt-000003"/>
          <w:rFonts w:ascii="Liberation Serif" w:hAnsi="Liberation Serif" w:cs="Liberation Serif"/>
          <w:sz w:val="26"/>
          <w:szCs w:val="26"/>
        </w:rPr>
        <w:t>5</w:t>
      </w:r>
      <w:r w:rsidR="00F75FD0" w:rsidRPr="00C8533E">
        <w:rPr>
          <w:rStyle w:val="pt-000003"/>
          <w:rFonts w:ascii="Liberation Serif" w:hAnsi="Liberation Serif" w:cs="Liberation Serif"/>
          <w:sz w:val="26"/>
          <w:szCs w:val="26"/>
        </w:rPr>
        <w:t>1</w:t>
      </w:r>
      <w:r w:rsidRPr="00C8533E">
        <w:rPr>
          <w:rStyle w:val="pt-000003"/>
          <w:rFonts w:ascii="Liberation Serif" w:hAnsi="Liberation Serif" w:cs="Liberation Serif"/>
          <w:sz w:val="26"/>
          <w:szCs w:val="26"/>
        </w:rPr>
        <w:t>. </w:t>
      </w:r>
      <w:r w:rsidRPr="00C8533E">
        <w:rPr>
          <w:rStyle w:val="pt-a0-000004"/>
          <w:rFonts w:ascii="Liberation Serif" w:eastAsia="Georgia" w:hAnsi="Liberation Serif" w:cs="Liberation Serif"/>
          <w:sz w:val="26"/>
          <w:szCs w:val="26"/>
        </w:rPr>
        <w:t xml:space="preserve">Сроки подачи жалобы определяются в соответствии с частями 5-11 статьи 40 Федерального закона </w:t>
      </w:r>
      <w:r w:rsidRPr="00C8533E">
        <w:rPr>
          <w:rStyle w:val="pt-a0-000007"/>
          <w:rFonts w:ascii="Liberation Serif" w:eastAsia="Calibri" w:hAnsi="Liberation Serif" w:cs="Liberation Serif"/>
          <w:sz w:val="26"/>
          <w:szCs w:val="26"/>
        </w:rPr>
        <w:t>‎</w:t>
      </w:r>
      <w:r w:rsidRPr="00C8533E">
        <w:rPr>
          <w:rStyle w:val="pt-a0-000004"/>
          <w:rFonts w:ascii="Liberation Serif" w:eastAsia="Georgia" w:hAnsi="Liberation Serif" w:cs="Liberation Serif"/>
          <w:sz w:val="26"/>
          <w:szCs w:val="26"/>
        </w:rPr>
        <w:t>«О государственном контроле (надзоре) и муниципальном контроле в Российской Федерации».</w:t>
      </w:r>
    </w:p>
    <w:p w:rsidR="003C5424" w:rsidRPr="00C8533E" w:rsidRDefault="003C5424" w:rsidP="003C5424">
      <w:pPr>
        <w:pStyle w:val="pt-a-000027"/>
        <w:shd w:val="clear" w:color="auto" w:fill="FFFFFF"/>
        <w:spacing w:before="0" w:after="0" w:line="302" w:lineRule="atLeast"/>
        <w:ind w:firstLine="709"/>
        <w:jc w:val="both"/>
        <w:rPr>
          <w:rFonts w:ascii="Liberation Serif" w:hAnsi="Liberation Serif"/>
          <w:sz w:val="26"/>
          <w:szCs w:val="26"/>
        </w:rPr>
      </w:pPr>
      <w:r w:rsidRPr="00C8533E">
        <w:rPr>
          <w:rStyle w:val="pt-000003"/>
          <w:rFonts w:ascii="Liberation Serif" w:hAnsi="Liberation Serif" w:cs="Liberation Serif"/>
          <w:sz w:val="26"/>
          <w:szCs w:val="26"/>
        </w:rPr>
        <w:t>5</w:t>
      </w:r>
      <w:r w:rsidR="00F75FD0" w:rsidRPr="00C8533E">
        <w:rPr>
          <w:rStyle w:val="pt-000003"/>
          <w:rFonts w:ascii="Liberation Serif" w:hAnsi="Liberation Serif" w:cs="Liberation Serif"/>
          <w:sz w:val="26"/>
          <w:szCs w:val="26"/>
        </w:rPr>
        <w:t>2</w:t>
      </w:r>
      <w:r w:rsidRPr="00C8533E">
        <w:rPr>
          <w:rStyle w:val="pt-000003"/>
          <w:rFonts w:ascii="Liberation Serif" w:hAnsi="Liberation Serif" w:cs="Liberation Serif"/>
          <w:sz w:val="26"/>
          <w:szCs w:val="26"/>
        </w:rPr>
        <w:t>. </w:t>
      </w:r>
      <w:r w:rsidRPr="00C8533E">
        <w:rPr>
          <w:rStyle w:val="pt-a0-000004"/>
          <w:rFonts w:ascii="Liberation Serif" w:eastAsia="Georgia" w:hAnsi="Liberation Serif" w:cs="Liberation Serif"/>
          <w:sz w:val="26"/>
          <w:szCs w:val="26"/>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271BC0" w:rsidRPr="00C8533E">
        <w:rPr>
          <w:rStyle w:val="pt-a0-000004"/>
          <w:rFonts w:ascii="Liberation Serif" w:eastAsia="Georgia" w:hAnsi="Liberation Serif" w:cs="Liberation Serif"/>
          <w:sz w:val="26"/>
          <w:szCs w:val="26"/>
        </w:rPr>
        <w:t>органа муниципального контроля а</w:t>
      </w:r>
      <w:r w:rsidRPr="00C8533E">
        <w:rPr>
          <w:rStyle w:val="pt-a0-000004"/>
          <w:rFonts w:ascii="Liberation Serif" w:eastAsia="Georgia" w:hAnsi="Liberation Serif" w:cs="Liberation Serif"/>
          <w:sz w:val="26"/>
          <w:szCs w:val="26"/>
        </w:rPr>
        <w:t xml:space="preserve">дминистрации </w:t>
      </w:r>
      <w:r w:rsidR="00271BC0" w:rsidRPr="00C8533E">
        <w:rPr>
          <w:rStyle w:val="pt-a0-000004"/>
          <w:rFonts w:ascii="Liberation Serif" w:eastAsia="Georgia" w:hAnsi="Liberation Serif" w:cs="Liberation Serif"/>
          <w:sz w:val="26"/>
          <w:szCs w:val="26"/>
        </w:rPr>
        <w:t>Шалинского городского округа</w:t>
      </w:r>
      <w:r w:rsidRPr="00C8533E">
        <w:rPr>
          <w:rStyle w:val="pt-a0-000004"/>
          <w:rFonts w:ascii="Liberation Serif" w:eastAsia="Georgia" w:hAnsi="Liberation Serif" w:cs="Liberation Serif"/>
          <w:sz w:val="26"/>
          <w:szCs w:val="26"/>
        </w:rPr>
        <w:t xml:space="preserve">. </w:t>
      </w:r>
    </w:p>
    <w:p w:rsidR="003C5424" w:rsidRPr="00C8533E" w:rsidRDefault="003C5424" w:rsidP="003C5424">
      <w:pPr>
        <w:pStyle w:val="pt-a-000027"/>
        <w:shd w:val="clear" w:color="auto" w:fill="FFFFFF"/>
        <w:spacing w:before="0" w:after="0" w:line="302" w:lineRule="atLeast"/>
        <w:ind w:firstLine="709"/>
        <w:jc w:val="both"/>
        <w:rPr>
          <w:rFonts w:ascii="Liberation Serif" w:hAnsi="Liberation Serif"/>
          <w:sz w:val="26"/>
          <w:szCs w:val="26"/>
        </w:rPr>
      </w:pPr>
      <w:r w:rsidRPr="00C8533E">
        <w:rPr>
          <w:rStyle w:val="pt-a0-000004"/>
          <w:rFonts w:ascii="Liberation Serif" w:hAnsi="Liberation Serif" w:cs="Liberation Serif"/>
          <w:sz w:val="26"/>
          <w:szCs w:val="26"/>
        </w:rPr>
        <w:t>5</w:t>
      </w:r>
      <w:r w:rsidR="00F75FD0" w:rsidRPr="00C8533E">
        <w:rPr>
          <w:rStyle w:val="pt-a0-000004"/>
          <w:rFonts w:ascii="Liberation Serif" w:hAnsi="Liberation Serif" w:cs="Liberation Serif"/>
          <w:sz w:val="26"/>
          <w:szCs w:val="26"/>
        </w:rPr>
        <w:t>3</w:t>
      </w:r>
      <w:r w:rsidRPr="00C8533E">
        <w:rPr>
          <w:rStyle w:val="pt-a0-000004"/>
          <w:rFonts w:ascii="Liberation Serif" w:eastAsia="Georgia" w:hAnsi="Liberation Serif" w:cs="Liberation Serif"/>
          <w:sz w:val="26"/>
          <w:szCs w:val="26"/>
        </w:rPr>
        <w:t>.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w:t>
      </w:r>
      <w:r w:rsidR="00271BC0" w:rsidRPr="00C8533E">
        <w:rPr>
          <w:rStyle w:val="pt-a0-000004"/>
          <w:rFonts w:ascii="Liberation Serif" w:eastAsia="Georgia" w:hAnsi="Liberation Serif" w:cs="Liberation Serif"/>
          <w:sz w:val="26"/>
          <w:szCs w:val="26"/>
        </w:rPr>
        <w:t>ию Главой (заместителем главы) а</w:t>
      </w:r>
      <w:r w:rsidRPr="00C8533E">
        <w:rPr>
          <w:rStyle w:val="pt-a0-000004"/>
          <w:rFonts w:ascii="Liberation Serif" w:eastAsia="Georgia" w:hAnsi="Liberation Serif" w:cs="Liberation Serif"/>
          <w:sz w:val="26"/>
          <w:szCs w:val="26"/>
        </w:rPr>
        <w:t xml:space="preserve">дминистрации </w:t>
      </w:r>
      <w:r w:rsidR="00271BC0" w:rsidRPr="00C8533E">
        <w:rPr>
          <w:rStyle w:val="pt-a0-000004"/>
          <w:rFonts w:ascii="Liberation Serif" w:eastAsia="Georgia" w:hAnsi="Liberation Serif" w:cs="Liberation Serif"/>
          <w:sz w:val="26"/>
          <w:szCs w:val="26"/>
        </w:rPr>
        <w:t>Шалинского городского круга.</w:t>
      </w:r>
    </w:p>
    <w:p w:rsidR="003C5424" w:rsidRPr="00C8533E" w:rsidRDefault="003C5424" w:rsidP="003C5424">
      <w:pPr>
        <w:pStyle w:val="pt-a-000027"/>
        <w:shd w:val="clear" w:color="auto" w:fill="FFFFFF"/>
        <w:spacing w:before="0" w:after="0" w:line="302" w:lineRule="atLeast"/>
        <w:ind w:firstLine="709"/>
        <w:jc w:val="both"/>
        <w:rPr>
          <w:rFonts w:ascii="Liberation Serif" w:hAnsi="Liberation Serif"/>
          <w:sz w:val="26"/>
          <w:szCs w:val="26"/>
        </w:rPr>
      </w:pPr>
      <w:r w:rsidRPr="00C8533E">
        <w:rPr>
          <w:rStyle w:val="pt-a0-000004"/>
          <w:rFonts w:ascii="Liberation Serif" w:hAnsi="Liberation Serif" w:cs="Liberation Serif"/>
          <w:sz w:val="26"/>
          <w:szCs w:val="26"/>
        </w:rPr>
        <w:t>5</w:t>
      </w:r>
      <w:r w:rsidR="00F75FD0" w:rsidRPr="00C8533E">
        <w:rPr>
          <w:rStyle w:val="pt-a0-000004"/>
          <w:rFonts w:ascii="Liberation Serif" w:hAnsi="Liberation Serif" w:cs="Liberation Serif"/>
          <w:sz w:val="26"/>
          <w:szCs w:val="26"/>
        </w:rPr>
        <w:t>4</w:t>
      </w:r>
      <w:r w:rsidRPr="00C8533E">
        <w:rPr>
          <w:rStyle w:val="pt-a0-000004"/>
          <w:rFonts w:ascii="Liberation Serif" w:eastAsia="Georgia" w:hAnsi="Liberation Serif" w:cs="Liberation Serif"/>
          <w:sz w:val="26"/>
          <w:szCs w:val="26"/>
        </w:rPr>
        <w:t>. Срок рассмотрения жалобы не позднее 20 рабочих дней со дня регистрации такой жалобы в органе муниципального контроля.</w:t>
      </w:r>
    </w:p>
    <w:p w:rsidR="003C5424" w:rsidRPr="00C8533E" w:rsidRDefault="003C5424" w:rsidP="003C5424">
      <w:pPr>
        <w:pStyle w:val="pt-a-000027"/>
        <w:shd w:val="clear" w:color="auto" w:fill="FFFFFF"/>
        <w:spacing w:before="0" w:after="0" w:line="302" w:lineRule="atLeast"/>
        <w:ind w:firstLine="709"/>
        <w:jc w:val="both"/>
        <w:rPr>
          <w:rFonts w:ascii="Liberation Serif" w:hAnsi="Liberation Serif"/>
          <w:sz w:val="26"/>
          <w:szCs w:val="26"/>
        </w:rPr>
      </w:pPr>
      <w:r w:rsidRPr="00C8533E">
        <w:rPr>
          <w:rStyle w:val="pt-a0"/>
          <w:rFonts w:ascii="Liberation Serif" w:hAnsi="Liberation Serif"/>
          <w:color w:val="000000"/>
          <w:sz w:val="26"/>
          <w:szCs w:val="26"/>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3C5424" w:rsidRPr="00C8533E" w:rsidRDefault="003C5424" w:rsidP="003C5424">
      <w:pPr>
        <w:pStyle w:val="13"/>
        <w:ind w:firstLine="709"/>
        <w:jc w:val="both"/>
        <w:rPr>
          <w:sz w:val="26"/>
          <w:szCs w:val="26"/>
        </w:rPr>
      </w:pPr>
      <w:r w:rsidRPr="00C8533E">
        <w:rPr>
          <w:rStyle w:val="pt-a0"/>
          <w:rFonts w:eastAsia="Times New Roman"/>
          <w:color w:val="000000"/>
          <w:sz w:val="26"/>
          <w:szCs w:val="26"/>
          <w:lang w:eastAsia="ru-RU"/>
        </w:rPr>
        <w:t>5</w:t>
      </w:r>
      <w:r w:rsidR="00F75FD0" w:rsidRPr="00C8533E">
        <w:rPr>
          <w:rStyle w:val="pt-a0"/>
          <w:rFonts w:eastAsia="Times New Roman"/>
          <w:color w:val="000000"/>
          <w:sz w:val="26"/>
          <w:szCs w:val="26"/>
          <w:lang w:eastAsia="ru-RU"/>
        </w:rPr>
        <w:t>5</w:t>
      </w:r>
      <w:r w:rsidRPr="00C8533E">
        <w:rPr>
          <w:rStyle w:val="pt-a0"/>
          <w:rFonts w:eastAsia="Times New Roman"/>
          <w:color w:val="000000"/>
          <w:sz w:val="26"/>
          <w:szCs w:val="26"/>
          <w:lang w:eastAsia="ru-RU"/>
        </w:rPr>
        <w:t>.</w:t>
      </w:r>
      <w:r w:rsidRPr="00C8533E">
        <w:rPr>
          <w:rStyle w:val="pt-a0"/>
          <w:rFonts w:cs="Times New Roman"/>
          <w:color w:val="000000"/>
          <w:sz w:val="26"/>
          <w:szCs w:val="26"/>
        </w:rPr>
        <w:t xml:space="preserve"> По итогам рассмотрения жалобы </w:t>
      </w:r>
      <w:r w:rsidRPr="00C8533E">
        <w:rPr>
          <w:rStyle w:val="pt-a0"/>
          <w:color w:val="000000"/>
          <w:sz w:val="26"/>
          <w:szCs w:val="26"/>
        </w:rPr>
        <w:t>руководител</w:t>
      </w:r>
      <w:r w:rsidR="00271BC0" w:rsidRPr="00C8533E">
        <w:rPr>
          <w:rStyle w:val="pt-a0"/>
          <w:color w:val="000000"/>
          <w:sz w:val="26"/>
          <w:szCs w:val="26"/>
        </w:rPr>
        <w:t xml:space="preserve">ем </w:t>
      </w:r>
      <w:r w:rsidRPr="00C8533E">
        <w:rPr>
          <w:rStyle w:val="pt-a0-000004"/>
          <w:sz w:val="26"/>
          <w:szCs w:val="26"/>
        </w:rPr>
        <w:t>(заместител</w:t>
      </w:r>
      <w:r w:rsidR="00271BC0" w:rsidRPr="00C8533E">
        <w:rPr>
          <w:rStyle w:val="pt-a0-000004"/>
          <w:sz w:val="26"/>
          <w:szCs w:val="26"/>
        </w:rPr>
        <w:t>ем</w:t>
      </w:r>
      <w:r w:rsidRPr="00C8533E">
        <w:rPr>
          <w:rStyle w:val="pt-a0-000004"/>
          <w:sz w:val="26"/>
          <w:szCs w:val="26"/>
        </w:rPr>
        <w:t xml:space="preserve"> руководителя) </w:t>
      </w:r>
      <w:r w:rsidR="00271BC0" w:rsidRPr="00C8533E">
        <w:rPr>
          <w:rStyle w:val="pt-a0-000004"/>
          <w:sz w:val="26"/>
          <w:szCs w:val="26"/>
        </w:rPr>
        <w:t>органа муниципального контроля а</w:t>
      </w:r>
      <w:r w:rsidRPr="00C8533E">
        <w:rPr>
          <w:rStyle w:val="pt-a0-000004"/>
          <w:sz w:val="26"/>
          <w:szCs w:val="26"/>
        </w:rPr>
        <w:t xml:space="preserve">дминистрации </w:t>
      </w:r>
      <w:r w:rsidR="00271BC0" w:rsidRPr="00C8533E">
        <w:rPr>
          <w:rStyle w:val="pt-a0-000004"/>
          <w:sz w:val="26"/>
          <w:szCs w:val="26"/>
        </w:rPr>
        <w:t xml:space="preserve">Шалинского городского округа </w:t>
      </w:r>
      <w:r w:rsidRPr="00C8533E">
        <w:rPr>
          <w:rStyle w:val="pt-a0"/>
          <w:color w:val="000000"/>
          <w:sz w:val="26"/>
          <w:szCs w:val="26"/>
        </w:rPr>
        <w:t>принимается</w:t>
      </w:r>
      <w:r w:rsidRPr="00C8533E">
        <w:rPr>
          <w:rStyle w:val="pt-a0"/>
          <w:rFonts w:cs="Times New Roman"/>
          <w:color w:val="000000"/>
          <w:sz w:val="26"/>
          <w:szCs w:val="26"/>
        </w:rPr>
        <w:t xml:space="preserve"> одно из следующих решений:</w:t>
      </w:r>
    </w:p>
    <w:p w:rsidR="003C5424" w:rsidRPr="00C8533E" w:rsidRDefault="003C5424" w:rsidP="003C5424">
      <w:pPr>
        <w:pStyle w:val="af2"/>
        <w:numPr>
          <w:ilvl w:val="0"/>
          <w:numId w:val="11"/>
        </w:numPr>
        <w:pBdr>
          <w:top w:val="none" w:sz="0" w:space="0" w:color="000000"/>
          <w:left w:val="none" w:sz="0" w:space="0" w:color="000000"/>
          <w:bottom w:val="none" w:sz="0" w:space="0" w:color="000000"/>
          <w:right w:val="none" w:sz="0" w:space="0" w:color="000000"/>
        </w:pBdr>
        <w:ind w:left="0" w:firstLine="709"/>
        <w:contextualSpacing w:val="0"/>
        <w:jc w:val="both"/>
        <w:textAlignment w:val="baseline"/>
        <w:rPr>
          <w:rFonts w:ascii="Liberation Serif" w:hAnsi="Liberation Serif"/>
          <w:sz w:val="26"/>
          <w:szCs w:val="26"/>
        </w:rPr>
      </w:pPr>
      <w:r w:rsidRPr="00C8533E">
        <w:rPr>
          <w:rStyle w:val="pt-a0"/>
          <w:rFonts w:ascii="Liberation Serif" w:hAnsi="Liberation Serif"/>
          <w:color w:val="000000"/>
          <w:sz w:val="26"/>
          <w:szCs w:val="26"/>
        </w:rPr>
        <w:t>оставляет жалобу без удовлетворения;</w:t>
      </w:r>
    </w:p>
    <w:p w:rsidR="003C5424" w:rsidRPr="00C8533E" w:rsidRDefault="003C5424" w:rsidP="003C5424">
      <w:pPr>
        <w:pStyle w:val="af2"/>
        <w:numPr>
          <w:ilvl w:val="0"/>
          <w:numId w:val="11"/>
        </w:numPr>
        <w:pBdr>
          <w:top w:val="none" w:sz="0" w:space="0" w:color="000000"/>
          <w:left w:val="none" w:sz="0" w:space="0" w:color="000000"/>
          <w:bottom w:val="none" w:sz="0" w:space="0" w:color="000000"/>
          <w:right w:val="none" w:sz="0" w:space="0" w:color="000000"/>
        </w:pBdr>
        <w:ind w:left="0" w:firstLine="709"/>
        <w:contextualSpacing w:val="0"/>
        <w:jc w:val="both"/>
        <w:textAlignment w:val="baseline"/>
        <w:rPr>
          <w:rFonts w:ascii="Liberation Serif" w:hAnsi="Liberation Serif"/>
          <w:sz w:val="26"/>
          <w:szCs w:val="26"/>
        </w:rPr>
      </w:pPr>
      <w:r w:rsidRPr="00C8533E">
        <w:rPr>
          <w:rStyle w:val="pt-a0"/>
          <w:rFonts w:ascii="Liberation Serif" w:hAnsi="Liberation Serif"/>
          <w:color w:val="000000"/>
          <w:sz w:val="26"/>
          <w:szCs w:val="26"/>
        </w:rPr>
        <w:lastRenderedPageBreak/>
        <w:t>отменяет решение контрольного органа полностью или частично;</w:t>
      </w:r>
    </w:p>
    <w:p w:rsidR="003C5424" w:rsidRPr="00C8533E" w:rsidRDefault="003C5424" w:rsidP="003C5424">
      <w:pPr>
        <w:pStyle w:val="af2"/>
        <w:numPr>
          <w:ilvl w:val="0"/>
          <w:numId w:val="11"/>
        </w:numPr>
        <w:pBdr>
          <w:top w:val="none" w:sz="0" w:space="0" w:color="000000"/>
          <w:left w:val="none" w:sz="0" w:space="0" w:color="000000"/>
          <w:bottom w:val="none" w:sz="0" w:space="0" w:color="000000"/>
          <w:right w:val="none" w:sz="0" w:space="0" w:color="000000"/>
        </w:pBdr>
        <w:ind w:left="0" w:firstLine="709"/>
        <w:contextualSpacing w:val="0"/>
        <w:jc w:val="both"/>
        <w:textAlignment w:val="baseline"/>
        <w:rPr>
          <w:rFonts w:ascii="Liberation Serif" w:hAnsi="Liberation Serif"/>
          <w:sz w:val="26"/>
          <w:szCs w:val="26"/>
        </w:rPr>
      </w:pPr>
      <w:r w:rsidRPr="00C8533E">
        <w:rPr>
          <w:rStyle w:val="pt-a0"/>
          <w:rFonts w:ascii="Liberation Serif" w:hAnsi="Liberation Serif"/>
          <w:color w:val="000000"/>
          <w:sz w:val="26"/>
          <w:szCs w:val="26"/>
        </w:rPr>
        <w:t>отменяет решение контрольного органа полностью и принимает новое решение;</w:t>
      </w:r>
    </w:p>
    <w:p w:rsidR="003C5424" w:rsidRPr="00C8533E" w:rsidRDefault="003C5424" w:rsidP="003C5424">
      <w:pPr>
        <w:pStyle w:val="af2"/>
        <w:numPr>
          <w:ilvl w:val="0"/>
          <w:numId w:val="11"/>
        </w:numPr>
        <w:pBdr>
          <w:top w:val="none" w:sz="0" w:space="0" w:color="000000"/>
          <w:left w:val="none" w:sz="0" w:space="0" w:color="000000"/>
          <w:bottom w:val="none" w:sz="0" w:space="0" w:color="000000"/>
          <w:right w:val="none" w:sz="0" w:space="0" w:color="000000"/>
        </w:pBdr>
        <w:ind w:left="0" w:firstLine="709"/>
        <w:contextualSpacing w:val="0"/>
        <w:jc w:val="both"/>
        <w:textAlignment w:val="baseline"/>
        <w:rPr>
          <w:rFonts w:ascii="Liberation Serif" w:hAnsi="Liberation Serif"/>
          <w:sz w:val="26"/>
          <w:szCs w:val="26"/>
        </w:rPr>
      </w:pPr>
      <w:r w:rsidRPr="00C8533E">
        <w:rPr>
          <w:rStyle w:val="pt-a0"/>
          <w:rFonts w:ascii="Liberation Serif" w:hAnsi="Liberation Serif"/>
          <w:color w:val="000000"/>
          <w:sz w:val="26"/>
          <w:szCs w:val="26"/>
        </w:rPr>
        <w:t>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3C5424" w:rsidRPr="00C8533E" w:rsidRDefault="00F75FD0" w:rsidP="003C5424">
      <w:pPr>
        <w:pStyle w:val="13"/>
        <w:ind w:firstLine="708"/>
        <w:jc w:val="both"/>
        <w:rPr>
          <w:sz w:val="26"/>
          <w:szCs w:val="26"/>
        </w:rPr>
      </w:pPr>
      <w:r w:rsidRPr="00C8533E">
        <w:rPr>
          <w:rStyle w:val="pt-a0"/>
          <w:color w:val="000000"/>
          <w:sz w:val="26"/>
          <w:szCs w:val="26"/>
        </w:rPr>
        <w:t>56</w:t>
      </w:r>
      <w:r w:rsidR="003C5424" w:rsidRPr="00C8533E">
        <w:rPr>
          <w:rStyle w:val="pt-a0"/>
          <w:color w:val="000000"/>
          <w:sz w:val="26"/>
          <w:szCs w:val="26"/>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3C5424" w:rsidRPr="00C8533E" w:rsidRDefault="00F75FD0" w:rsidP="003C5424">
      <w:pPr>
        <w:pStyle w:val="13"/>
        <w:ind w:firstLine="708"/>
        <w:jc w:val="both"/>
        <w:rPr>
          <w:sz w:val="26"/>
          <w:szCs w:val="26"/>
        </w:rPr>
      </w:pPr>
      <w:r w:rsidRPr="00C8533E">
        <w:rPr>
          <w:rStyle w:val="pt-a0"/>
          <w:color w:val="000000"/>
          <w:sz w:val="26"/>
          <w:szCs w:val="26"/>
        </w:rPr>
        <w:t>57</w:t>
      </w:r>
      <w:r w:rsidR="003C5424" w:rsidRPr="00C8533E">
        <w:rPr>
          <w:rStyle w:val="pt-a0"/>
          <w:color w:val="000000"/>
          <w:sz w:val="26"/>
          <w:szCs w:val="26"/>
        </w:rPr>
        <w:t xml:space="preserve">. Досудебный порядок обжалования </w:t>
      </w:r>
      <w:r w:rsidR="003C5424" w:rsidRPr="00C8533E">
        <w:rPr>
          <w:rStyle w:val="pt-a0-000004"/>
          <w:sz w:val="26"/>
          <w:szCs w:val="26"/>
        </w:rPr>
        <w:t xml:space="preserve">до 31 декабря 2023 года </w:t>
      </w:r>
      <w:r w:rsidR="003C5424" w:rsidRPr="00C8533E">
        <w:rPr>
          <w:rStyle w:val="pt-a0"/>
          <w:color w:val="000000"/>
          <w:sz w:val="26"/>
          <w:szCs w:val="26"/>
        </w:rPr>
        <w:t>может осуществляться посредством бумажного документооборота.</w:t>
      </w:r>
    </w:p>
    <w:p w:rsidR="003C5424" w:rsidRPr="00C8533E" w:rsidRDefault="003C5424" w:rsidP="003C5424">
      <w:pPr>
        <w:pStyle w:val="pt-a-000027"/>
        <w:shd w:val="clear" w:color="auto" w:fill="FFFFFF"/>
        <w:spacing w:before="0" w:after="0" w:line="302" w:lineRule="atLeast"/>
        <w:ind w:firstLine="709"/>
        <w:jc w:val="both"/>
        <w:rPr>
          <w:rFonts w:ascii="Liberation Serif" w:hAnsi="Liberation Serif"/>
          <w:sz w:val="26"/>
          <w:szCs w:val="26"/>
        </w:rPr>
      </w:pPr>
    </w:p>
    <w:p w:rsidR="003C5424" w:rsidRPr="00C8533E" w:rsidRDefault="003C5424" w:rsidP="003C5424">
      <w:pPr>
        <w:jc w:val="center"/>
        <w:rPr>
          <w:rFonts w:ascii="Liberation Serif" w:hAnsi="Liberation Serif"/>
          <w:iCs/>
          <w:sz w:val="26"/>
          <w:szCs w:val="26"/>
        </w:rPr>
      </w:pP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bCs/>
          <w:sz w:val="26"/>
          <w:szCs w:val="26"/>
        </w:rPr>
        <w:t xml:space="preserve">РАЗДЕЛ VIII. </w:t>
      </w:r>
      <w:r w:rsidRPr="00C8533E">
        <w:rPr>
          <w:rStyle w:val="10"/>
          <w:rFonts w:ascii="Liberation Serif" w:hAnsi="Liberation Serif"/>
          <w:bCs/>
          <w:iCs/>
          <w:sz w:val="26"/>
          <w:szCs w:val="26"/>
        </w:rPr>
        <w:t>Оценка результативности и эффективности деятельности</w:t>
      </w:r>
    </w:p>
    <w:p w:rsidR="003C5424" w:rsidRPr="00C8533E" w:rsidRDefault="003C5424" w:rsidP="003C5424">
      <w:pPr>
        <w:jc w:val="center"/>
        <w:rPr>
          <w:rFonts w:ascii="Liberation Serif" w:hAnsi="Liberation Serif"/>
          <w:sz w:val="26"/>
          <w:szCs w:val="26"/>
        </w:rPr>
      </w:pPr>
      <w:r w:rsidRPr="00C8533E">
        <w:rPr>
          <w:rFonts w:ascii="Liberation Serif" w:hAnsi="Liberation Serif"/>
          <w:bCs/>
          <w:iCs/>
          <w:sz w:val="26"/>
          <w:szCs w:val="26"/>
        </w:rPr>
        <w:t>контрольного органа</w:t>
      </w:r>
    </w:p>
    <w:p w:rsidR="003C5424" w:rsidRPr="00C8533E" w:rsidRDefault="003C5424" w:rsidP="003C5424">
      <w:pPr>
        <w:jc w:val="center"/>
        <w:rPr>
          <w:rFonts w:ascii="Liberation Serif" w:hAnsi="Liberation Serif"/>
          <w:iCs/>
          <w:sz w:val="26"/>
          <w:szCs w:val="26"/>
        </w:rPr>
      </w:pPr>
    </w:p>
    <w:p w:rsidR="003C5424" w:rsidRPr="00C8533E" w:rsidRDefault="00F75FD0" w:rsidP="00F75FD0">
      <w:p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iCs/>
          <w:sz w:val="26"/>
          <w:szCs w:val="26"/>
        </w:rPr>
        <w:t xml:space="preserve">58. </w:t>
      </w:r>
      <w:r w:rsidR="003C5424" w:rsidRPr="00C8533E">
        <w:rPr>
          <w:rStyle w:val="10"/>
          <w:rFonts w:ascii="Liberation Serif" w:hAnsi="Liberation Serif"/>
          <w:iCs/>
          <w:sz w:val="26"/>
          <w:szCs w:val="26"/>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3C5424" w:rsidRPr="00C8533E" w:rsidRDefault="00F75FD0" w:rsidP="00F75FD0">
      <w:pPr>
        <w:pBdr>
          <w:top w:val="none" w:sz="0" w:space="0" w:color="000000"/>
          <w:left w:val="none" w:sz="0" w:space="0" w:color="000000"/>
          <w:bottom w:val="none" w:sz="0" w:space="0" w:color="000000"/>
          <w:right w:val="none" w:sz="0" w:space="0" w:color="000000"/>
        </w:pBdr>
        <w:tabs>
          <w:tab w:val="left" w:pos="1189"/>
        </w:tabs>
        <w:spacing w:line="216" w:lineRule="auto"/>
        <w:ind w:left="709"/>
        <w:jc w:val="both"/>
        <w:textAlignment w:val="baseline"/>
        <w:rPr>
          <w:rFonts w:ascii="Liberation Serif" w:hAnsi="Liberation Serif"/>
          <w:sz w:val="26"/>
          <w:szCs w:val="26"/>
        </w:rPr>
      </w:pPr>
      <w:r w:rsidRPr="00C8533E">
        <w:rPr>
          <w:rStyle w:val="10"/>
          <w:rFonts w:ascii="Liberation Serif" w:hAnsi="Liberation Serif"/>
          <w:iCs/>
          <w:sz w:val="26"/>
          <w:szCs w:val="26"/>
        </w:rPr>
        <w:t xml:space="preserve">59. </w:t>
      </w:r>
      <w:r w:rsidR="003C5424" w:rsidRPr="00C8533E">
        <w:rPr>
          <w:rStyle w:val="10"/>
          <w:rFonts w:ascii="Liberation Serif" w:hAnsi="Liberation Serif"/>
          <w:iCs/>
          <w:sz w:val="26"/>
          <w:szCs w:val="26"/>
        </w:rPr>
        <w:t>В систему показателей результативности и эффективности деятельности, указанную в пункте 55 настоящего Положения, входят:</w:t>
      </w:r>
    </w:p>
    <w:p w:rsidR="003C5424" w:rsidRPr="00C8533E" w:rsidRDefault="003C5424" w:rsidP="003C5424">
      <w:pPr>
        <w:numPr>
          <w:ilvl w:val="0"/>
          <w:numId w:val="12"/>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Style w:val="10"/>
          <w:rFonts w:ascii="Liberation Serif" w:hAnsi="Liberation Serif"/>
          <w:sz w:val="26"/>
          <w:szCs w:val="26"/>
        </w:rPr>
        <w:t xml:space="preserve">ключевые показатели </w:t>
      </w:r>
      <w:r w:rsidRPr="00C8533E">
        <w:rPr>
          <w:rStyle w:val="10"/>
          <w:rFonts w:ascii="Liberation Serif" w:hAnsi="Liberation Serif"/>
          <w:iCs/>
          <w:sz w:val="26"/>
          <w:szCs w:val="26"/>
        </w:rPr>
        <w:t>муниципального контроля в сфере благоустройства;</w:t>
      </w:r>
    </w:p>
    <w:p w:rsidR="003C5424" w:rsidRPr="00C8533E" w:rsidRDefault="003C5424" w:rsidP="003C5424">
      <w:pPr>
        <w:numPr>
          <w:ilvl w:val="0"/>
          <w:numId w:val="12"/>
        </w:numPr>
        <w:pBdr>
          <w:top w:val="none" w:sz="0" w:space="0" w:color="000000"/>
          <w:left w:val="none" w:sz="0" w:space="0" w:color="000000"/>
          <w:bottom w:val="none" w:sz="0" w:space="0" w:color="000000"/>
          <w:right w:val="none" w:sz="0" w:space="0" w:color="000000"/>
        </w:pBdr>
        <w:tabs>
          <w:tab w:val="left" w:pos="1189"/>
        </w:tabs>
        <w:spacing w:line="216" w:lineRule="auto"/>
        <w:ind w:left="0" w:firstLine="709"/>
        <w:jc w:val="both"/>
        <w:textAlignment w:val="baseline"/>
        <w:rPr>
          <w:rFonts w:ascii="Liberation Serif" w:hAnsi="Liberation Serif"/>
          <w:sz w:val="26"/>
          <w:szCs w:val="26"/>
        </w:rPr>
      </w:pPr>
      <w:r w:rsidRPr="00C8533E">
        <w:rPr>
          <w:rStyle w:val="10"/>
          <w:rFonts w:ascii="Liberation Serif" w:hAnsi="Liberation Serif"/>
          <w:iCs/>
          <w:sz w:val="26"/>
          <w:szCs w:val="26"/>
        </w:rPr>
        <w:t>индикативные показатели муниципального контроля в сфере благоустройства.</w:t>
      </w:r>
    </w:p>
    <w:p w:rsidR="003C5424" w:rsidRPr="00C8533E" w:rsidRDefault="00F75FD0" w:rsidP="00F75FD0">
      <w:pPr>
        <w:pBdr>
          <w:top w:val="none" w:sz="0" w:space="0" w:color="000000"/>
          <w:left w:val="none" w:sz="0" w:space="0" w:color="000000"/>
          <w:bottom w:val="none" w:sz="0" w:space="0" w:color="000000"/>
          <w:right w:val="none" w:sz="0" w:space="0" w:color="000000"/>
        </w:pBdr>
        <w:tabs>
          <w:tab w:val="left" w:pos="1189"/>
        </w:tabs>
        <w:spacing w:line="216" w:lineRule="auto"/>
        <w:ind w:left="709"/>
        <w:jc w:val="both"/>
        <w:textAlignment w:val="baseline"/>
        <w:rPr>
          <w:rStyle w:val="10"/>
          <w:rFonts w:ascii="Liberation Serif" w:hAnsi="Liberation Serif"/>
          <w:iCs/>
          <w:sz w:val="26"/>
          <w:szCs w:val="26"/>
        </w:rPr>
      </w:pPr>
      <w:r w:rsidRPr="00C8533E">
        <w:rPr>
          <w:rStyle w:val="10"/>
          <w:rFonts w:ascii="Liberation Serif" w:hAnsi="Liberation Serif"/>
          <w:iCs/>
          <w:sz w:val="26"/>
          <w:szCs w:val="26"/>
        </w:rPr>
        <w:t xml:space="preserve">60. </w:t>
      </w:r>
      <w:r w:rsidR="003C5424" w:rsidRPr="00C8533E">
        <w:rPr>
          <w:rStyle w:val="10"/>
          <w:rFonts w:ascii="Liberation Serif" w:hAnsi="Liberation Serif"/>
          <w:iCs/>
          <w:sz w:val="26"/>
          <w:szCs w:val="26"/>
        </w:rPr>
        <w:t xml:space="preserve">Ключевые показатели </w:t>
      </w:r>
      <w:r w:rsidR="003C5424" w:rsidRPr="00C8533E">
        <w:rPr>
          <w:rStyle w:val="10"/>
          <w:rFonts w:ascii="Liberation Serif" w:hAnsi="Liberation Serif"/>
          <w:sz w:val="26"/>
          <w:szCs w:val="26"/>
        </w:rPr>
        <w:t xml:space="preserve">муниципального контроля и их целевые значения, индикативные показатели муниципального контроля в сфере благоустройства </w:t>
      </w:r>
      <w:r w:rsidR="003C5424" w:rsidRPr="00C8533E">
        <w:rPr>
          <w:rStyle w:val="10"/>
          <w:rFonts w:ascii="Liberation Serif" w:hAnsi="Liberation Serif"/>
          <w:iCs/>
          <w:sz w:val="26"/>
          <w:szCs w:val="26"/>
        </w:rPr>
        <w:t xml:space="preserve">утверждаются решением Думы </w:t>
      </w:r>
      <w:r w:rsidRPr="00C8533E">
        <w:rPr>
          <w:rStyle w:val="10"/>
          <w:rFonts w:ascii="Liberation Serif" w:hAnsi="Liberation Serif"/>
          <w:sz w:val="26"/>
          <w:szCs w:val="26"/>
        </w:rPr>
        <w:t>Шалинского городского округа</w:t>
      </w:r>
      <w:r w:rsidR="003C5424" w:rsidRPr="00C8533E">
        <w:rPr>
          <w:rStyle w:val="10"/>
          <w:rFonts w:ascii="Liberation Serif" w:hAnsi="Liberation Serif"/>
          <w:iCs/>
          <w:sz w:val="26"/>
          <w:szCs w:val="26"/>
        </w:rPr>
        <w:t>.</w:t>
      </w:r>
    </w:p>
    <w:p w:rsidR="003C5424" w:rsidRPr="00C8533E" w:rsidRDefault="00F75FD0" w:rsidP="00F75FD0">
      <w:pPr>
        <w:pBdr>
          <w:top w:val="none" w:sz="0" w:space="0" w:color="000000"/>
          <w:left w:val="none" w:sz="0" w:space="0" w:color="000000"/>
          <w:bottom w:val="none" w:sz="0" w:space="0" w:color="000000"/>
          <w:right w:val="none" w:sz="0" w:space="0" w:color="000000"/>
        </w:pBdr>
        <w:tabs>
          <w:tab w:val="left" w:pos="1189"/>
        </w:tabs>
        <w:spacing w:line="216" w:lineRule="auto"/>
        <w:ind w:firstLine="709"/>
        <w:jc w:val="both"/>
        <w:textAlignment w:val="baseline"/>
        <w:rPr>
          <w:rFonts w:ascii="Liberation Serif" w:hAnsi="Liberation Serif"/>
          <w:sz w:val="26"/>
          <w:szCs w:val="26"/>
        </w:rPr>
      </w:pPr>
      <w:r w:rsidRPr="00C8533E">
        <w:rPr>
          <w:rStyle w:val="10"/>
          <w:rFonts w:ascii="Liberation Serif" w:hAnsi="Liberation Serif"/>
          <w:sz w:val="26"/>
          <w:szCs w:val="26"/>
        </w:rPr>
        <w:t xml:space="preserve">61. </w:t>
      </w:r>
      <w:r w:rsidR="003C5424" w:rsidRPr="00C8533E">
        <w:rPr>
          <w:rStyle w:val="10"/>
          <w:rFonts w:ascii="Liberation Serif" w:hAnsi="Liberation Serif"/>
          <w:sz w:val="26"/>
          <w:szCs w:val="26"/>
        </w:rPr>
        <w:t>Контрольный орган ежегодно осуществляет подготовку доклада о </w:t>
      </w:r>
      <w:r w:rsidR="003C5424" w:rsidRPr="00C8533E">
        <w:rPr>
          <w:rStyle w:val="10"/>
          <w:rFonts w:ascii="Liberation Serif" w:hAnsi="Liberation Serif"/>
          <w:iCs/>
          <w:sz w:val="26"/>
          <w:szCs w:val="26"/>
        </w:rPr>
        <w:t xml:space="preserve">муниципальном контроле в сфере благоустройства </w:t>
      </w:r>
      <w:r w:rsidR="003C5424" w:rsidRPr="00C8533E">
        <w:rPr>
          <w:rStyle w:val="10"/>
          <w:rFonts w:ascii="Liberation Serif" w:hAnsi="Liberation Serif"/>
          <w:sz w:val="26"/>
          <w:szCs w:val="26"/>
        </w:rPr>
        <w:t>с учетом требований, установленных Законом № 248 - ФЗ.</w:t>
      </w:r>
    </w:p>
    <w:p w:rsidR="003C5424" w:rsidRPr="00C8533E" w:rsidRDefault="003C5424" w:rsidP="003C5424">
      <w:pPr>
        <w:tabs>
          <w:tab w:val="left" w:pos="1189"/>
        </w:tabs>
        <w:spacing w:line="216" w:lineRule="auto"/>
        <w:ind w:firstLine="709"/>
        <w:jc w:val="both"/>
        <w:rPr>
          <w:rFonts w:ascii="Liberation Serif" w:hAnsi="Liberation Serif"/>
          <w:sz w:val="26"/>
          <w:szCs w:val="26"/>
        </w:rPr>
        <w:sectPr w:rsidR="003C5424" w:rsidRPr="00C8533E">
          <w:headerReference w:type="even" r:id="rId10"/>
          <w:headerReference w:type="default" r:id="rId11"/>
          <w:headerReference w:type="first" r:id="rId12"/>
          <w:pgSz w:w="12240" w:h="15840"/>
          <w:pgMar w:top="1134" w:right="567" w:bottom="720" w:left="1418" w:header="720" w:footer="720" w:gutter="0"/>
          <w:cols w:space="720"/>
          <w:docGrid w:linePitch="600" w:charSpace="32768"/>
        </w:sectPr>
      </w:pPr>
      <w:r w:rsidRPr="00C8533E">
        <w:rPr>
          <w:rStyle w:val="10"/>
          <w:rFonts w:ascii="Liberation Serif" w:hAnsi="Liberation Serif"/>
          <w:sz w:val="26"/>
          <w:szCs w:val="26"/>
        </w:rPr>
        <w:t>Организация подготовки доклада возлагается на орган Администрации, уполномоченный в сфере благоустройства.</w:t>
      </w:r>
    </w:p>
    <w:p w:rsidR="003C5424" w:rsidRPr="00C8533E" w:rsidRDefault="003C5424" w:rsidP="003C5424">
      <w:pPr>
        <w:pageBreakBefore/>
        <w:ind w:left="6663"/>
        <w:rPr>
          <w:rFonts w:ascii="Liberation Serif" w:hAnsi="Liberation Serif"/>
          <w:sz w:val="26"/>
          <w:szCs w:val="26"/>
        </w:rPr>
      </w:pPr>
      <w:r w:rsidRPr="00C8533E">
        <w:rPr>
          <w:rFonts w:ascii="Liberation Serif" w:hAnsi="Liberation Serif"/>
          <w:sz w:val="26"/>
          <w:szCs w:val="26"/>
        </w:rPr>
        <w:lastRenderedPageBreak/>
        <w:t>Утверждены</w:t>
      </w:r>
    </w:p>
    <w:p w:rsidR="003C5424" w:rsidRPr="00C8533E" w:rsidRDefault="003C5424" w:rsidP="003C5424">
      <w:pPr>
        <w:ind w:left="6663"/>
        <w:rPr>
          <w:rFonts w:ascii="Liberation Serif" w:hAnsi="Liberation Serif"/>
          <w:sz w:val="26"/>
          <w:szCs w:val="26"/>
        </w:rPr>
      </w:pPr>
      <w:r w:rsidRPr="00C8533E">
        <w:rPr>
          <w:rFonts w:ascii="Liberation Serif" w:hAnsi="Liberation Serif"/>
          <w:sz w:val="26"/>
          <w:szCs w:val="26"/>
        </w:rPr>
        <w:t>решением Думы</w:t>
      </w:r>
    </w:p>
    <w:p w:rsidR="003C5424" w:rsidRPr="00C8533E" w:rsidRDefault="00F75FD0" w:rsidP="003C5424">
      <w:pPr>
        <w:ind w:left="6663"/>
        <w:rPr>
          <w:rFonts w:ascii="Liberation Serif" w:hAnsi="Liberation Serif"/>
          <w:sz w:val="26"/>
          <w:szCs w:val="26"/>
        </w:rPr>
      </w:pPr>
      <w:r w:rsidRPr="00C8533E">
        <w:rPr>
          <w:rStyle w:val="10"/>
          <w:rFonts w:ascii="Liberation Serif" w:hAnsi="Liberation Serif"/>
          <w:sz w:val="26"/>
          <w:szCs w:val="26"/>
        </w:rPr>
        <w:t>Шалинского городского округа</w:t>
      </w:r>
    </w:p>
    <w:p w:rsidR="003C5424" w:rsidRPr="00C8533E" w:rsidRDefault="003C5424" w:rsidP="003C5424">
      <w:pPr>
        <w:ind w:left="6663"/>
        <w:rPr>
          <w:rFonts w:ascii="Liberation Serif" w:hAnsi="Liberation Serif"/>
          <w:sz w:val="26"/>
          <w:szCs w:val="26"/>
        </w:rPr>
      </w:pPr>
      <w:r w:rsidRPr="00C8533E">
        <w:rPr>
          <w:rStyle w:val="10"/>
          <w:rFonts w:ascii="Liberation Serif" w:hAnsi="Liberation Serif"/>
          <w:sz w:val="26"/>
          <w:szCs w:val="26"/>
        </w:rPr>
        <w:t>от ______ 2021  № _________</w:t>
      </w:r>
    </w:p>
    <w:p w:rsidR="003C5424" w:rsidRPr="00C8533E" w:rsidRDefault="003C5424" w:rsidP="003C5424">
      <w:pPr>
        <w:jc w:val="center"/>
        <w:rPr>
          <w:rFonts w:ascii="Liberation Serif" w:hAnsi="Liberation Serif"/>
          <w:iCs/>
          <w:sz w:val="26"/>
          <w:szCs w:val="26"/>
        </w:rPr>
      </w:pPr>
    </w:p>
    <w:p w:rsidR="003C5424" w:rsidRPr="00C8533E" w:rsidRDefault="003C5424" w:rsidP="003C5424">
      <w:pPr>
        <w:jc w:val="center"/>
        <w:rPr>
          <w:rFonts w:ascii="Liberation Serif" w:hAnsi="Liberation Serif"/>
          <w:iCs/>
          <w:sz w:val="26"/>
          <w:szCs w:val="26"/>
        </w:rPr>
      </w:pPr>
    </w:p>
    <w:p w:rsidR="003C5424" w:rsidRPr="00C8533E" w:rsidRDefault="003C5424" w:rsidP="003C5424">
      <w:pPr>
        <w:jc w:val="center"/>
        <w:rPr>
          <w:rFonts w:ascii="Liberation Serif" w:hAnsi="Liberation Serif"/>
          <w:sz w:val="26"/>
          <w:szCs w:val="26"/>
        </w:rPr>
      </w:pPr>
      <w:r w:rsidRPr="00C8533E">
        <w:rPr>
          <w:rFonts w:ascii="Liberation Serif" w:hAnsi="Liberation Serif"/>
          <w:bCs/>
          <w:sz w:val="26"/>
          <w:szCs w:val="26"/>
        </w:rPr>
        <w:t>Ключевые показатели муниципального контроля в сфере</w:t>
      </w: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bCs/>
          <w:sz w:val="26"/>
          <w:szCs w:val="26"/>
        </w:rPr>
        <w:t xml:space="preserve">благоустройства в </w:t>
      </w:r>
      <w:r w:rsidR="00F75FD0" w:rsidRPr="00C8533E">
        <w:rPr>
          <w:rStyle w:val="10"/>
          <w:rFonts w:ascii="Liberation Serif" w:hAnsi="Liberation Serif"/>
          <w:sz w:val="26"/>
          <w:szCs w:val="26"/>
        </w:rPr>
        <w:t>Шалинском городском округе</w:t>
      </w:r>
      <w:r w:rsidRPr="00C8533E">
        <w:rPr>
          <w:rStyle w:val="10"/>
          <w:rFonts w:ascii="Liberation Serif" w:hAnsi="Liberation Serif"/>
          <w:bCs/>
          <w:sz w:val="26"/>
          <w:szCs w:val="26"/>
        </w:rPr>
        <w:t xml:space="preserve"> и их целевые значения, индикативные показатели муниципального контроля в сфере благоустройства в </w:t>
      </w:r>
      <w:r w:rsidR="00F75FD0" w:rsidRPr="00C8533E">
        <w:rPr>
          <w:rStyle w:val="10"/>
          <w:rFonts w:ascii="Liberation Serif" w:hAnsi="Liberation Serif"/>
          <w:sz w:val="26"/>
          <w:szCs w:val="26"/>
        </w:rPr>
        <w:t>Шалинском городском округе</w:t>
      </w:r>
    </w:p>
    <w:p w:rsidR="003C5424" w:rsidRPr="00C8533E" w:rsidRDefault="003C5424" w:rsidP="003C5424">
      <w:pPr>
        <w:jc w:val="center"/>
        <w:rPr>
          <w:rFonts w:ascii="Liberation Serif" w:hAnsi="Liberation Serif"/>
          <w:sz w:val="26"/>
          <w:szCs w:val="26"/>
        </w:rPr>
      </w:pPr>
    </w:p>
    <w:p w:rsidR="003C5424" w:rsidRPr="00C8533E" w:rsidRDefault="003C5424" w:rsidP="003C5424">
      <w:pPr>
        <w:ind w:firstLine="737"/>
        <w:jc w:val="both"/>
        <w:rPr>
          <w:rFonts w:ascii="Liberation Serif" w:hAnsi="Liberation Serif"/>
          <w:sz w:val="26"/>
          <w:szCs w:val="26"/>
        </w:rPr>
      </w:pPr>
      <w:r w:rsidRPr="00C8533E">
        <w:rPr>
          <w:rStyle w:val="10"/>
          <w:rFonts w:ascii="Liberation Serif" w:hAnsi="Liberation Serif"/>
          <w:sz w:val="26"/>
          <w:szCs w:val="26"/>
        </w:rPr>
        <w:t>1. Ключевые показатели муниципального контроля в сфере благоустройства в </w:t>
      </w:r>
      <w:r w:rsidR="00F75FD0" w:rsidRPr="00C8533E">
        <w:rPr>
          <w:rStyle w:val="10"/>
          <w:rFonts w:ascii="Liberation Serif" w:hAnsi="Liberation Serif"/>
          <w:sz w:val="26"/>
          <w:szCs w:val="26"/>
        </w:rPr>
        <w:t>Шалинском городском округе</w:t>
      </w:r>
      <w:r w:rsidRPr="00C8533E">
        <w:rPr>
          <w:rStyle w:val="10"/>
          <w:rFonts w:ascii="Liberation Serif" w:hAnsi="Liberation Serif"/>
          <w:sz w:val="26"/>
          <w:szCs w:val="26"/>
        </w:rPr>
        <w:t xml:space="preserve"> и их целевые значения:</w:t>
      </w:r>
    </w:p>
    <w:p w:rsidR="003C5424" w:rsidRPr="00C8533E" w:rsidRDefault="003C5424" w:rsidP="003C5424">
      <w:pPr>
        <w:ind w:firstLine="737"/>
        <w:jc w:val="both"/>
        <w:rPr>
          <w:rFonts w:ascii="Liberation Serif" w:hAnsi="Liberation Serif"/>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794"/>
        <w:gridCol w:w="2409"/>
      </w:tblGrid>
      <w:tr w:rsidR="003C5424" w:rsidRPr="00C8533E" w:rsidTr="00C04698">
        <w:tc>
          <w:tcPr>
            <w:tcW w:w="7794" w:type="dxa"/>
            <w:tcBorders>
              <w:top w:val="single" w:sz="2" w:space="0" w:color="000000"/>
              <w:left w:val="single" w:sz="2" w:space="0" w:color="000000"/>
              <w:bottom w:val="single" w:sz="2" w:space="0" w:color="000000"/>
            </w:tcBorders>
            <w:shd w:val="clear" w:color="auto" w:fill="auto"/>
          </w:tcPr>
          <w:p w:rsidR="003C5424" w:rsidRPr="00C8533E" w:rsidRDefault="003C5424" w:rsidP="00C04698">
            <w:pPr>
              <w:pStyle w:val="ad"/>
              <w:spacing w:line="300" w:lineRule="atLeast"/>
              <w:jc w:val="center"/>
              <w:rPr>
                <w:rFonts w:ascii="Liberation Serif" w:hAnsi="Liberation Serif"/>
                <w:sz w:val="26"/>
                <w:szCs w:val="26"/>
              </w:rPr>
            </w:pPr>
            <w:r w:rsidRPr="00C8533E">
              <w:rPr>
                <w:rFonts w:ascii="Liberation Serif" w:hAnsi="Liberation Serif"/>
                <w:sz w:val="26"/>
                <w:szCs w:val="26"/>
              </w:rPr>
              <w:t>Ключевые показатели</w:t>
            </w:r>
          </w:p>
          <w:p w:rsidR="003C5424" w:rsidRPr="00C8533E" w:rsidRDefault="003C5424" w:rsidP="00C04698">
            <w:pPr>
              <w:rPr>
                <w:rFonts w:ascii="Liberation Serif" w:hAnsi="Liberation Serif"/>
                <w:sz w:val="26"/>
                <w:szCs w:val="26"/>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Pr>
          <w:p w:rsidR="003C5424" w:rsidRPr="00C8533E" w:rsidRDefault="003C5424" w:rsidP="00C04698">
            <w:pPr>
              <w:pStyle w:val="ad"/>
              <w:spacing w:line="300" w:lineRule="atLeast"/>
              <w:jc w:val="center"/>
              <w:rPr>
                <w:rFonts w:ascii="Liberation Serif" w:hAnsi="Liberation Serif"/>
                <w:sz w:val="26"/>
                <w:szCs w:val="26"/>
              </w:rPr>
            </w:pPr>
            <w:r w:rsidRPr="00C8533E">
              <w:rPr>
                <w:rFonts w:ascii="Liberation Serif" w:hAnsi="Liberation Serif"/>
                <w:sz w:val="26"/>
                <w:szCs w:val="26"/>
              </w:rPr>
              <w:t>Целевые значения</w:t>
            </w:r>
          </w:p>
          <w:p w:rsidR="003C5424" w:rsidRPr="00C8533E" w:rsidRDefault="003C5424" w:rsidP="00C04698">
            <w:pPr>
              <w:pStyle w:val="ad"/>
              <w:spacing w:line="300" w:lineRule="atLeast"/>
              <w:jc w:val="center"/>
              <w:rPr>
                <w:rFonts w:ascii="Liberation Serif" w:hAnsi="Liberation Serif"/>
                <w:sz w:val="26"/>
                <w:szCs w:val="26"/>
              </w:rPr>
            </w:pPr>
            <w:r w:rsidRPr="00C8533E">
              <w:rPr>
                <w:rFonts w:ascii="Liberation Serif" w:hAnsi="Liberation Serif"/>
                <w:sz w:val="26"/>
                <w:szCs w:val="26"/>
              </w:rPr>
              <w:t>(%)</w:t>
            </w:r>
          </w:p>
        </w:tc>
      </w:tr>
      <w:tr w:rsidR="003C5424" w:rsidRPr="00C8533E" w:rsidTr="00C04698">
        <w:tc>
          <w:tcPr>
            <w:tcW w:w="7794" w:type="dxa"/>
            <w:tcBorders>
              <w:left w:val="single" w:sz="2" w:space="0" w:color="000000"/>
              <w:bottom w:val="single" w:sz="2" w:space="0" w:color="000000"/>
            </w:tcBorders>
            <w:shd w:val="clear" w:color="auto" w:fill="auto"/>
          </w:tcPr>
          <w:p w:rsidR="003C5424" w:rsidRPr="00C8533E" w:rsidRDefault="003C5424" w:rsidP="00C04698">
            <w:pPr>
              <w:pStyle w:val="ad"/>
              <w:spacing w:line="300" w:lineRule="atLeast"/>
              <w:jc w:val="both"/>
              <w:rPr>
                <w:rFonts w:ascii="Liberation Serif" w:hAnsi="Liberation Serif"/>
                <w:sz w:val="26"/>
                <w:szCs w:val="26"/>
              </w:rPr>
            </w:pPr>
            <w:r w:rsidRPr="00C8533E">
              <w:rPr>
                <w:rFonts w:ascii="Liberation Serif" w:hAnsi="Liberation Serif"/>
                <w:sz w:val="26"/>
                <w:szCs w:val="26"/>
              </w:rPr>
              <w:t>Доля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Pr>
          <w:p w:rsidR="003C5424" w:rsidRPr="00C8533E" w:rsidRDefault="003C5424" w:rsidP="00C04698">
            <w:pPr>
              <w:pStyle w:val="ad"/>
              <w:spacing w:line="300" w:lineRule="atLeast"/>
              <w:jc w:val="center"/>
              <w:rPr>
                <w:rFonts w:ascii="Liberation Serif" w:hAnsi="Liberation Serif"/>
                <w:sz w:val="26"/>
                <w:szCs w:val="26"/>
              </w:rPr>
            </w:pPr>
          </w:p>
        </w:tc>
      </w:tr>
      <w:tr w:rsidR="003C5424" w:rsidRPr="00C8533E" w:rsidTr="00C04698">
        <w:tc>
          <w:tcPr>
            <w:tcW w:w="7794" w:type="dxa"/>
            <w:tcBorders>
              <w:left w:val="single" w:sz="2" w:space="0" w:color="000000"/>
              <w:bottom w:val="single" w:sz="2" w:space="0" w:color="000000"/>
            </w:tcBorders>
            <w:shd w:val="clear" w:color="auto" w:fill="auto"/>
          </w:tcPr>
          <w:p w:rsidR="003C5424" w:rsidRPr="00C8533E" w:rsidRDefault="003C5424" w:rsidP="00C04698">
            <w:pPr>
              <w:pStyle w:val="ad"/>
              <w:spacing w:line="300" w:lineRule="atLeast"/>
              <w:jc w:val="both"/>
              <w:rPr>
                <w:rFonts w:ascii="Liberation Serif" w:hAnsi="Liberation Serif"/>
                <w:sz w:val="26"/>
                <w:szCs w:val="26"/>
              </w:rPr>
            </w:pPr>
            <w:r w:rsidRPr="00C8533E">
              <w:rPr>
                <w:rFonts w:ascii="Liberation Serif" w:hAnsi="Liberation Serif"/>
                <w:sz w:val="26"/>
                <w:szCs w:val="26"/>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Pr>
          <w:p w:rsidR="003C5424" w:rsidRPr="00C8533E" w:rsidRDefault="003C5424" w:rsidP="00C04698">
            <w:pPr>
              <w:pStyle w:val="ad"/>
              <w:spacing w:line="300" w:lineRule="atLeast"/>
              <w:jc w:val="center"/>
              <w:rPr>
                <w:rFonts w:ascii="Liberation Serif" w:hAnsi="Liberation Serif"/>
                <w:sz w:val="26"/>
                <w:szCs w:val="26"/>
              </w:rPr>
            </w:pPr>
          </w:p>
        </w:tc>
      </w:tr>
    </w:tbl>
    <w:p w:rsidR="003C5424" w:rsidRPr="00C8533E" w:rsidRDefault="003C5424" w:rsidP="003C5424">
      <w:pPr>
        <w:ind w:firstLine="737"/>
        <w:jc w:val="both"/>
        <w:rPr>
          <w:rFonts w:ascii="Liberation Serif" w:hAnsi="Liberation Serif"/>
          <w:sz w:val="26"/>
          <w:szCs w:val="26"/>
        </w:rPr>
      </w:pPr>
    </w:p>
    <w:p w:rsidR="003C5424" w:rsidRPr="00C8533E" w:rsidRDefault="003C5424" w:rsidP="003C5424">
      <w:pPr>
        <w:ind w:firstLine="737"/>
        <w:jc w:val="both"/>
        <w:rPr>
          <w:rFonts w:ascii="Liberation Serif" w:hAnsi="Liberation Serif"/>
          <w:sz w:val="26"/>
          <w:szCs w:val="26"/>
        </w:rPr>
      </w:pPr>
      <w:r w:rsidRPr="00C8533E">
        <w:rPr>
          <w:rStyle w:val="10"/>
          <w:rFonts w:ascii="Liberation Serif" w:hAnsi="Liberation Serif"/>
          <w:sz w:val="26"/>
          <w:szCs w:val="26"/>
        </w:rPr>
        <w:t xml:space="preserve">2. Индикативные показатели муниципального контроля в сфере благоустройства в </w:t>
      </w:r>
      <w:r w:rsidR="00F75FD0" w:rsidRPr="00C8533E">
        <w:rPr>
          <w:rStyle w:val="10"/>
          <w:rFonts w:ascii="Liberation Serif" w:hAnsi="Liberation Serif"/>
          <w:sz w:val="26"/>
          <w:szCs w:val="26"/>
        </w:rPr>
        <w:t>Шалинском городском округе</w:t>
      </w:r>
      <w:r w:rsidRPr="00C8533E">
        <w:rPr>
          <w:rStyle w:val="10"/>
          <w:rFonts w:ascii="Liberation Serif" w:hAnsi="Liberation Serif"/>
          <w:sz w:val="26"/>
          <w:szCs w:val="26"/>
        </w:rPr>
        <w:t>:</w:t>
      </w:r>
    </w:p>
    <w:p w:rsidR="003C5424" w:rsidRPr="00C8533E" w:rsidRDefault="003C5424" w:rsidP="003C5424">
      <w:pPr>
        <w:ind w:firstLine="737"/>
        <w:jc w:val="both"/>
        <w:rPr>
          <w:rFonts w:ascii="Liberation Serif" w:hAnsi="Liberation Serif"/>
          <w:sz w:val="26"/>
          <w:szCs w:val="26"/>
        </w:rPr>
      </w:pPr>
      <w:r w:rsidRPr="00C8533E">
        <w:rPr>
          <w:rFonts w:ascii="Liberation Serif" w:hAnsi="Liberation Serif"/>
          <w:sz w:val="26"/>
          <w:szCs w:val="26"/>
        </w:rPr>
        <w:t>1) количество обращений граждан и организаций о нарушении обязательных требований, поступивших в контрольный орган ______________;</w:t>
      </w:r>
    </w:p>
    <w:p w:rsidR="003C5424" w:rsidRPr="00C8533E" w:rsidRDefault="003C5424" w:rsidP="003C5424">
      <w:pPr>
        <w:ind w:firstLine="737"/>
        <w:jc w:val="both"/>
        <w:rPr>
          <w:rFonts w:ascii="Liberation Serif" w:hAnsi="Liberation Serif"/>
          <w:sz w:val="26"/>
          <w:szCs w:val="26"/>
        </w:rPr>
      </w:pPr>
      <w:r w:rsidRPr="00C8533E">
        <w:rPr>
          <w:rFonts w:ascii="Liberation Serif" w:hAnsi="Liberation Serif"/>
          <w:sz w:val="26"/>
          <w:szCs w:val="26"/>
        </w:rPr>
        <w:t>2) количество проведенных контрольным органом внеплановых контрольных мероприятий ____________;</w:t>
      </w:r>
    </w:p>
    <w:p w:rsidR="003C5424" w:rsidRPr="00C8533E" w:rsidRDefault="003C5424" w:rsidP="003C5424">
      <w:pPr>
        <w:ind w:firstLine="737"/>
        <w:jc w:val="both"/>
        <w:rPr>
          <w:rFonts w:ascii="Liberation Serif" w:hAnsi="Liberation Serif"/>
          <w:sz w:val="26"/>
          <w:szCs w:val="26"/>
        </w:rPr>
      </w:pPr>
      <w:r w:rsidRPr="00C8533E">
        <w:rPr>
          <w:rFonts w:ascii="Liberation Serif" w:hAnsi="Liberation Serif"/>
          <w:sz w:val="26"/>
          <w:szCs w:val="26"/>
        </w:rPr>
        <w:t>3) количество принятых органами прокуратуры решений о согласовании проведения контрольным органом внепланового контрольного мероприятия _____________;</w:t>
      </w:r>
    </w:p>
    <w:p w:rsidR="003C5424" w:rsidRPr="00C8533E" w:rsidRDefault="003C5424" w:rsidP="003C5424">
      <w:pPr>
        <w:ind w:firstLine="737"/>
        <w:jc w:val="both"/>
        <w:rPr>
          <w:rFonts w:ascii="Liberation Serif" w:hAnsi="Liberation Serif"/>
          <w:sz w:val="26"/>
          <w:szCs w:val="26"/>
        </w:rPr>
      </w:pPr>
      <w:r w:rsidRPr="00C8533E">
        <w:rPr>
          <w:rFonts w:ascii="Liberation Serif" w:hAnsi="Liberation Serif"/>
          <w:sz w:val="26"/>
          <w:szCs w:val="26"/>
        </w:rPr>
        <w:t>4) количество выявленных контрольным органом нарушений обязательных требований __________;</w:t>
      </w:r>
    </w:p>
    <w:p w:rsidR="003C5424" w:rsidRPr="00C8533E" w:rsidRDefault="003C5424" w:rsidP="003C5424">
      <w:pPr>
        <w:ind w:firstLine="737"/>
        <w:jc w:val="both"/>
        <w:rPr>
          <w:rFonts w:ascii="Liberation Serif" w:hAnsi="Liberation Serif"/>
          <w:sz w:val="26"/>
          <w:szCs w:val="26"/>
        </w:rPr>
      </w:pPr>
      <w:r w:rsidRPr="00C8533E">
        <w:rPr>
          <w:rFonts w:ascii="Liberation Serif" w:hAnsi="Liberation Serif"/>
          <w:sz w:val="26"/>
          <w:szCs w:val="26"/>
        </w:rPr>
        <w:t>5) количество устраненных нарушений обязательных требований __________;</w:t>
      </w:r>
    </w:p>
    <w:p w:rsidR="00F75FD0" w:rsidRPr="00C8533E" w:rsidRDefault="003C5424" w:rsidP="003C5424">
      <w:pPr>
        <w:ind w:firstLine="737"/>
        <w:jc w:val="both"/>
        <w:rPr>
          <w:rFonts w:ascii="Liberation Serif" w:hAnsi="Liberation Serif"/>
          <w:sz w:val="26"/>
          <w:szCs w:val="26"/>
        </w:rPr>
      </w:pPr>
      <w:r w:rsidRPr="00C8533E">
        <w:rPr>
          <w:rFonts w:ascii="Liberation Serif" w:hAnsi="Liberation Serif"/>
          <w:sz w:val="26"/>
          <w:szCs w:val="26"/>
        </w:rPr>
        <w:t>6) количество поступивших возражений в отношении акта контрольного мероприятия ___________;</w:t>
      </w:r>
    </w:p>
    <w:p w:rsidR="003C5424" w:rsidRPr="00C8533E" w:rsidRDefault="003C5424" w:rsidP="003C5424">
      <w:pPr>
        <w:ind w:firstLine="737"/>
        <w:jc w:val="both"/>
        <w:rPr>
          <w:rFonts w:ascii="Liberation Serif" w:hAnsi="Liberation Serif"/>
          <w:sz w:val="26"/>
          <w:szCs w:val="26"/>
        </w:rPr>
        <w:sectPr w:rsidR="003C5424" w:rsidRPr="00C8533E">
          <w:headerReference w:type="even" r:id="rId13"/>
          <w:headerReference w:type="default" r:id="rId14"/>
          <w:headerReference w:type="first" r:id="rId15"/>
          <w:pgSz w:w="12240" w:h="15840"/>
          <w:pgMar w:top="1134" w:right="567" w:bottom="720" w:left="1418" w:header="720" w:footer="720" w:gutter="0"/>
          <w:cols w:space="720"/>
          <w:docGrid w:linePitch="600" w:charSpace="32768"/>
        </w:sectPr>
      </w:pPr>
      <w:r w:rsidRPr="00C8533E">
        <w:rPr>
          <w:rFonts w:ascii="Liberation Serif" w:hAnsi="Liberation Serif"/>
          <w:sz w:val="26"/>
          <w:szCs w:val="26"/>
        </w:rPr>
        <w:t>7) количество выданных контрольным органом предписаний об устранении нарушений обязательных требований _________________.</w:t>
      </w:r>
    </w:p>
    <w:p w:rsidR="003C5424" w:rsidRPr="00C8533E" w:rsidRDefault="003C5424" w:rsidP="003C5424">
      <w:pPr>
        <w:pageBreakBefore/>
        <w:ind w:left="6663"/>
        <w:rPr>
          <w:rFonts w:ascii="Liberation Serif" w:hAnsi="Liberation Serif"/>
          <w:sz w:val="26"/>
          <w:szCs w:val="26"/>
        </w:rPr>
      </w:pPr>
      <w:r w:rsidRPr="00C8533E">
        <w:rPr>
          <w:rFonts w:ascii="Liberation Serif" w:hAnsi="Liberation Serif"/>
          <w:sz w:val="26"/>
          <w:szCs w:val="26"/>
        </w:rPr>
        <w:lastRenderedPageBreak/>
        <w:t>Утверждены</w:t>
      </w:r>
    </w:p>
    <w:p w:rsidR="003C5424" w:rsidRPr="00C8533E" w:rsidRDefault="003C5424" w:rsidP="003C5424">
      <w:pPr>
        <w:ind w:left="6663"/>
        <w:rPr>
          <w:rFonts w:ascii="Liberation Serif" w:hAnsi="Liberation Serif"/>
          <w:sz w:val="26"/>
          <w:szCs w:val="26"/>
        </w:rPr>
      </w:pPr>
      <w:r w:rsidRPr="00C8533E">
        <w:rPr>
          <w:rFonts w:ascii="Liberation Serif" w:hAnsi="Liberation Serif"/>
          <w:sz w:val="26"/>
          <w:szCs w:val="26"/>
        </w:rPr>
        <w:t>решением Думы</w:t>
      </w:r>
    </w:p>
    <w:p w:rsidR="00F75FD0" w:rsidRPr="00C8533E" w:rsidRDefault="00F75FD0" w:rsidP="003C5424">
      <w:pPr>
        <w:ind w:left="6663"/>
        <w:rPr>
          <w:rStyle w:val="10"/>
          <w:rFonts w:ascii="Liberation Serif" w:hAnsi="Liberation Serif"/>
          <w:sz w:val="26"/>
          <w:szCs w:val="26"/>
        </w:rPr>
      </w:pPr>
      <w:proofErr w:type="gramStart"/>
      <w:r w:rsidRPr="00C8533E">
        <w:rPr>
          <w:rStyle w:val="10"/>
          <w:rFonts w:ascii="Liberation Serif" w:hAnsi="Liberation Serif"/>
          <w:sz w:val="26"/>
          <w:szCs w:val="26"/>
        </w:rPr>
        <w:t>Шалинском</w:t>
      </w:r>
      <w:proofErr w:type="gramEnd"/>
      <w:r w:rsidRPr="00C8533E">
        <w:rPr>
          <w:rStyle w:val="10"/>
          <w:rFonts w:ascii="Liberation Serif" w:hAnsi="Liberation Serif"/>
          <w:sz w:val="26"/>
          <w:szCs w:val="26"/>
        </w:rPr>
        <w:t xml:space="preserve"> городском округе</w:t>
      </w:r>
    </w:p>
    <w:p w:rsidR="003C5424" w:rsidRPr="00C8533E" w:rsidRDefault="003C5424" w:rsidP="003C5424">
      <w:pPr>
        <w:ind w:left="6663"/>
        <w:rPr>
          <w:rFonts w:ascii="Liberation Serif" w:hAnsi="Liberation Serif"/>
          <w:sz w:val="26"/>
          <w:szCs w:val="26"/>
        </w:rPr>
      </w:pPr>
      <w:r w:rsidRPr="00C8533E">
        <w:rPr>
          <w:rStyle w:val="10"/>
          <w:rFonts w:ascii="Liberation Serif" w:hAnsi="Liberation Serif"/>
          <w:sz w:val="26"/>
          <w:szCs w:val="26"/>
        </w:rPr>
        <w:t>от ______ 2021 г. № ____</w:t>
      </w:r>
    </w:p>
    <w:p w:rsidR="003C5424" w:rsidRPr="00C8533E" w:rsidRDefault="003C5424" w:rsidP="003C5424">
      <w:pPr>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p>
    <w:p w:rsidR="003C5424" w:rsidRPr="00C8533E" w:rsidRDefault="003C5424" w:rsidP="003C5424">
      <w:pPr>
        <w:jc w:val="center"/>
        <w:rPr>
          <w:rFonts w:ascii="Liberation Serif" w:hAnsi="Liberation Serif"/>
          <w:sz w:val="26"/>
          <w:szCs w:val="26"/>
        </w:rPr>
      </w:pPr>
      <w:r w:rsidRPr="00C8533E">
        <w:rPr>
          <w:rFonts w:ascii="Liberation Serif" w:hAnsi="Liberation Serif"/>
          <w:bCs/>
          <w:sz w:val="26"/>
          <w:szCs w:val="26"/>
        </w:rPr>
        <w:t>Перечень индикаторов риска нарушения обязательных требований</w:t>
      </w:r>
    </w:p>
    <w:p w:rsidR="003C5424" w:rsidRPr="00C8533E" w:rsidRDefault="003C5424" w:rsidP="003C5424">
      <w:pPr>
        <w:jc w:val="center"/>
        <w:rPr>
          <w:rFonts w:ascii="Liberation Serif" w:hAnsi="Liberation Serif"/>
          <w:sz w:val="26"/>
          <w:szCs w:val="26"/>
        </w:rPr>
      </w:pPr>
      <w:r w:rsidRPr="00C8533E">
        <w:rPr>
          <w:rFonts w:ascii="Liberation Serif" w:hAnsi="Liberation Serif"/>
          <w:bCs/>
          <w:sz w:val="26"/>
          <w:szCs w:val="26"/>
        </w:rPr>
        <w:t>при осуществлении муниципального контроля в сфере благоустройства</w:t>
      </w:r>
    </w:p>
    <w:p w:rsidR="003C5424" w:rsidRPr="00C8533E" w:rsidRDefault="003C5424" w:rsidP="003C5424">
      <w:pPr>
        <w:jc w:val="center"/>
        <w:rPr>
          <w:rFonts w:ascii="Liberation Serif" w:hAnsi="Liberation Serif"/>
          <w:sz w:val="26"/>
          <w:szCs w:val="26"/>
        </w:rPr>
      </w:pPr>
      <w:r w:rsidRPr="00C8533E">
        <w:rPr>
          <w:rStyle w:val="10"/>
          <w:rFonts w:ascii="Liberation Serif" w:hAnsi="Liberation Serif"/>
          <w:bCs/>
          <w:sz w:val="26"/>
          <w:szCs w:val="26"/>
        </w:rPr>
        <w:t xml:space="preserve">в </w:t>
      </w:r>
      <w:r w:rsidR="00F75FD0" w:rsidRPr="00C8533E">
        <w:rPr>
          <w:rStyle w:val="10"/>
          <w:rFonts w:ascii="Liberation Serif" w:hAnsi="Liberation Serif"/>
          <w:sz w:val="26"/>
          <w:szCs w:val="26"/>
        </w:rPr>
        <w:t>Шалинском городском округе</w:t>
      </w:r>
    </w:p>
    <w:p w:rsidR="003C5424" w:rsidRPr="00C8533E" w:rsidRDefault="003C5424" w:rsidP="003C5424">
      <w:pPr>
        <w:ind w:firstLine="709"/>
        <w:jc w:val="center"/>
        <w:rPr>
          <w:rFonts w:ascii="Liberation Serif" w:hAnsi="Liberation Serif"/>
          <w:sz w:val="26"/>
          <w:szCs w:val="26"/>
        </w:rPr>
      </w:pPr>
    </w:p>
    <w:p w:rsidR="003C5424" w:rsidRPr="00C8533E" w:rsidRDefault="003C5424" w:rsidP="003C5424">
      <w:pPr>
        <w:ind w:firstLine="737"/>
        <w:jc w:val="both"/>
        <w:rPr>
          <w:rFonts w:ascii="Liberation Serif" w:hAnsi="Liberation Serif"/>
          <w:sz w:val="26"/>
          <w:szCs w:val="26"/>
        </w:rPr>
      </w:pPr>
      <w:r w:rsidRPr="00C8533E">
        <w:rPr>
          <w:rStyle w:val="10"/>
          <w:rFonts w:ascii="Liberation Serif" w:hAnsi="Liberation Serif"/>
          <w:sz w:val="26"/>
          <w:szCs w:val="26"/>
        </w:rPr>
        <w:t>Индикаторами риска нарушения обязательных требований при осуществлении муниципального контроля в сфере благоустройства в </w:t>
      </w:r>
      <w:r w:rsidR="00F75FD0" w:rsidRPr="00C8533E">
        <w:rPr>
          <w:rStyle w:val="10"/>
          <w:rFonts w:ascii="Liberation Serif" w:hAnsi="Liberation Serif"/>
          <w:sz w:val="26"/>
          <w:szCs w:val="26"/>
        </w:rPr>
        <w:t>Шалинском городском округе</w:t>
      </w:r>
      <w:r w:rsidRPr="00C8533E">
        <w:rPr>
          <w:rStyle w:val="10"/>
          <w:rFonts w:ascii="Liberation Serif" w:hAnsi="Liberation Serif"/>
          <w:sz w:val="26"/>
          <w:szCs w:val="26"/>
        </w:rPr>
        <w:t xml:space="preserve"> являются:</w:t>
      </w:r>
    </w:p>
    <w:p w:rsidR="003C5424" w:rsidRPr="00C8533E" w:rsidRDefault="003C5424" w:rsidP="003C5424">
      <w:pPr>
        <w:ind w:firstLine="737"/>
        <w:jc w:val="both"/>
        <w:rPr>
          <w:rFonts w:ascii="Liberation Serif" w:hAnsi="Liberation Serif"/>
          <w:sz w:val="26"/>
          <w:szCs w:val="26"/>
        </w:rPr>
      </w:pPr>
      <w:r w:rsidRPr="00C8533E">
        <w:rPr>
          <w:rStyle w:val="10"/>
          <w:rFonts w:ascii="Liberation Serif" w:hAnsi="Liberation Serif"/>
          <w:sz w:val="26"/>
          <w:szCs w:val="26"/>
        </w:rPr>
        <w:t xml:space="preserve">1) выявление </w:t>
      </w:r>
      <w:proofErr w:type="gramStart"/>
      <w:r w:rsidRPr="00C8533E">
        <w:rPr>
          <w:rStyle w:val="10"/>
          <w:rFonts w:ascii="Liberation Serif" w:hAnsi="Liberation Serif"/>
          <w:sz w:val="26"/>
          <w:szCs w:val="26"/>
        </w:rPr>
        <w:t>признаков нарушения Правил благоустройства территории</w:t>
      </w:r>
      <w:proofErr w:type="gramEnd"/>
      <w:r w:rsidRPr="00C8533E">
        <w:rPr>
          <w:rStyle w:val="10"/>
          <w:rFonts w:ascii="Liberation Serif" w:hAnsi="Liberation Serif"/>
          <w:sz w:val="26"/>
          <w:szCs w:val="26"/>
        </w:rPr>
        <w:t xml:space="preserve"> </w:t>
      </w:r>
      <w:r w:rsidR="00F75FD0" w:rsidRPr="00C8533E">
        <w:rPr>
          <w:rStyle w:val="10"/>
          <w:rFonts w:ascii="Liberation Serif" w:hAnsi="Liberation Serif"/>
          <w:sz w:val="26"/>
          <w:szCs w:val="26"/>
        </w:rPr>
        <w:t>Шалинском городском округе</w:t>
      </w:r>
      <w:r w:rsidRPr="00C8533E">
        <w:rPr>
          <w:rStyle w:val="10"/>
          <w:rFonts w:ascii="Liberation Serif" w:hAnsi="Liberation Serif"/>
          <w:sz w:val="26"/>
          <w:szCs w:val="26"/>
        </w:rPr>
        <w:t>;</w:t>
      </w:r>
    </w:p>
    <w:p w:rsidR="003C5424" w:rsidRPr="00C8533E" w:rsidRDefault="003C5424" w:rsidP="003C5424">
      <w:pPr>
        <w:ind w:firstLine="737"/>
        <w:jc w:val="both"/>
        <w:rPr>
          <w:rFonts w:ascii="Liberation Serif" w:hAnsi="Liberation Serif"/>
          <w:sz w:val="26"/>
          <w:szCs w:val="26"/>
        </w:rPr>
      </w:pPr>
      <w:r w:rsidRPr="00C8533E">
        <w:rPr>
          <w:rStyle w:val="10"/>
          <w:rFonts w:ascii="Liberation Serif" w:hAnsi="Liberation Serif"/>
          <w:sz w:val="26"/>
          <w:szCs w:val="26"/>
        </w:rPr>
        <w:t>2) п</w:t>
      </w:r>
      <w:r w:rsidRPr="00C8533E">
        <w:rPr>
          <w:rStyle w:val="10"/>
          <w:rFonts w:ascii="Liberation Serif" w:hAnsi="Liberation Serif"/>
          <w:sz w:val="26"/>
          <w:szCs w:val="26"/>
          <w:highlight w:val="white"/>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w:t>
      </w:r>
      <w:proofErr w:type="gramStart"/>
      <w:r w:rsidRPr="00C8533E">
        <w:rPr>
          <w:rStyle w:val="10"/>
          <w:rFonts w:ascii="Liberation Serif" w:hAnsi="Liberation Serif"/>
          <w:sz w:val="26"/>
          <w:szCs w:val="26"/>
          <w:highlight w:val="white"/>
        </w:rPr>
        <w:t xml:space="preserve">нарушения Правил благоустройства территории </w:t>
      </w:r>
      <w:r w:rsidR="00F75FD0" w:rsidRPr="00C8533E">
        <w:rPr>
          <w:rStyle w:val="10"/>
          <w:rFonts w:ascii="Liberation Serif" w:hAnsi="Liberation Serif"/>
          <w:sz w:val="26"/>
          <w:szCs w:val="26"/>
        </w:rPr>
        <w:t>Шалинского городского округа</w:t>
      </w:r>
      <w:proofErr w:type="gramEnd"/>
      <w:r w:rsidRPr="00C8533E">
        <w:rPr>
          <w:rStyle w:val="10"/>
          <w:rFonts w:ascii="Liberation Serif" w:hAnsi="Liberation Serif"/>
          <w:sz w:val="26"/>
          <w:szCs w:val="26"/>
          <w:highlight w:val="white"/>
        </w:rPr>
        <w:t xml:space="preserve"> и риска причинения вреда (ущерба) охраняемым законом ценностям;</w:t>
      </w:r>
    </w:p>
    <w:p w:rsidR="003C5424" w:rsidRPr="00C8533E" w:rsidRDefault="003C5424" w:rsidP="003C5424">
      <w:pPr>
        <w:ind w:firstLine="737"/>
        <w:jc w:val="both"/>
        <w:rPr>
          <w:rFonts w:ascii="Liberation Serif" w:hAnsi="Liberation Serif"/>
          <w:sz w:val="26"/>
          <w:szCs w:val="26"/>
        </w:rPr>
      </w:pPr>
      <w:r w:rsidRPr="00C8533E">
        <w:rPr>
          <w:rStyle w:val="10"/>
          <w:rFonts w:ascii="Liberation Serif" w:hAnsi="Liberation Serif"/>
          <w:sz w:val="26"/>
          <w:szCs w:val="26"/>
          <w:highlight w:val="white"/>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C5424" w:rsidRPr="00C8533E" w:rsidRDefault="003C5424" w:rsidP="000A6AE4">
      <w:pPr>
        <w:pStyle w:val="210"/>
        <w:tabs>
          <w:tab w:val="left" w:pos="540"/>
        </w:tabs>
        <w:spacing w:after="0" w:line="240" w:lineRule="auto"/>
        <w:ind w:left="540" w:hanging="540"/>
        <w:jc w:val="both"/>
        <w:rPr>
          <w:rFonts w:ascii="Liberation Serif" w:hAnsi="Liberation Serif"/>
          <w:sz w:val="26"/>
          <w:szCs w:val="26"/>
        </w:rPr>
      </w:pPr>
      <w:bookmarkStart w:id="0" w:name="_GoBack"/>
      <w:bookmarkEnd w:id="0"/>
    </w:p>
    <w:sectPr w:rsidR="003C5424" w:rsidRPr="00C8533E" w:rsidSect="000B250C">
      <w:headerReference w:type="default" r:id="rId16"/>
      <w:footerReference w:type="default" r:id="rId17"/>
      <w:footnotePr>
        <w:pos w:val="beneathText"/>
      </w:footnotePr>
      <w:pgSz w:w="12240" w:h="15840"/>
      <w:pgMar w:top="1276" w:right="850" w:bottom="709" w:left="1701" w:header="2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46" w:rsidRDefault="00251246">
      <w:r>
        <w:separator/>
      </w:r>
    </w:p>
  </w:endnote>
  <w:endnote w:type="continuationSeparator" w:id="0">
    <w:p w:rsidR="00251246" w:rsidRDefault="0025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0">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25" w:rsidRDefault="00C8533E">
    <w:pPr>
      <w:pStyle w:val="ab"/>
      <w:ind w:right="360"/>
    </w:pPr>
    <w:r>
      <w:pict>
        <v:shapetype id="_x0000_t202" coordsize="21600,21600" o:spt="202" path="m,l,21600r21600,l21600,xe">
          <v:stroke joinstyle="miter"/>
          <v:path gradientshapeok="t" o:connecttype="rect"/>
        </v:shapetype>
        <v:shape id="_x0000_s2049" type="#_x0000_t202" style="position:absolute;margin-left:578.6pt;margin-top:.05pt;width:5pt;height:11.5pt;z-index:251657728;mso-wrap-distance-left:0;mso-wrap-distance-right:0;mso-position-horizontal-relative:page" stroked="f">
          <v:fill opacity="0" color2="black"/>
          <v:textbox inset="0,0,0,0">
            <w:txbxContent>
              <w:p w:rsidR="00FF2925" w:rsidRDefault="00FF2925">
                <w:pPr>
                  <w:pStyle w:val="ab"/>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46" w:rsidRDefault="00251246">
      <w:r>
        <w:separator/>
      </w:r>
    </w:p>
  </w:footnote>
  <w:footnote w:type="continuationSeparator" w:id="0">
    <w:p w:rsidR="00251246" w:rsidRDefault="00251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24" w:rsidRDefault="003C54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24" w:rsidRDefault="003C5424">
    <w:pPr>
      <w:pStyle w:val="af0"/>
      <w:jc w:val="center"/>
    </w:pPr>
    <w:r>
      <w:rPr>
        <w:rStyle w:val="10"/>
        <w:sz w:val="28"/>
        <w:szCs w:val="28"/>
      </w:rPr>
      <w:fldChar w:fldCharType="begin"/>
    </w:r>
    <w:r>
      <w:rPr>
        <w:rStyle w:val="10"/>
        <w:sz w:val="28"/>
        <w:szCs w:val="28"/>
      </w:rPr>
      <w:instrText xml:space="preserve"> PAGE </w:instrText>
    </w:r>
    <w:r>
      <w:rPr>
        <w:rStyle w:val="10"/>
        <w:sz w:val="28"/>
        <w:szCs w:val="28"/>
      </w:rPr>
      <w:fldChar w:fldCharType="separate"/>
    </w:r>
    <w:r w:rsidR="00C8533E">
      <w:rPr>
        <w:rStyle w:val="10"/>
        <w:noProof/>
        <w:sz w:val="28"/>
        <w:szCs w:val="28"/>
      </w:rPr>
      <w:t>7</w:t>
    </w:r>
    <w:r>
      <w:rPr>
        <w:rStyle w:val="1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24" w:rsidRDefault="003C54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24" w:rsidRDefault="003C54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24" w:rsidRDefault="003C5424">
    <w:pPr>
      <w:pStyle w:val="af0"/>
      <w:jc w:val="center"/>
    </w:pPr>
    <w:r>
      <w:rPr>
        <w:rStyle w:val="10"/>
        <w:sz w:val="28"/>
        <w:szCs w:val="28"/>
      </w:rPr>
      <w:fldChar w:fldCharType="begin"/>
    </w:r>
    <w:r>
      <w:rPr>
        <w:rStyle w:val="10"/>
        <w:sz w:val="28"/>
        <w:szCs w:val="28"/>
      </w:rPr>
      <w:instrText xml:space="preserve"> PAGE </w:instrText>
    </w:r>
    <w:r>
      <w:rPr>
        <w:rStyle w:val="10"/>
        <w:sz w:val="28"/>
        <w:szCs w:val="28"/>
      </w:rPr>
      <w:fldChar w:fldCharType="separate"/>
    </w:r>
    <w:r w:rsidR="00C8533E">
      <w:rPr>
        <w:rStyle w:val="10"/>
        <w:noProof/>
        <w:sz w:val="28"/>
        <w:szCs w:val="28"/>
      </w:rPr>
      <w:t>11</w:t>
    </w:r>
    <w:r>
      <w:rPr>
        <w:rStyle w:val="10"/>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24" w:rsidRDefault="003C542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8A" w:rsidRDefault="00F44E8A">
    <w:pPr>
      <w:pStyle w:val="af0"/>
    </w:pPr>
  </w:p>
  <w:p w:rsidR="00F44E8A" w:rsidRDefault="00F44E8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5"/>
      <w:numFmt w:val="decimal"/>
      <w:lvlText w:val="%1)"/>
      <w:lvlJc w:val="left"/>
      <w:pPr>
        <w:tabs>
          <w:tab w:val="num" w:pos="0"/>
        </w:tabs>
        <w:ind w:left="1069" w:hanging="360"/>
      </w:pPr>
      <w:rPr>
        <w:rFonts w:cs="Times New Roman"/>
        <w:sz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0000008"/>
    <w:multiLevelType w:val="multilevel"/>
    <w:tmpl w:val="00000008"/>
    <w:lvl w:ilvl="0">
      <w:start w:val="1"/>
      <w:numFmt w:val="decimal"/>
      <w:suff w:val="space"/>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2">
    <w:nsid w:val="00000009"/>
    <w:multiLevelType w:val="multilevel"/>
    <w:tmpl w:val="00000009"/>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nsid w:val="0000000A"/>
    <w:multiLevelType w:val="multilevel"/>
    <w:tmpl w:val="0000000A"/>
    <w:lvl w:ilvl="0">
      <w:start w:val="1"/>
      <w:numFmt w:val="decimal"/>
      <w:lvlText w:val="%1."/>
      <w:lvlJc w:val="left"/>
      <w:pPr>
        <w:tabs>
          <w:tab w:val="num" w:pos="0"/>
        </w:tabs>
        <w:ind w:left="0" w:firstLine="0"/>
      </w:pPr>
      <w:rPr>
        <w:rFonts w:ascii="Liberation Serif" w:hAnsi="Liberation Serif" w:cs="Times New Roman"/>
        <w:b w:val="0"/>
        <w:bCs w:val="0"/>
        <w:color w:val="000000"/>
        <w:sz w:val="26"/>
        <w:szCs w:val="26"/>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0000000B"/>
    <w:multiLevelType w:val="multilevel"/>
    <w:tmpl w:val="0000000B"/>
    <w:lvl w:ilvl="0">
      <w:start w:val="1"/>
      <w:numFmt w:val="decimal"/>
      <w:lvlText w:val="%1)"/>
      <w:lvlJc w:val="left"/>
      <w:pPr>
        <w:tabs>
          <w:tab w:val="num" w:pos="0"/>
        </w:tabs>
        <w:ind w:left="849" w:hanging="283"/>
      </w:pPr>
      <w:rPr>
        <w:rFonts w:ascii="Liberation Serif" w:hAnsi="Liberation Serif"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5">
    <w:nsid w:val="0000000C"/>
    <w:multiLevelType w:val="multilevel"/>
    <w:tmpl w:val="0000000C"/>
    <w:lvl w:ilvl="0">
      <w:start w:val="1"/>
      <w:numFmt w:val="decimal"/>
      <w:lvlText w:val="%1)"/>
      <w:lvlJc w:val="left"/>
      <w:pPr>
        <w:tabs>
          <w:tab w:val="num" w:pos="0"/>
        </w:tabs>
        <w:ind w:left="849" w:hanging="283"/>
      </w:pPr>
      <w:rPr>
        <w:rFonts w:ascii="Liberation Serif" w:hAnsi="Liberation Serif"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6">
    <w:nsid w:val="0000000D"/>
    <w:multiLevelType w:val="multilevel"/>
    <w:tmpl w:val="0000000D"/>
    <w:lvl w:ilvl="0">
      <w:start w:val="1"/>
      <w:numFmt w:val="decimal"/>
      <w:lvlText w:val="%1)"/>
      <w:lvlJc w:val="left"/>
      <w:pPr>
        <w:tabs>
          <w:tab w:val="num" w:pos="0"/>
        </w:tabs>
        <w:ind w:left="849" w:hanging="283"/>
      </w:pPr>
      <w:rPr>
        <w:rFonts w:ascii="Liberation Serif" w:hAnsi="Liberation Serif"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nsid w:val="0000000E"/>
    <w:multiLevelType w:val="multilevel"/>
    <w:tmpl w:val="0000000E"/>
    <w:lvl w:ilvl="0">
      <w:start w:val="1"/>
      <w:numFmt w:val="decimal"/>
      <w:lvlText w:val="%1)"/>
      <w:lvlJc w:val="left"/>
      <w:pPr>
        <w:tabs>
          <w:tab w:val="num" w:pos="0"/>
        </w:tabs>
        <w:ind w:left="849" w:hanging="283"/>
      </w:pPr>
      <w:rPr>
        <w:rFonts w:ascii="Liberation Serif" w:hAnsi="Liberation Serif"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nsid w:val="0E952ED3"/>
    <w:multiLevelType w:val="multilevel"/>
    <w:tmpl w:val="9F283EC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17943F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0A1267"/>
    <w:multiLevelType w:val="hybridMultilevel"/>
    <w:tmpl w:val="7AF80A0C"/>
    <w:lvl w:ilvl="0" w:tplc="D5B410F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2A790EFF"/>
    <w:multiLevelType w:val="hybridMultilevel"/>
    <w:tmpl w:val="3BAEF55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ACB75BF"/>
    <w:multiLevelType w:val="multilevel"/>
    <w:tmpl w:val="E7DC5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A87FB8"/>
    <w:multiLevelType w:val="multilevel"/>
    <w:tmpl w:val="06E27430"/>
    <w:lvl w:ilvl="0">
      <w:start w:val="1"/>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4">
    <w:nsid w:val="4839739C"/>
    <w:multiLevelType w:val="hybridMultilevel"/>
    <w:tmpl w:val="50148818"/>
    <w:lvl w:ilvl="0" w:tplc="CF2C54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EA1066F"/>
    <w:multiLevelType w:val="multilevel"/>
    <w:tmpl w:val="64E8925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5C51485"/>
    <w:multiLevelType w:val="hybridMultilevel"/>
    <w:tmpl w:val="13D2A86E"/>
    <w:lvl w:ilvl="0" w:tplc="9F6C75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9"/>
  </w:num>
  <w:num w:numId="3">
    <w:abstractNumId w:val="10"/>
  </w:num>
  <w:num w:numId="4">
    <w:abstractNumId w:val="11"/>
  </w:num>
  <w:num w:numId="5">
    <w:abstractNumId w:val="14"/>
  </w:num>
  <w:num w:numId="6">
    <w:abstractNumId w:val="16"/>
  </w:num>
  <w:num w:numId="7">
    <w:abstractNumId w:val="12"/>
  </w:num>
  <w:num w:numId="8">
    <w:abstractNumId w:val="13"/>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22EA2"/>
    <w:rsid w:val="00013EB1"/>
    <w:rsid w:val="00017560"/>
    <w:rsid w:val="0002657B"/>
    <w:rsid w:val="00036CC3"/>
    <w:rsid w:val="00036E5B"/>
    <w:rsid w:val="00045604"/>
    <w:rsid w:val="00047561"/>
    <w:rsid w:val="00066074"/>
    <w:rsid w:val="000727CC"/>
    <w:rsid w:val="000806FB"/>
    <w:rsid w:val="000A6AE4"/>
    <w:rsid w:val="000A76D6"/>
    <w:rsid w:val="000B1435"/>
    <w:rsid w:val="000B250C"/>
    <w:rsid w:val="000B3057"/>
    <w:rsid w:val="000B43D0"/>
    <w:rsid w:val="000C2D7B"/>
    <w:rsid w:val="000F2325"/>
    <w:rsid w:val="00106AF8"/>
    <w:rsid w:val="0012605F"/>
    <w:rsid w:val="00126F15"/>
    <w:rsid w:val="00127D32"/>
    <w:rsid w:val="00130511"/>
    <w:rsid w:val="00136631"/>
    <w:rsid w:val="00136643"/>
    <w:rsid w:val="00144628"/>
    <w:rsid w:val="0014671B"/>
    <w:rsid w:val="0015546C"/>
    <w:rsid w:val="00155F5D"/>
    <w:rsid w:val="0017441F"/>
    <w:rsid w:val="00180317"/>
    <w:rsid w:val="00182443"/>
    <w:rsid w:val="00183466"/>
    <w:rsid w:val="00186BB0"/>
    <w:rsid w:val="0019564B"/>
    <w:rsid w:val="001A04AB"/>
    <w:rsid w:val="001A192F"/>
    <w:rsid w:val="001C475D"/>
    <w:rsid w:val="001D7FC1"/>
    <w:rsid w:val="001E35F5"/>
    <w:rsid w:val="001E61EA"/>
    <w:rsid w:val="001F634A"/>
    <w:rsid w:val="001F6A62"/>
    <w:rsid w:val="002008D1"/>
    <w:rsid w:val="00205F03"/>
    <w:rsid w:val="00206126"/>
    <w:rsid w:val="002148C6"/>
    <w:rsid w:val="00216AE5"/>
    <w:rsid w:val="00220FAD"/>
    <w:rsid w:val="00223F6C"/>
    <w:rsid w:val="00225ABB"/>
    <w:rsid w:val="002336A1"/>
    <w:rsid w:val="002415F6"/>
    <w:rsid w:val="00246D3C"/>
    <w:rsid w:val="00251246"/>
    <w:rsid w:val="002543DB"/>
    <w:rsid w:val="00254A98"/>
    <w:rsid w:val="002674EE"/>
    <w:rsid w:val="00271BC0"/>
    <w:rsid w:val="00287B15"/>
    <w:rsid w:val="0029477C"/>
    <w:rsid w:val="002B7C87"/>
    <w:rsid w:val="002C1752"/>
    <w:rsid w:val="002C1A27"/>
    <w:rsid w:val="002C5E9E"/>
    <w:rsid w:val="002D23BD"/>
    <w:rsid w:val="002E1779"/>
    <w:rsid w:val="002F3AF4"/>
    <w:rsid w:val="0030666E"/>
    <w:rsid w:val="00311D5B"/>
    <w:rsid w:val="003140D5"/>
    <w:rsid w:val="00332E9E"/>
    <w:rsid w:val="0034221E"/>
    <w:rsid w:val="0034482E"/>
    <w:rsid w:val="00344B0C"/>
    <w:rsid w:val="003503D5"/>
    <w:rsid w:val="00351DF3"/>
    <w:rsid w:val="00363506"/>
    <w:rsid w:val="00376395"/>
    <w:rsid w:val="00376E1E"/>
    <w:rsid w:val="003773CD"/>
    <w:rsid w:val="00383C7F"/>
    <w:rsid w:val="003C3654"/>
    <w:rsid w:val="003C5424"/>
    <w:rsid w:val="003D3A43"/>
    <w:rsid w:val="003E2B05"/>
    <w:rsid w:val="003E3EB7"/>
    <w:rsid w:val="003E712C"/>
    <w:rsid w:val="003F0E7E"/>
    <w:rsid w:val="003F1A94"/>
    <w:rsid w:val="00410D5F"/>
    <w:rsid w:val="00413479"/>
    <w:rsid w:val="00417356"/>
    <w:rsid w:val="00426D96"/>
    <w:rsid w:val="004428F0"/>
    <w:rsid w:val="004442AB"/>
    <w:rsid w:val="00461EAC"/>
    <w:rsid w:val="00471028"/>
    <w:rsid w:val="00493DCC"/>
    <w:rsid w:val="004A5C63"/>
    <w:rsid w:val="004C0268"/>
    <w:rsid w:val="004C4F76"/>
    <w:rsid w:val="004F279F"/>
    <w:rsid w:val="004F2A09"/>
    <w:rsid w:val="00512E48"/>
    <w:rsid w:val="005142E4"/>
    <w:rsid w:val="00516840"/>
    <w:rsid w:val="00520DCA"/>
    <w:rsid w:val="00531C0C"/>
    <w:rsid w:val="0053278A"/>
    <w:rsid w:val="005361F7"/>
    <w:rsid w:val="0054044E"/>
    <w:rsid w:val="00541EF6"/>
    <w:rsid w:val="00566656"/>
    <w:rsid w:val="0057788F"/>
    <w:rsid w:val="00577C40"/>
    <w:rsid w:val="005C0767"/>
    <w:rsid w:val="005C3E18"/>
    <w:rsid w:val="005C6D92"/>
    <w:rsid w:val="005E6F40"/>
    <w:rsid w:val="005F49CC"/>
    <w:rsid w:val="005F5A7A"/>
    <w:rsid w:val="005F75CB"/>
    <w:rsid w:val="00611607"/>
    <w:rsid w:val="006132A9"/>
    <w:rsid w:val="006138BC"/>
    <w:rsid w:val="00613EC4"/>
    <w:rsid w:val="0062530F"/>
    <w:rsid w:val="0062544F"/>
    <w:rsid w:val="00625C4C"/>
    <w:rsid w:val="00631AF7"/>
    <w:rsid w:val="006322BA"/>
    <w:rsid w:val="006450A3"/>
    <w:rsid w:val="0065459F"/>
    <w:rsid w:val="00665BFA"/>
    <w:rsid w:val="00697566"/>
    <w:rsid w:val="006D78B4"/>
    <w:rsid w:val="006E60D3"/>
    <w:rsid w:val="006F6E35"/>
    <w:rsid w:val="00705AF4"/>
    <w:rsid w:val="00707774"/>
    <w:rsid w:val="00712DF2"/>
    <w:rsid w:val="00721C38"/>
    <w:rsid w:val="00736A7F"/>
    <w:rsid w:val="00745854"/>
    <w:rsid w:val="00761F95"/>
    <w:rsid w:val="00762E66"/>
    <w:rsid w:val="00794753"/>
    <w:rsid w:val="007A1F4B"/>
    <w:rsid w:val="007B2197"/>
    <w:rsid w:val="007C0E1A"/>
    <w:rsid w:val="007C200C"/>
    <w:rsid w:val="007C537F"/>
    <w:rsid w:val="007C58A2"/>
    <w:rsid w:val="007D097C"/>
    <w:rsid w:val="007D2167"/>
    <w:rsid w:val="007D4932"/>
    <w:rsid w:val="007D55D3"/>
    <w:rsid w:val="007E0772"/>
    <w:rsid w:val="007E7BA6"/>
    <w:rsid w:val="008062D8"/>
    <w:rsid w:val="00821DE8"/>
    <w:rsid w:val="00824B37"/>
    <w:rsid w:val="00836782"/>
    <w:rsid w:val="00853F73"/>
    <w:rsid w:val="0087524C"/>
    <w:rsid w:val="0088359E"/>
    <w:rsid w:val="00885115"/>
    <w:rsid w:val="008873C8"/>
    <w:rsid w:val="008877A8"/>
    <w:rsid w:val="00893AAD"/>
    <w:rsid w:val="00894CE4"/>
    <w:rsid w:val="00894FB3"/>
    <w:rsid w:val="00896EC0"/>
    <w:rsid w:val="00897601"/>
    <w:rsid w:val="008A7444"/>
    <w:rsid w:val="008C73DC"/>
    <w:rsid w:val="008D3D08"/>
    <w:rsid w:val="008D4D40"/>
    <w:rsid w:val="008E0155"/>
    <w:rsid w:val="008E3F1D"/>
    <w:rsid w:val="008F174F"/>
    <w:rsid w:val="0090291B"/>
    <w:rsid w:val="00917DE4"/>
    <w:rsid w:val="00925B5C"/>
    <w:rsid w:val="00925BDE"/>
    <w:rsid w:val="009406B1"/>
    <w:rsid w:val="009539FB"/>
    <w:rsid w:val="0095512E"/>
    <w:rsid w:val="00956DCB"/>
    <w:rsid w:val="00957462"/>
    <w:rsid w:val="009613A7"/>
    <w:rsid w:val="00961749"/>
    <w:rsid w:val="009633EE"/>
    <w:rsid w:val="00973E1D"/>
    <w:rsid w:val="00981DF9"/>
    <w:rsid w:val="00983069"/>
    <w:rsid w:val="0098708F"/>
    <w:rsid w:val="00987439"/>
    <w:rsid w:val="00993188"/>
    <w:rsid w:val="00994BFE"/>
    <w:rsid w:val="009B17DC"/>
    <w:rsid w:val="009D2678"/>
    <w:rsid w:val="009E4E04"/>
    <w:rsid w:val="009F28A5"/>
    <w:rsid w:val="009F2C2C"/>
    <w:rsid w:val="00A02B5F"/>
    <w:rsid w:val="00A135B6"/>
    <w:rsid w:val="00A3042F"/>
    <w:rsid w:val="00A32E05"/>
    <w:rsid w:val="00A33C93"/>
    <w:rsid w:val="00A4137D"/>
    <w:rsid w:val="00A43420"/>
    <w:rsid w:val="00A45766"/>
    <w:rsid w:val="00A46732"/>
    <w:rsid w:val="00A545F2"/>
    <w:rsid w:val="00A60E44"/>
    <w:rsid w:val="00A67647"/>
    <w:rsid w:val="00A746FF"/>
    <w:rsid w:val="00A81835"/>
    <w:rsid w:val="00A85CDC"/>
    <w:rsid w:val="00A86907"/>
    <w:rsid w:val="00A8693E"/>
    <w:rsid w:val="00A97F21"/>
    <w:rsid w:val="00AA7CE6"/>
    <w:rsid w:val="00AB7968"/>
    <w:rsid w:val="00AC25BB"/>
    <w:rsid w:val="00AE01FF"/>
    <w:rsid w:val="00AE20B1"/>
    <w:rsid w:val="00AE4A70"/>
    <w:rsid w:val="00AF04CD"/>
    <w:rsid w:val="00AF1782"/>
    <w:rsid w:val="00AF43D6"/>
    <w:rsid w:val="00AF5B7B"/>
    <w:rsid w:val="00B025B7"/>
    <w:rsid w:val="00B050C9"/>
    <w:rsid w:val="00B068AC"/>
    <w:rsid w:val="00B10685"/>
    <w:rsid w:val="00B14ED5"/>
    <w:rsid w:val="00B21711"/>
    <w:rsid w:val="00B22EA2"/>
    <w:rsid w:val="00B31393"/>
    <w:rsid w:val="00B31BCF"/>
    <w:rsid w:val="00B41D70"/>
    <w:rsid w:val="00B426D8"/>
    <w:rsid w:val="00B42F3F"/>
    <w:rsid w:val="00B5123D"/>
    <w:rsid w:val="00B53773"/>
    <w:rsid w:val="00B57503"/>
    <w:rsid w:val="00B64847"/>
    <w:rsid w:val="00B66035"/>
    <w:rsid w:val="00B6794B"/>
    <w:rsid w:val="00B80796"/>
    <w:rsid w:val="00B844BB"/>
    <w:rsid w:val="00B84956"/>
    <w:rsid w:val="00B95E7B"/>
    <w:rsid w:val="00B968D7"/>
    <w:rsid w:val="00BB3B2F"/>
    <w:rsid w:val="00BB7E8B"/>
    <w:rsid w:val="00BC0C84"/>
    <w:rsid w:val="00BC146D"/>
    <w:rsid w:val="00BC45AA"/>
    <w:rsid w:val="00BC583C"/>
    <w:rsid w:val="00BD665F"/>
    <w:rsid w:val="00BD7F11"/>
    <w:rsid w:val="00C11400"/>
    <w:rsid w:val="00C134B4"/>
    <w:rsid w:val="00C30640"/>
    <w:rsid w:val="00C31A15"/>
    <w:rsid w:val="00C31FD2"/>
    <w:rsid w:val="00C43C12"/>
    <w:rsid w:val="00C462A4"/>
    <w:rsid w:val="00C511FF"/>
    <w:rsid w:val="00C54CC6"/>
    <w:rsid w:val="00C62C17"/>
    <w:rsid w:val="00C7303C"/>
    <w:rsid w:val="00C8533E"/>
    <w:rsid w:val="00CA7D0C"/>
    <w:rsid w:val="00CC411F"/>
    <w:rsid w:val="00CC7125"/>
    <w:rsid w:val="00CC71AF"/>
    <w:rsid w:val="00CC7834"/>
    <w:rsid w:val="00CD0EE0"/>
    <w:rsid w:val="00CF02A3"/>
    <w:rsid w:val="00D05A41"/>
    <w:rsid w:val="00D07A79"/>
    <w:rsid w:val="00D13F30"/>
    <w:rsid w:val="00D25E0E"/>
    <w:rsid w:val="00D40A01"/>
    <w:rsid w:val="00D52A45"/>
    <w:rsid w:val="00D66EBD"/>
    <w:rsid w:val="00D75FD9"/>
    <w:rsid w:val="00D859AB"/>
    <w:rsid w:val="00D85BE0"/>
    <w:rsid w:val="00D87533"/>
    <w:rsid w:val="00D96F0C"/>
    <w:rsid w:val="00DB07D9"/>
    <w:rsid w:val="00DB1869"/>
    <w:rsid w:val="00DB6286"/>
    <w:rsid w:val="00DC08A3"/>
    <w:rsid w:val="00DC16D2"/>
    <w:rsid w:val="00DC4D42"/>
    <w:rsid w:val="00DC7EC1"/>
    <w:rsid w:val="00DD0E1D"/>
    <w:rsid w:val="00DD3DCB"/>
    <w:rsid w:val="00E00932"/>
    <w:rsid w:val="00E043D0"/>
    <w:rsid w:val="00E04709"/>
    <w:rsid w:val="00E06011"/>
    <w:rsid w:val="00E123A8"/>
    <w:rsid w:val="00E13CB2"/>
    <w:rsid w:val="00E16593"/>
    <w:rsid w:val="00E22D7B"/>
    <w:rsid w:val="00E23508"/>
    <w:rsid w:val="00E32433"/>
    <w:rsid w:val="00E378AF"/>
    <w:rsid w:val="00E53402"/>
    <w:rsid w:val="00E53DE9"/>
    <w:rsid w:val="00E5743A"/>
    <w:rsid w:val="00E63679"/>
    <w:rsid w:val="00E71B3A"/>
    <w:rsid w:val="00E7251C"/>
    <w:rsid w:val="00E73751"/>
    <w:rsid w:val="00E83C23"/>
    <w:rsid w:val="00E877CD"/>
    <w:rsid w:val="00E93D4C"/>
    <w:rsid w:val="00EA12C8"/>
    <w:rsid w:val="00EA4136"/>
    <w:rsid w:val="00EB1182"/>
    <w:rsid w:val="00EB57BC"/>
    <w:rsid w:val="00EB59AD"/>
    <w:rsid w:val="00EC7749"/>
    <w:rsid w:val="00EE4A53"/>
    <w:rsid w:val="00EE5B88"/>
    <w:rsid w:val="00EF25AA"/>
    <w:rsid w:val="00F03ECD"/>
    <w:rsid w:val="00F05B38"/>
    <w:rsid w:val="00F05BD9"/>
    <w:rsid w:val="00F11F41"/>
    <w:rsid w:val="00F162A3"/>
    <w:rsid w:val="00F314A3"/>
    <w:rsid w:val="00F34835"/>
    <w:rsid w:val="00F44E8A"/>
    <w:rsid w:val="00F46668"/>
    <w:rsid w:val="00F639D4"/>
    <w:rsid w:val="00F6764D"/>
    <w:rsid w:val="00F67E63"/>
    <w:rsid w:val="00F75FD0"/>
    <w:rsid w:val="00F76AEA"/>
    <w:rsid w:val="00F94967"/>
    <w:rsid w:val="00F971F9"/>
    <w:rsid w:val="00FA676B"/>
    <w:rsid w:val="00FB08C6"/>
    <w:rsid w:val="00FB3DE8"/>
    <w:rsid w:val="00FB460C"/>
    <w:rsid w:val="00FB5E2F"/>
    <w:rsid w:val="00FC72E8"/>
    <w:rsid w:val="00FD7D72"/>
    <w:rsid w:val="00FE1194"/>
    <w:rsid w:val="00FE3A2D"/>
    <w:rsid w:val="00FE48D4"/>
    <w:rsid w:val="00FF2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B0"/>
    <w:pPr>
      <w:suppressAutoHyphens/>
    </w:pPr>
    <w:rPr>
      <w:lang w:eastAsia="ar-SA"/>
    </w:rPr>
  </w:style>
  <w:style w:type="paragraph" w:styleId="1">
    <w:name w:val="heading 1"/>
    <w:basedOn w:val="a"/>
    <w:next w:val="a"/>
    <w:qFormat/>
    <w:rsid w:val="00186BB0"/>
    <w:pPr>
      <w:keepNext/>
      <w:tabs>
        <w:tab w:val="left" w:pos="3969"/>
      </w:tabs>
      <w:outlineLvl w:val="0"/>
    </w:pPr>
    <w:rPr>
      <w:sz w:val="28"/>
    </w:rPr>
  </w:style>
  <w:style w:type="paragraph" w:styleId="2">
    <w:name w:val="heading 2"/>
    <w:basedOn w:val="a"/>
    <w:next w:val="a"/>
    <w:link w:val="20"/>
    <w:uiPriority w:val="9"/>
    <w:semiHidden/>
    <w:unhideWhenUsed/>
    <w:qFormat/>
    <w:rsid w:val="00EE5B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EE5B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5z0">
    <w:name w:val="WW8Num15z0"/>
    <w:rsid w:val="00186BB0"/>
    <w:rPr>
      <w:color w:val="auto"/>
    </w:rPr>
  </w:style>
  <w:style w:type="character" w:customStyle="1" w:styleId="WW8Num16z0">
    <w:name w:val="WW8Num16z0"/>
    <w:rsid w:val="00186BB0"/>
    <w:rPr>
      <w:color w:val="auto"/>
    </w:rPr>
  </w:style>
  <w:style w:type="character" w:customStyle="1" w:styleId="10">
    <w:name w:val="Основной шрифт абзаца1"/>
    <w:rsid w:val="00186BB0"/>
  </w:style>
  <w:style w:type="character" w:styleId="a3">
    <w:name w:val="page number"/>
    <w:basedOn w:val="10"/>
    <w:semiHidden/>
    <w:rsid w:val="00186BB0"/>
  </w:style>
  <w:style w:type="paragraph" w:customStyle="1" w:styleId="a4">
    <w:name w:val="Заголовок"/>
    <w:basedOn w:val="a"/>
    <w:next w:val="a5"/>
    <w:rsid w:val="00186BB0"/>
    <w:pPr>
      <w:keepNext/>
      <w:spacing w:before="240" w:after="120"/>
    </w:pPr>
    <w:rPr>
      <w:rFonts w:ascii="Arial" w:eastAsia="Lucida Sans Unicode" w:hAnsi="Arial" w:cs="Tahoma"/>
      <w:sz w:val="28"/>
      <w:szCs w:val="28"/>
    </w:rPr>
  </w:style>
  <w:style w:type="paragraph" w:styleId="a5">
    <w:name w:val="Body Text"/>
    <w:basedOn w:val="a"/>
    <w:link w:val="a6"/>
    <w:semiHidden/>
    <w:rsid w:val="00186BB0"/>
    <w:pPr>
      <w:jc w:val="center"/>
    </w:pPr>
    <w:rPr>
      <w:sz w:val="28"/>
    </w:rPr>
  </w:style>
  <w:style w:type="paragraph" w:styleId="a7">
    <w:name w:val="List"/>
    <w:basedOn w:val="a5"/>
    <w:semiHidden/>
    <w:rsid w:val="00186BB0"/>
    <w:rPr>
      <w:rFonts w:ascii="Arial" w:hAnsi="Arial" w:cs="Tahoma"/>
    </w:rPr>
  </w:style>
  <w:style w:type="paragraph" w:customStyle="1" w:styleId="11">
    <w:name w:val="Название1"/>
    <w:basedOn w:val="a"/>
    <w:rsid w:val="00186BB0"/>
    <w:pPr>
      <w:suppressLineNumbers/>
      <w:spacing w:before="120" w:after="120"/>
    </w:pPr>
    <w:rPr>
      <w:rFonts w:ascii="Arial" w:hAnsi="Arial" w:cs="Tahoma"/>
      <w:i/>
      <w:iCs/>
      <w:sz w:val="24"/>
      <w:szCs w:val="24"/>
    </w:rPr>
  </w:style>
  <w:style w:type="paragraph" w:customStyle="1" w:styleId="12">
    <w:name w:val="Указатель1"/>
    <w:basedOn w:val="a"/>
    <w:rsid w:val="00186BB0"/>
    <w:pPr>
      <w:suppressLineNumbers/>
    </w:pPr>
    <w:rPr>
      <w:rFonts w:ascii="Arial" w:hAnsi="Arial" w:cs="Tahoma"/>
    </w:rPr>
  </w:style>
  <w:style w:type="paragraph" w:styleId="a8">
    <w:name w:val="Title"/>
    <w:basedOn w:val="a"/>
    <w:next w:val="a9"/>
    <w:qFormat/>
    <w:rsid w:val="00186BB0"/>
    <w:pPr>
      <w:jc w:val="center"/>
    </w:pPr>
    <w:rPr>
      <w:b/>
      <w:sz w:val="28"/>
    </w:rPr>
  </w:style>
  <w:style w:type="paragraph" w:styleId="a9">
    <w:name w:val="Subtitle"/>
    <w:basedOn w:val="a4"/>
    <w:next w:val="a5"/>
    <w:qFormat/>
    <w:rsid w:val="00186BB0"/>
    <w:pPr>
      <w:jc w:val="center"/>
    </w:pPr>
    <w:rPr>
      <w:i/>
      <w:iCs/>
    </w:rPr>
  </w:style>
  <w:style w:type="paragraph" w:styleId="aa">
    <w:name w:val="Body Text Indent"/>
    <w:basedOn w:val="a"/>
    <w:semiHidden/>
    <w:rsid w:val="00186BB0"/>
    <w:pPr>
      <w:ind w:firstLine="720"/>
      <w:jc w:val="both"/>
    </w:pPr>
    <w:rPr>
      <w:sz w:val="28"/>
    </w:rPr>
  </w:style>
  <w:style w:type="paragraph" w:styleId="ab">
    <w:name w:val="footer"/>
    <w:basedOn w:val="a"/>
    <w:semiHidden/>
    <w:rsid w:val="00186BB0"/>
    <w:pPr>
      <w:tabs>
        <w:tab w:val="center" w:pos="4677"/>
        <w:tab w:val="right" w:pos="9355"/>
      </w:tabs>
    </w:pPr>
  </w:style>
  <w:style w:type="paragraph" w:customStyle="1" w:styleId="21">
    <w:name w:val="Основной текст 21"/>
    <w:basedOn w:val="a"/>
    <w:rsid w:val="00186BB0"/>
    <w:pPr>
      <w:spacing w:after="120" w:line="480" w:lineRule="auto"/>
    </w:pPr>
  </w:style>
  <w:style w:type="paragraph" w:customStyle="1" w:styleId="210">
    <w:name w:val="Основной текст с отступом 21"/>
    <w:basedOn w:val="a"/>
    <w:rsid w:val="00186BB0"/>
    <w:pPr>
      <w:spacing w:after="120" w:line="480" w:lineRule="auto"/>
      <w:ind w:left="283"/>
    </w:pPr>
  </w:style>
  <w:style w:type="paragraph" w:styleId="ac">
    <w:name w:val="Balloon Text"/>
    <w:basedOn w:val="a"/>
    <w:rsid w:val="00186BB0"/>
    <w:rPr>
      <w:rFonts w:ascii="Tahoma" w:hAnsi="Tahoma" w:cs="Tahoma"/>
      <w:sz w:val="16"/>
      <w:szCs w:val="16"/>
    </w:rPr>
  </w:style>
  <w:style w:type="paragraph" w:customStyle="1" w:styleId="ad">
    <w:name w:val="Содержимое таблицы"/>
    <w:basedOn w:val="a"/>
    <w:rsid w:val="00186BB0"/>
    <w:pPr>
      <w:suppressLineNumbers/>
    </w:pPr>
  </w:style>
  <w:style w:type="paragraph" w:customStyle="1" w:styleId="ae">
    <w:name w:val="Заголовок таблицы"/>
    <w:basedOn w:val="ad"/>
    <w:rsid w:val="00186BB0"/>
    <w:pPr>
      <w:jc w:val="center"/>
    </w:pPr>
    <w:rPr>
      <w:b/>
      <w:bCs/>
    </w:rPr>
  </w:style>
  <w:style w:type="paragraph" w:customStyle="1" w:styleId="af">
    <w:name w:val="Содержимое врезки"/>
    <w:basedOn w:val="a5"/>
    <w:rsid w:val="00186BB0"/>
  </w:style>
  <w:style w:type="paragraph" w:styleId="af0">
    <w:name w:val="header"/>
    <w:basedOn w:val="a"/>
    <w:link w:val="af1"/>
    <w:unhideWhenUsed/>
    <w:rsid w:val="002336A1"/>
    <w:pPr>
      <w:tabs>
        <w:tab w:val="center" w:pos="4677"/>
        <w:tab w:val="right" w:pos="9355"/>
      </w:tabs>
    </w:pPr>
  </w:style>
  <w:style w:type="character" w:customStyle="1" w:styleId="af1">
    <w:name w:val="Верхний колонтитул Знак"/>
    <w:basedOn w:val="a0"/>
    <w:link w:val="af0"/>
    <w:rsid w:val="002336A1"/>
    <w:rPr>
      <w:lang w:eastAsia="ar-SA"/>
    </w:rPr>
  </w:style>
  <w:style w:type="paragraph" w:styleId="af2">
    <w:name w:val="List Paragraph"/>
    <w:basedOn w:val="a"/>
    <w:link w:val="af3"/>
    <w:qFormat/>
    <w:rsid w:val="00F34835"/>
    <w:pPr>
      <w:ind w:left="720"/>
      <w:contextualSpacing/>
    </w:pPr>
  </w:style>
  <w:style w:type="character" w:customStyle="1" w:styleId="apple-converted-space">
    <w:name w:val="apple-converted-space"/>
    <w:basedOn w:val="a0"/>
    <w:rsid w:val="00AF1782"/>
  </w:style>
  <w:style w:type="paragraph" w:styleId="af4">
    <w:name w:val="Normal (Web)"/>
    <w:basedOn w:val="a"/>
    <w:uiPriority w:val="99"/>
    <w:semiHidden/>
    <w:unhideWhenUsed/>
    <w:rsid w:val="00A43420"/>
    <w:pPr>
      <w:suppressAutoHyphens w:val="0"/>
      <w:spacing w:before="100" w:beforeAutospacing="1" w:after="100" w:afterAutospacing="1"/>
    </w:pPr>
    <w:rPr>
      <w:sz w:val="24"/>
      <w:szCs w:val="24"/>
      <w:lang w:eastAsia="ru-RU"/>
    </w:rPr>
  </w:style>
  <w:style w:type="character" w:styleId="af5">
    <w:name w:val="Hyperlink"/>
    <w:basedOn w:val="a0"/>
    <w:uiPriority w:val="99"/>
    <w:unhideWhenUsed/>
    <w:rsid w:val="00A43420"/>
    <w:rPr>
      <w:color w:val="0000FF"/>
      <w:u w:val="single"/>
    </w:rPr>
  </w:style>
  <w:style w:type="character" w:customStyle="1" w:styleId="a6">
    <w:name w:val="Основной текст Знак"/>
    <w:basedOn w:val="a0"/>
    <w:link w:val="a5"/>
    <w:semiHidden/>
    <w:rsid w:val="00332E9E"/>
    <w:rPr>
      <w:sz w:val="28"/>
      <w:lang w:eastAsia="ar-SA"/>
    </w:rPr>
  </w:style>
  <w:style w:type="character" w:customStyle="1" w:styleId="20">
    <w:name w:val="Заголовок 2 Знак"/>
    <w:basedOn w:val="a0"/>
    <w:link w:val="2"/>
    <w:uiPriority w:val="9"/>
    <w:semiHidden/>
    <w:rsid w:val="00EE5B88"/>
    <w:rPr>
      <w:rFonts w:asciiTheme="majorHAnsi" w:eastAsiaTheme="majorEastAsia" w:hAnsiTheme="majorHAnsi" w:cstheme="majorBidi"/>
      <w:b/>
      <w:bCs/>
      <w:color w:val="4F81BD" w:themeColor="accent1"/>
      <w:sz w:val="26"/>
      <w:szCs w:val="26"/>
      <w:lang w:eastAsia="ar-SA"/>
    </w:rPr>
  </w:style>
  <w:style w:type="character" w:customStyle="1" w:styleId="60">
    <w:name w:val="Заголовок 6 Знак"/>
    <w:basedOn w:val="a0"/>
    <w:link w:val="6"/>
    <w:uiPriority w:val="9"/>
    <w:semiHidden/>
    <w:rsid w:val="00EE5B88"/>
    <w:rPr>
      <w:rFonts w:asciiTheme="majorHAnsi" w:eastAsiaTheme="majorEastAsia" w:hAnsiTheme="majorHAnsi" w:cstheme="majorBidi"/>
      <w:i/>
      <w:iCs/>
      <w:color w:val="243F60" w:themeColor="accent1" w:themeShade="7F"/>
      <w:lang w:eastAsia="ar-SA"/>
    </w:rPr>
  </w:style>
  <w:style w:type="paragraph" w:customStyle="1" w:styleId="af6">
    <w:name w:val="Основной ГП"/>
    <w:link w:val="af7"/>
    <w:qFormat/>
    <w:rsid w:val="00E5743A"/>
    <w:pPr>
      <w:spacing w:after="120" w:line="276" w:lineRule="auto"/>
      <w:ind w:firstLine="709"/>
      <w:jc w:val="both"/>
    </w:pPr>
    <w:rPr>
      <w:rFonts w:ascii="Tahoma" w:eastAsia="Calibri" w:hAnsi="Tahoma" w:cs="Tahoma"/>
      <w:sz w:val="24"/>
      <w:szCs w:val="24"/>
      <w:lang w:eastAsia="en-US"/>
    </w:rPr>
  </w:style>
  <w:style w:type="character" w:customStyle="1" w:styleId="af7">
    <w:name w:val="Основной ГП Знак"/>
    <w:link w:val="af6"/>
    <w:rsid w:val="00E5743A"/>
    <w:rPr>
      <w:rFonts w:ascii="Tahoma" w:eastAsia="Calibri" w:hAnsi="Tahoma" w:cs="Tahoma"/>
      <w:sz w:val="24"/>
      <w:szCs w:val="24"/>
      <w:lang w:eastAsia="en-US"/>
    </w:rPr>
  </w:style>
  <w:style w:type="character" w:customStyle="1" w:styleId="af3">
    <w:name w:val="Абзац списка Знак"/>
    <w:link w:val="af2"/>
    <w:uiPriority w:val="99"/>
    <w:rsid w:val="00E5743A"/>
    <w:rPr>
      <w:lang w:eastAsia="ar-SA"/>
    </w:rPr>
  </w:style>
  <w:style w:type="paragraph" w:customStyle="1" w:styleId="ConsPlusTitle">
    <w:name w:val="ConsPlusTitle"/>
    <w:rsid w:val="002C1752"/>
    <w:pPr>
      <w:widowControl w:val="0"/>
      <w:suppressAutoHyphens/>
      <w:autoSpaceDE w:val="0"/>
    </w:pPr>
    <w:rPr>
      <w:rFonts w:eastAsia="Arial"/>
      <w:b/>
      <w:bCs/>
      <w:sz w:val="24"/>
      <w:szCs w:val="24"/>
      <w:lang w:eastAsia="ar-SA"/>
    </w:rPr>
  </w:style>
  <w:style w:type="table" w:styleId="af8">
    <w:name w:val="Table Grid"/>
    <w:basedOn w:val="a1"/>
    <w:uiPriority w:val="59"/>
    <w:rsid w:val="00EB5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qFormat/>
    <w:rsid w:val="003C5424"/>
    <w:rPr>
      <w:i/>
      <w:iCs/>
    </w:rPr>
  </w:style>
  <w:style w:type="character" w:customStyle="1" w:styleId="pt-a0-000004">
    <w:name w:val="pt-a0-000004"/>
    <w:basedOn w:val="10"/>
    <w:rsid w:val="003C5424"/>
  </w:style>
  <w:style w:type="character" w:customStyle="1" w:styleId="pt-a0">
    <w:name w:val="pt-a0"/>
    <w:basedOn w:val="10"/>
    <w:rsid w:val="003C5424"/>
  </w:style>
  <w:style w:type="character" w:customStyle="1" w:styleId="pt-000003">
    <w:name w:val="pt-000003"/>
    <w:basedOn w:val="10"/>
    <w:rsid w:val="003C5424"/>
  </w:style>
  <w:style w:type="character" w:customStyle="1" w:styleId="pt-a0-000007">
    <w:name w:val="pt-a0-000007"/>
    <w:basedOn w:val="10"/>
    <w:rsid w:val="003C5424"/>
  </w:style>
  <w:style w:type="paragraph" w:customStyle="1" w:styleId="13">
    <w:name w:val="Обычный1"/>
    <w:rsid w:val="003C5424"/>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0" w:hAnsi="Liberation Serif" w:cs="Liberation Serif"/>
      <w:kern w:val="2"/>
      <w:sz w:val="24"/>
      <w:szCs w:val="24"/>
      <w:lang w:eastAsia="hi-IN" w:bidi="hi-IN"/>
    </w:rPr>
  </w:style>
  <w:style w:type="paragraph" w:customStyle="1" w:styleId="ConsPlusNormal">
    <w:name w:val="ConsPlusNormal"/>
    <w:rsid w:val="003C5424"/>
    <w:pPr>
      <w:widowControl w:val="0"/>
      <w:pBdr>
        <w:top w:val="none" w:sz="0" w:space="0" w:color="000000"/>
        <w:left w:val="none" w:sz="0" w:space="0" w:color="000000"/>
        <w:bottom w:val="none" w:sz="0" w:space="0" w:color="000000"/>
        <w:right w:val="none" w:sz="0" w:space="0" w:color="000000"/>
      </w:pBdr>
      <w:suppressAutoHyphens/>
      <w:autoSpaceDE w:val="0"/>
      <w:ind w:firstLine="720"/>
      <w:textAlignment w:val="baseline"/>
    </w:pPr>
    <w:rPr>
      <w:rFonts w:ascii="Arial" w:hAnsi="Arial" w:cs="Arial"/>
      <w:kern w:val="2"/>
      <w:sz w:val="18"/>
      <w:szCs w:val="18"/>
      <w:lang w:eastAsia="zh-CN"/>
    </w:rPr>
  </w:style>
  <w:style w:type="paragraph" w:customStyle="1" w:styleId="22">
    <w:name w:val="Основной текст2"/>
    <w:basedOn w:val="a"/>
    <w:rsid w:val="003C5424"/>
    <w:pPr>
      <w:pBdr>
        <w:top w:val="none" w:sz="0" w:space="0" w:color="000000"/>
        <w:left w:val="none" w:sz="0" w:space="0" w:color="000000"/>
        <w:bottom w:val="none" w:sz="0" w:space="0" w:color="000000"/>
        <w:right w:val="none" w:sz="0" w:space="0" w:color="000000"/>
      </w:pBdr>
      <w:shd w:val="clear" w:color="auto" w:fill="FFFFFF"/>
      <w:spacing w:after="360" w:line="0" w:lineRule="atLeast"/>
      <w:ind w:hanging="280"/>
      <w:textAlignment w:val="baseline"/>
    </w:pPr>
    <w:rPr>
      <w:rFonts w:ascii="Liberation Serif" w:eastAsia="SimSun" w:hAnsi="Liberation Serif"/>
      <w:spacing w:val="4"/>
      <w:kern w:val="2"/>
      <w:sz w:val="17"/>
      <w:szCs w:val="17"/>
      <w:lang w:val="en-US" w:eastAsia="zh-CN" w:bidi="hi-IN"/>
    </w:rPr>
  </w:style>
  <w:style w:type="paragraph" w:customStyle="1" w:styleId="pt-000002">
    <w:name w:val="pt-000002"/>
    <w:basedOn w:val="13"/>
    <w:rsid w:val="003C5424"/>
    <w:pPr>
      <w:widowControl/>
      <w:spacing w:before="100" w:after="100"/>
    </w:pPr>
    <w:rPr>
      <w:rFonts w:ascii="Times New Roman" w:eastAsia="Times New Roman" w:hAnsi="Times New Roman" w:cs="Times New Roman"/>
      <w:kern w:val="0"/>
      <w:lang w:eastAsia="ru-RU" w:bidi="ar-SA"/>
    </w:rPr>
  </w:style>
  <w:style w:type="paragraph" w:customStyle="1" w:styleId="pt-a-000027">
    <w:name w:val="pt-a-000027"/>
    <w:basedOn w:val="13"/>
    <w:rsid w:val="003C5424"/>
    <w:pPr>
      <w:widowControl/>
      <w:spacing w:before="100" w:after="100"/>
    </w:pPr>
    <w:rPr>
      <w:rFonts w:ascii="Times New Roman" w:eastAsia="Times New Roman" w:hAnsi="Times New Roman" w:cs="Times New Roman"/>
      <w:kern w:val="0"/>
      <w:lang w:eastAsia="ru-RU" w:bidi="ar-SA"/>
    </w:rPr>
  </w:style>
  <w:style w:type="paragraph" w:customStyle="1" w:styleId="pt-a-000030">
    <w:name w:val="pt-a-000030"/>
    <w:basedOn w:val="13"/>
    <w:rsid w:val="003C5424"/>
    <w:pPr>
      <w:widowControl/>
      <w:spacing w:before="100" w:after="100"/>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92D5-80D1-4888-B26C-CDFEB254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12</Pages>
  <Words>4370</Words>
  <Characters>24911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29223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subject/>
  <dc:creator>none</dc:creator>
  <cp:keywords/>
  <dc:description/>
  <cp:lastModifiedBy>1</cp:lastModifiedBy>
  <cp:revision>65</cp:revision>
  <cp:lastPrinted>2020-11-26T07:32:00Z</cp:lastPrinted>
  <dcterms:created xsi:type="dcterms:W3CDTF">2016-04-11T06:23:00Z</dcterms:created>
  <dcterms:modified xsi:type="dcterms:W3CDTF">2021-07-22T10:24:00Z</dcterms:modified>
</cp:coreProperties>
</file>