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7566" w:rsidRPr="00D13F30" w:rsidRDefault="002674EE" w:rsidP="000B250C">
      <w:pPr>
        <w:pStyle w:val="a9"/>
        <w:rPr>
          <w:rFonts w:ascii="Liberation Serif" w:hAnsi="Liberation Serif"/>
        </w:rPr>
      </w:pPr>
      <w:r w:rsidRPr="00D13F30">
        <w:rPr>
          <w:rFonts w:ascii="Liberation Serif" w:hAnsi="Liberation Serif"/>
          <w:noProof/>
          <w:lang w:eastAsia="ru-RU"/>
        </w:rPr>
        <w:drawing>
          <wp:anchor distT="0" distB="0" distL="114935" distR="114935" simplePos="0" relativeHeight="251659264" behindDoc="0" locked="0" layoutInCell="1" allowOverlap="1">
            <wp:simplePos x="0" y="0"/>
            <wp:positionH relativeFrom="column">
              <wp:posOffset>2914650</wp:posOffset>
            </wp:positionH>
            <wp:positionV relativeFrom="paragraph">
              <wp:posOffset>-101600</wp:posOffset>
            </wp:positionV>
            <wp:extent cx="689610" cy="899160"/>
            <wp:effectExtent l="0" t="0" r="0" b="0"/>
            <wp:wrapTight wrapText="bothSides">
              <wp:wrapPolygon edited="0">
                <wp:start x="0" y="0"/>
                <wp:lineTo x="0" y="21051"/>
                <wp:lineTo x="20884" y="21051"/>
                <wp:lineTo x="20884"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89610" cy="899160"/>
                    </a:xfrm>
                    <a:prstGeom prst="rect">
                      <a:avLst/>
                    </a:prstGeom>
                    <a:solidFill>
                      <a:srgbClr val="FFFFFF"/>
                    </a:solidFill>
                    <a:ln w="6350">
                      <a:noFill/>
                      <a:miter lim="800000"/>
                      <a:headEnd/>
                      <a:tailEnd/>
                    </a:ln>
                  </pic:spPr>
                </pic:pic>
              </a:graphicData>
            </a:graphic>
          </wp:anchor>
        </w:drawing>
      </w:r>
    </w:p>
    <w:p w:rsidR="000A6AE4" w:rsidRPr="00D13F30" w:rsidRDefault="000A6AE4" w:rsidP="00C43C12">
      <w:pPr>
        <w:pStyle w:val="a5"/>
        <w:rPr>
          <w:rFonts w:ascii="Liberation Serif" w:hAnsi="Liberation Serif"/>
          <w:szCs w:val="28"/>
        </w:rPr>
      </w:pPr>
    </w:p>
    <w:p w:rsidR="0062544F" w:rsidRPr="00D13F30" w:rsidRDefault="0062544F" w:rsidP="000B43D0">
      <w:pPr>
        <w:jc w:val="center"/>
        <w:rPr>
          <w:rFonts w:ascii="Liberation Serif" w:hAnsi="Liberation Serif"/>
          <w:b/>
          <w:sz w:val="28"/>
          <w:szCs w:val="28"/>
        </w:rPr>
      </w:pPr>
    </w:p>
    <w:p w:rsidR="00D87533" w:rsidRPr="00D13F30" w:rsidRDefault="00D87533" w:rsidP="000B43D0">
      <w:pPr>
        <w:jc w:val="center"/>
        <w:rPr>
          <w:rFonts w:ascii="Liberation Serif" w:hAnsi="Liberation Serif"/>
          <w:b/>
          <w:sz w:val="28"/>
          <w:szCs w:val="28"/>
        </w:rPr>
      </w:pPr>
      <w:r w:rsidRPr="00D13F30">
        <w:rPr>
          <w:rFonts w:ascii="Liberation Serif" w:hAnsi="Liberation Serif"/>
          <w:b/>
          <w:sz w:val="28"/>
          <w:szCs w:val="28"/>
        </w:rPr>
        <w:t>ДУМА</w:t>
      </w:r>
    </w:p>
    <w:p w:rsidR="0062544F" w:rsidRPr="00D13F30" w:rsidRDefault="00D87533" w:rsidP="000B43D0">
      <w:pPr>
        <w:jc w:val="center"/>
        <w:rPr>
          <w:rFonts w:ascii="Liberation Serif" w:hAnsi="Liberation Serif"/>
          <w:b/>
          <w:sz w:val="28"/>
          <w:szCs w:val="28"/>
        </w:rPr>
      </w:pPr>
      <w:r w:rsidRPr="00D13F30">
        <w:rPr>
          <w:rFonts w:ascii="Liberation Serif" w:hAnsi="Liberation Serif"/>
          <w:b/>
          <w:sz w:val="28"/>
          <w:szCs w:val="28"/>
        </w:rPr>
        <w:t>Ш</w:t>
      </w:r>
      <w:r w:rsidR="0062544F" w:rsidRPr="00D13F30">
        <w:rPr>
          <w:rFonts w:ascii="Liberation Serif" w:hAnsi="Liberation Serif"/>
          <w:b/>
          <w:sz w:val="28"/>
          <w:szCs w:val="28"/>
        </w:rPr>
        <w:t>АЛИНСКОГО ГОРОДСКОГО ОКРУГА</w:t>
      </w:r>
    </w:p>
    <w:p w:rsidR="0062544F" w:rsidRPr="00D13F30" w:rsidRDefault="00D87533" w:rsidP="000B43D0">
      <w:pPr>
        <w:pStyle w:val="1"/>
        <w:jc w:val="center"/>
        <w:rPr>
          <w:rFonts w:ascii="Liberation Serif" w:hAnsi="Liberation Serif"/>
          <w:b/>
          <w:spacing w:val="40"/>
          <w:szCs w:val="28"/>
        </w:rPr>
      </w:pPr>
      <w:r w:rsidRPr="00D13F30">
        <w:rPr>
          <w:rFonts w:ascii="Liberation Serif" w:hAnsi="Liberation Serif"/>
          <w:b/>
          <w:spacing w:val="40"/>
          <w:szCs w:val="28"/>
        </w:rPr>
        <w:t>РЕШЕНИЕ</w:t>
      </w:r>
    </w:p>
    <w:p w:rsidR="00E123A8" w:rsidRPr="00D13F30" w:rsidRDefault="007D4932" w:rsidP="007D4932">
      <w:pPr>
        <w:jc w:val="right"/>
        <w:rPr>
          <w:rFonts w:ascii="Liberation Serif" w:hAnsi="Liberation Serif"/>
          <w:sz w:val="28"/>
          <w:szCs w:val="28"/>
        </w:rPr>
      </w:pPr>
      <w:r>
        <w:rPr>
          <w:rFonts w:ascii="Liberation Serif" w:hAnsi="Liberation Serif"/>
          <w:sz w:val="28"/>
          <w:szCs w:val="28"/>
        </w:rPr>
        <w:t>ПРОЕКТ</w:t>
      </w:r>
    </w:p>
    <w:tbl>
      <w:tblPr>
        <w:tblW w:w="0" w:type="auto"/>
        <w:tblInd w:w="72" w:type="dxa"/>
        <w:tblLayout w:type="fixed"/>
        <w:tblLook w:val="0000" w:firstRow="0" w:lastRow="0" w:firstColumn="0" w:lastColumn="0" w:noHBand="0" w:noVBand="0"/>
      </w:tblPr>
      <w:tblGrid>
        <w:gridCol w:w="9675"/>
      </w:tblGrid>
      <w:tr w:rsidR="0062544F" w:rsidRPr="00D13F30" w:rsidTr="00F44E8A">
        <w:trPr>
          <w:trHeight w:val="216"/>
        </w:trPr>
        <w:tc>
          <w:tcPr>
            <w:tcW w:w="9675" w:type="dxa"/>
            <w:tcBorders>
              <w:top w:val="double" w:sz="20" w:space="0" w:color="000000"/>
            </w:tcBorders>
          </w:tcPr>
          <w:p w:rsidR="0062544F" w:rsidRPr="00D13F30" w:rsidRDefault="0062544F" w:rsidP="000B43D0">
            <w:pPr>
              <w:snapToGrid w:val="0"/>
              <w:rPr>
                <w:rFonts w:ascii="Liberation Serif" w:hAnsi="Liberation Serif"/>
                <w:sz w:val="28"/>
                <w:szCs w:val="28"/>
              </w:rPr>
            </w:pPr>
          </w:p>
        </w:tc>
      </w:tr>
    </w:tbl>
    <w:p w:rsidR="00C30640" w:rsidRPr="00D13F30" w:rsidRDefault="00E123A8" w:rsidP="00E123A8">
      <w:pPr>
        <w:spacing w:line="276" w:lineRule="auto"/>
        <w:rPr>
          <w:rFonts w:ascii="Liberation Serif" w:hAnsi="Liberation Serif"/>
          <w:sz w:val="28"/>
          <w:szCs w:val="28"/>
        </w:rPr>
      </w:pPr>
      <w:r w:rsidRPr="00D13F30">
        <w:rPr>
          <w:rFonts w:ascii="Liberation Serif" w:hAnsi="Liberation Serif"/>
          <w:sz w:val="28"/>
          <w:szCs w:val="28"/>
        </w:rPr>
        <w:t xml:space="preserve">от </w:t>
      </w:r>
      <w:r w:rsidR="003C5424">
        <w:rPr>
          <w:rFonts w:ascii="Liberation Serif" w:hAnsi="Liberation Serif"/>
          <w:sz w:val="28"/>
          <w:szCs w:val="28"/>
        </w:rPr>
        <w:t>«___» ____________</w:t>
      </w:r>
      <w:r w:rsidR="000B250C">
        <w:rPr>
          <w:rFonts w:ascii="Liberation Serif" w:hAnsi="Liberation Serif"/>
          <w:sz w:val="28"/>
          <w:szCs w:val="28"/>
        </w:rPr>
        <w:t xml:space="preserve"> </w:t>
      </w:r>
      <w:r w:rsidR="0062544F" w:rsidRPr="00D13F30">
        <w:rPr>
          <w:rFonts w:ascii="Liberation Serif" w:hAnsi="Liberation Serif"/>
          <w:sz w:val="28"/>
          <w:szCs w:val="28"/>
        </w:rPr>
        <w:t>20</w:t>
      </w:r>
      <w:r w:rsidR="002674EE" w:rsidRPr="00D13F30">
        <w:rPr>
          <w:rFonts w:ascii="Liberation Serif" w:hAnsi="Liberation Serif"/>
          <w:sz w:val="28"/>
          <w:szCs w:val="28"/>
        </w:rPr>
        <w:t>2</w:t>
      </w:r>
      <w:r w:rsidR="003C5424">
        <w:rPr>
          <w:rFonts w:ascii="Liberation Serif" w:hAnsi="Liberation Serif"/>
          <w:sz w:val="28"/>
          <w:szCs w:val="28"/>
        </w:rPr>
        <w:t>1</w:t>
      </w:r>
      <w:r w:rsidR="00FB460C" w:rsidRPr="00D13F30">
        <w:rPr>
          <w:rFonts w:ascii="Liberation Serif" w:hAnsi="Liberation Serif"/>
          <w:sz w:val="28"/>
          <w:szCs w:val="28"/>
        </w:rPr>
        <w:t xml:space="preserve"> </w:t>
      </w:r>
      <w:r w:rsidR="0062544F" w:rsidRPr="00D13F30">
        <w:rPr>
          <w:rFonts w:ascii="Liberation Serif" w:hAnsi="Liberation Serif"/>
          <w:sz w:val="28"/>
          <w:szCs w:val="28"/>
        </w:rPr>
        <w:t>года №</w:t>
      </w:r>
      <w:r w:rsidR="000B250C">
        <w:rPr>
          <w:rFonts w:ascii="Liberation Serif" w:hAnsi="Liberation Serif"/>
          <w:sz w:val="28"/>
          <w:szCs w:val="28"/>
        </w:rPr>
        <w:t xml:space="preserve"> </w:t>
      </w:r>
      <w:r w:rsidR="003C5424">
        <w:rPr>
          <w:rFonts w:ascii="Liberation Serif" w:hAnsi="Liberation Serif"/>
          <w:sz w:val="28"/>
          <w:szCs w:val="28"/>
        </w:rPr>
        <w:softHyphen/>
      </w:r>
      <w:r w:rsidR="003C5424">
        <w:rPr>
          <w:rFonts w:ascii="Liberation Serif" w:hAnsi="Liberation Serif"/>
          <w:sz w:val="28"/>
          <w:szCs w:val="28"/>
        </w:rPr>
        <w:softHyphen/>
      </w:r>
      <w:r w:rsidR="003C5424">
        <w:rPr>
          <w:rFonts w:ascii="Liberation Serif" w:hAnsi="Liberation Serif"/>
          <w:sz w:val="28"/>
          <w:szCs w:val="28"/>
        </w:rPr>
        <w:softHyphen/>
      </w:r>
      <w:r w:rsidR="003C5424">
        <w:rPr>
          <w:rFonts w:ascii="Liberation Serif" w:hAnsi="Liberation Serif"/>
          <w:sz w:val="28"/>
          <w:szCs w:val="28"/>
        </w:rPr>
        <w:softHyphen/>
        <w:t>_______</w:t>
      </w:r>
      <w:r w:rsidR="00FB460C" w:rsidRPr="00D13F30">
        <w:rPr>
          <w:rFonts w:ascii="Liberation Serif" w:hAnsi="Liberation Serif"/>
          <w:sz w:val="28"/>
          <w:szCs w:val="28"/>
        </w:rPr>
        <w:t xml:space="preserve">          </w:t>
      </w:r>
      <w:r w:rsidR="0062544F" w:rsidRPr="00D13F30">
        <w:rPr>
          <w:rFonts w:ascii="Liberation Serif" w:hAnsi="Liberation Serif"/>
          <w:sz w:val="28"/>
          <w:szCs w:val="28"/>
        </w:rPr>
        <w:t xml:space="preserve"> </w:t>
      </w:r>
      <w:r w:rsidR="00B66035" w:rsidRPr="00D13F30">
        <w:rPr>
          <w:rFonts w:ascii="Liberation Serif" w:hAnsi="Liberation Serif"/>
          <w:sz w:val="28"/>
          <w:szCs w:val="28"/>
        </w:rPr>
        <w:t xml:space="preserve"> </w:t>
      </w:r>
      <w:r w:rsidR="00894FB3" w:rsidRPr="00D13F30">
        <w:rPr>
          <w:rFonts w:ascii="Liberation Serif" w:hAnsi="Liberation Serif"/>
          <w:sz w:val="28"/>
          <w:szCs w:val="28"/>
        </w:rPr>
        <w:t xml:space="preserve"> </w:t>
      </w:r>
      <w:r w:rsidR="00254A98" w:rsidRPr="00D13F30">
        <w:rPr>
          <w:rFonts w:ascii="Liberation Serif" w:hAnsi="Liberation Serif"/>
          <w:sz w:val="28"/>
          <w:szCs w:val="28"/>
        </w:rPr>
        <w:t xml:space="preserve">                                                </w:t>
      </w:r>
      <w:r w:rsidR="003E3EB7" w:rsidRPr="00D13F30">
        <w:rPr>
          <w:rFonts w:ascii="Liberation Serif" w:hAnsi="Liberation Serif"/>
          <w:sz w:val="28"/>
          <w:szCs w:val="28"/>
        </w:rPr>
        <w:t xml:space="preserve">             </w:t>
      </w:r>
    </w:p>
    <w:p w:rsidR="00697566" w:rsidRPr="00D13F30" w:rsidRDefault="00697566" w:rsidP="00E123A8">
      <w:pPr>
        <w:spacing w:line="276" w:lineRule="auto"/>
        <w:rPr>
          <w:rFonts w:ascii="Liberation Serif" w:hAnsi="Liberation Serif"/>
          <w:sz w:val="28"/>
          <w:szCs w:val="28"/>
        </w:rPr>
      </w:pPr>
    </w:p>
    <w:p w:rsidR="0062544F" w:rsidRPr="00D13F30" w:rsidRDefault="002674EE" w:rsidP="00E123A8">
      <w:pPr>
        <w:spacing w:line="276" w:lineRule="auto"/>
        <w:rPr>
          <w:rFonts w:ascii="Liberation Serif" w:hAnsi="Liberation Serif"/>
          <w:sz w:val="28"/>
          <w:szCs w:val="28"/>
        </w:rPr>
      </w:pPr>
      <w:proofErr w:type="spellStart"/>
      <w:r w:rsidRPr="00D13F30">
        <w:rPr>
          <w:rFonts w:ascii="Liberation Serif" w:hAnsi="Liberation Serif"/>
          <w:sz w:val="28"/>
          <w:szCs w:val="28"/>
        </w:rPr>
        <w:t>пгт</w:t>
      </w:r>
      <w:proofErr w:type="spellEnd"/>
      <w:r w:rsidRPr="00D13F30">
        <w:rPr>
          <w:rFonts w:ascii="Liberation Serif" w:hAnsi="Liberation Serif"/>
          <w:sz w:val="28"/>
          <w:szCs w:val="28"/>
        </w:rPr>
        <w:t xml:space="preserve">. </w:t>
      </w:r>
      <w:r w:rsidR="0062544F" w:rsidRPr="00D13F30">
        <w:rPr>
          <w:rFonts w:ascii="Liberation Serif" w:hAnsi="Liberation Serif"/>
          <w:sz w:val="28"/>
          <w:szCs w:val="28"/>
        </w:rPr>
        <w:t xml:space="preserve"> Шаля</w:t>
      </w:r>
    </w:p>
    <w:p w:rsidR="00736A7F" w:rsidRPr="00D13F30" w:rsidRDefault="00736A7F" w:rsidP="000B43D0">
      <w:pPr>
        <w:pStyle w:val="a5"/>
        <w:rPr>
          <w:rFonts w:ascii="Liberation Serif" w:hAnsi="Liberation Serif"/>
          <w:b/>
          <w:i/>
          <w:szCs w:val="28"/>
        </w:rPr>
      </w:pPr>
    </w:p>
    <w:p w:rsidR="009B17DC" w:rsidRPr="00D13F30" w:rsidRDefault="009B17DC" w:rsidP="003C5424">
      <w:pPr>
        <w:pStyle w:val="a5"/>
        <w:spacing w:line="276" w:lineRule="auto"/>
        <w:rPr>
          <w:rFonts w:ascii="Liberation Serif" w:hAnsi="Liberation Serif"/>
          <w:b/>
          <w:i/>
          <w:szCs w:val="28"/>
        </w:rPr>
      </w:pPr>
      <w:r w:rsidRPr="00D13F30">
        <w:rPr>
          <w:rFonts w:ascii="Liberation Serif" w:hAnsi="Liberation Serif"/>
          <w:b/>
          <w:i/>
          <w:szCs w:val="28"/>
        </w:rPr>
        <w:t>О</w:t>
      </w:r>
      <w:r w:rsidR="00C30640" w:rsidRPr="00D13F30">
        <w:rPr>
          <w:rFonts w:ascii="Liberation Serif" w:hAnsi="Liberation Serif"/>
          <w:b/>
          <w:i/>
          <w:szCs w:val="28"/>
        </w:rPr>
        <w:t xml:space="preserve">б утверждении </w:t>
      </w:r>
      <w:r w:rsidR="00E73751">
        <w:rPr>
          <w:rFonts w:ascii="Liberation Serif" w:hAnsi="Liberation Serif"/>
          <w:b/>
          <w:i/>
          <w:szCs w:val="28"/>
        </w:rPr>
        <w:t>П</w:t>
      </w:r>
      <w:r w:rsidR="003C5424">
        <w:rPr>
          <w:rFonts w:ascii="Liberation Serif" w:hAnsi="Liberation Serif"/>
          <w:b/>
          <w:i/>
          <w:szCs w:val="28"/>
        </w:rPr>
        <w:t xml:space="preserve">оложения  </w:t>
      </w:r>
      <w:r w:rsidR="00E73751">
        <w:rPr>
          <w:rFonts w:ascii="Liberation Serif" w:hAnsi="Liberation Serif"/>
          <w:b/>
          <w:i/>
          <w:szCs w:val="28"/>
        </w:rPr>
        <w:t>о</w:t>
      </w:r>
      <w:r w:rsidR="003C5424">
        <w:rPr>
          <w:rFonts w:ascii="Liberation Serif" w:hAnsi="Liberation Serif"/>
          <w:b/>
          <w:i/>
          <w:szCs w:val="28"/>
        </w:rPr>
        <w:t xml:space="preserve"> муниципальном </w:t>
      </w:r>
      <w:r w:rsidR="00746895">
        <w:rPr>
          <w:rFonts w:ascii="Liberation Serif" w:hAnsi="Liberation Serif"/>
          <w:b/>
          <w:i/>
          <w:szCs w:val="28"/>
        </w:rPr>
        <w:t xml:space="preserve">лесном </w:t>
      </w:r>
      <w:r w:rsidR="003C5424">
        <w:rPr>
          <w:rFonts w:ascii="Liberation Serif" w:hAnsi="Liberation Serif"/>
          <w:b/>
          <w:i/>
          <w:szCs w:val="28"/>
        </w:rPr>
        <w:t>контроле в Шалинском городском округе</w:t>
      </w:r>
    </w:p>
    <w:p w:rsidR="009B17DC" w:rsidRDefault="009B17DC" w:rsidP="00E123A8">
      <w:pPr>
        <w:pStyle w:val="a5"/>
        <w:spacing w:line="276" w:lineRule="auto"/>
        <w:rPr>
          <w:rFonts w:ascii="Liberation Serif" w:hAnsi="Liberation Serif"/>
          <w:b/>
          <w:i/>
          <w:szCs w:val="28"/>
        </w:rPr>
      </w:pPr>
    </w:p>
    <w:p w:rsidR="003C5424" w:rsidRPr="003C5424" w:rsidRDefault="003C5424" w:rsidP="003C5424">
      <w:pPr>
        <w:spacing w:line="216" w:lineRule="auto"/>
        <w:ind w:firstLine="709"/>
        <w:jc w:val="both"/>
      </w:pPr>
      <w:proofErr w:type="gramStart"/>
      <w:r>
        <w:rPr>
          <w:rStyle w:val="10"/>
          <w:sz w:val="26"/>
          <w:szCs w:val="26"/>
        </w:rPr>
        <w:t xml:space="preserve">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 </w:t>
      </w:r>
      <w:r w:rsidRPr="003C5424">
        <w:rPr>
          <w:rStyle w:val="10"/>
          <w:sz w:val="26"/>
          <w:szCs w:val="26"/>
        </w:rPr>
        <w:t>Устава Шалинского городского округа, расположенного на территории Свердловской области (далее – муниципальное образование),</w:t>
      </w:r>
      <w:r>
        <w:rPr>
          <w:rStyle w:val="10"/>
          <w:sz w:val="26"/>
          <w:szCs w:val="26"/>
        </w:rPr>
        <w:t xml:space="preserve"> </w:t>
      </w:r>
      <w:r w:rsidRPr="003C5424">
        <w:rPr>
          <w:rStyle w:val="10"/>
          <w:sz w:val="26"/>
          <w:szCs w:val="26"/>
        </w:rPr>
        <w:t>Дума Шалинского</w:t>
      </w:r>
      <w:proofErr w:type="gramEnd"/>
      <w:r w:rsidRPr="003C5424">
        <w:rPr>
          <w:rStyle w:val="10"/>
          <w:sz w:val="26"/>
          <w:szCs w:val="26"/>
        </w:rPr>
        <w:t xml:space="preserve"> городского округа</w:t>
      </w:r>
    </w:p>
    <w:p w:rsidR="003C5424" w:rsidRDefault="003C5424" w:rsidP="003C5424">
      <w:pPr>
        <w:spacing w:line="216" w:lineRule="auto"/>
        <w:ind w:firstLine="709"/>
        <w:jc w:val="both"/>
      </w:pPr>
      <w:r>
        <w:rPr>
          <w:sz w:val="26"/>
          <w:szCs w:val="26"/>
        </w:rPr>
        <w:t>РЕШИЛА:</w:t>
      </w:r>
    </w:p>
    <w:p w:rsidR="003C5424" w:rsidRDefault="003C5424" w:rsidP="003C5424">
      <w:pPr>
        <w:spacing w:line="216" w:lineRule="auto"/>
        <w:ind w:firstLine="709"/>
        <w:jc w:val="both"/>
      </w:pPr>
      <w:r>
        <w:rPr>
          <w:sz w:val="26"/>
          <w:szCs w:val="26"/>
        </w:rPr>
        <w:t>1. Утвердить прилагаемые:</w:t>
      </w:r>
    </w:p>
    <w:p w:rsidR="003C5424" w:rsidRDefault="003C5424" w:rsidP="003C5424">
      <w:pPr>
        <w:spacing w:line="216" w:lineRule="auto"/>
        <w:ind w:firstLine="709"/>
        <w:jc w:val="both"/>
      </w:pPr>
      <w:r>
        <w:rPr>
          <w:rStyle w:val="10"/>
          <w:sz w:val="26"/>
          <w:szCs w:val="26"/>
        </w:rPr>
        <w:t xml:space="preserve">1) положение о муниципальном </w:t>
      </w:r>
      <w:r w:rsidR="00746895">
        <w:rPr>
          <w:rStyle w:val="10"/>
          <w:sz w:val="26"/>
          <w:szCs w:val="26"/>
        </w:rPr>
        <w:t xml:space="preserve">лесном </w:t>
      </w:r>
      <w:r>
        <w:rPr>
          <w:rStyle w:val="10"/>
          <w:sz w:val="26"/>
          <w:szCs w:val="26"/>
        </w:rPr>
        <w:t>контроле в Шалинском городском округе;</w:t>
      </w:r>
    </w:p>
    <w:p w:rsidR="003C5424" w:rsidRDefault="003C5424" w:rsidP="003C5424">
      <w:pPr>
        <w:spacing w:line="216" w:lineRule="auto"/>
        <w:ind w:firstLine="709"/>
        <w:jc w:val="both"/>
      </w:pPr>
      <w:r>
        <w:rPr>
          <w:rStyle w:val="10"/>
          <w:sz w:val="26"/>
          <w:szCs w:val="26"/>
        </w:rPr>
        <w:t>2) к</w:t>
      </w:r>
      <w:r>
        <w:rPr>
          <w:rStyle w:val="10"/>
          <w:color w:val="000000"/>
          <w:sz w:val="26"/>
          <w:szCs w:val="26"/>
        </w:rPr>
        <w:t xml:space="preserve">лючевые показатели муниципального </w:t>
      </w:r>
      <w:r w:rsidR="00746895">
        <w:rPr>
          <w:rStyle w:val="10"/>
          <w:color w:val="000000"/>
          <w:sz w:val="26"/>
          <w:szCs w:val="26"/>
        </w:rPr>
        <w:t xml:space="preserve">лесного контроля </w:t>
      </w:r>
      <w:r>
        <w:rPr>
          <w:rStyle w:val="10"/>
          <w:sz w:val="26"/>
          <w:szCs w:val="26"/>
        </w:rPr>
        <w:t>в Шалинском городском округе</w:t>
      </w:r>
      <w:r>
        <w:rPr>
          <w:rStyle w:val="10"/>
          <w:color w:val="000000"/>
          <w:sz w:val="26"/>
          <w:szCs w:val="26"/>
        </w:rPr>
        <w:t xml:space="preserve"> и их целевые значения, индикативные показатели муниципального </w:t>
      </w:r>
      <w:r w:rsidR="00746895">
        <w:rPr>
          <w:rStyle w:val="10"/>
          <w:color w:val="000000"/>
          <w:sz w:val="26"/>
          <w:szCs w:val="26"/>
        </w:rPr>
        <w:t xml:space="preserve">лесного </w:t>
      </w:r>
      <w:r>
        <w:rPr>
          <w:rStyle w:val="10"/>
          <w:color w:val="000000"/>
          <w:sz w:val="26"/>
          <w:szCs w:val="26"/>
        </w:rPr>
        <w:t xml:space="preserve">контроля в </w:t>
      </w:r>
      <w:r>
        <w:rPr>
          <w:rStyle w:val="10"/>
          <w:sz w:val="26"/>
          <w:szCs w:val="26"/>
        </w:rPr>
        <w:t>Шалинском городском округе</w:t>
      </w:r>
      <w:r>
        <w:rPr>
          <w:rStyle w:val="10"/>
          <w:color w:val="000000"/>
          <w:sz w:val="26"/>
          <w:szCs w:val="26"/>
        </w:rPr>
        <w:t>;</w:t>
      </w:r>
    </w:p>
    <w:p w:rsidR="003C5424" w:rsidRDefault="003C5424" w:rsidP="003C5424">
      <w:pPr>
        <w:spacing w:line="216" w:lineRule="auto"/>
        <w:ind w:firstLine="709"/>
        <w:jc w:val="both"/>
      </w:pPr>
      <w:r>
        <w:rPr>
          <w:rStyle w:val="10"/>
          <w:color w:val="000000"/>
          <w:sz w:val="26"/>
          <w:szCs w:val="26"/>
        </w:rPr>
        <w:t xml:space="preserve">3) перечень индикаторов риска нарушения обязательных требований при осуществлении муниципального </w:t>
      </w:r>
      <w:r w:rsidR="00746895">
        <w:rPr>
          <w:rStyle w:val="10"/>
          <w:color w:val="000000"/>
          <w:sz w:val="26"/>
          <w:szCs w:val="26"/>
        </w:rPr>
        <w:t xml:space="preserve">лесного </w:t>
      </w:r>
      <w:r>
        <w:rPr>
          <w:rStyle w:val="10"/>
          <w:color w:val="000000"/>
          <w:sz w:val="26"/>
          <w:szCs w:val="26"/>
        </w:rPr>
        <w:t xml:space="preserve">контроля </w:t>
      </w:r>
      <w:r>
        <w:rPr>
          <w:rStyle w:val="10"/>
          <w:sz w:val="26"/>
          <w:szCs w:val="26"/>
        </w:rPr>
        <w:t>в Шалинском городском округе</w:t>
      </w:r>
      <w:r>
        <w:rPr>
          <w:rStyle w:val="10"/>
          <w:color w:val="000000"/>
          <w:sz w:val="26"/>
          <w:szCs w:val="26"/>
        </w:rPr>
        <w:t xml:space="preserve"> и порядок их выявления.</w:t>
      </w:r>
    </w:p>
    <w:p w:rsidR="003C5424" w:rsidRPr="003C5424" w:rsidRDefault="003C5424" w:rsidP="003C5424">
      <w:pPr>
        <w:spacing w:line="216" w:lineRule="auto"/>
        <w:ind w:firstLine="709"/>
        <w:jc w:val="both"/>
        <w:rPr>
          <w:i/>
        </w:rPr>
      </w:pPr>
      <w:r w:rsidRPr="003C5424">
        <w:rPr>
          <w:rStyle w:val="af9"/>
          <w:i w:val="0"/>
          <w:sz w:val="26"/>
          <w:szCs w:val="26"/>
          <w:lang w:eastAsia="ru-RU"/>
        </w:rPr>
        <w:t>3. Настоящее решение (с приложениями) опубликовать</w:t>
      </w:r>
      <w:r w:rsidRPr="003C5424">
        <w:rPr>
          <w:rStyle w:val="10"/>
          <w:i/>
          <w:sz w:val="26"/>
          <w:szCs w:val="26"/>
        </w:rPr>
        <w:t xml:space="preserve"> </w:t>
      </w:r>
      <w:r w:rsidRPr="003C5424">
        <w:rPr>
          <w:rStyle w:val="af9"/>
          <w:i w:val="0"/>
          <w:sz w:val="26"/>
          <w:szCs w:val="26"/>
          <w:lang w:eastAsia="ru-RU"/>
        </w:rPr>
        <w:t xml:space="preserve">в </w:t>
      </w:r>
      <w:r w:rsidR="00E73751">
        <w:rPr>
          <w:rStyle w:val="af9"/>
          <w:i w:val="0"/>
          <w:sz w:val="26"/>
          <w:szCs w:val="26"/>
          <w:lang w:eastAsia="ru-RU"/>
        </w:rPr>
        <w:t>газете «</w:t>
      </w:r>
      <w:proofErr w:type="spellStart"/>
      <w:r w:rsidR="00E73751">
        <w:rPr>
          <w:rStyle w:val="af9"/>
          <w:i w:val="0"/>
          <w:sz w:val="26"/>
          <w:szCs w:val="26"/>
          <w:lang w:eastAsia="ru-RU"/>
        </w:rPr>
        <w:t>Шалинский</w:t>
      </w:r>
      <w:proofErr w:type="spellEnd"/>
      <w:r w:rsidR="00E73751">
        <w:rPr>
          <w:rStyle w:val="af9"/>
          <w:i w:val="0"/>
          <w:sz w:val="26"/>
          <w:szCs w:val="26"/>
          <w:lang w:eastAsia="ru-RU"/>
        </w:rPr>
        <w:t xml:space="preserve"> вестник» </w:t>
      </w:r>
      <w:r>
        <w:rPr>
          <w:rStyle w:val="af9"/>
          <w:i w:val="0"/>
          <w:sz w:val="26"/>
          <w:szCs w:val="26"/>
          <w:lang w:eastAsia="ru-RU"/>
        </w:rPr>
        <w:t xml:space="preserve"> </w:t>
      </w:r>
      <w:r w:rsidRPr="003C5424">
        <w:rPr>
          <w:rStyle w:val="af9"/>
          <w:i w:val="0"/>
          <w:sz w:val="26"/>
          <w:szCs w:val="26"/>
          <w:lang w:eastAsia="ru-RU"/>
        </w:rPr>
        <w:t xml:space="preserve">и на официальном сайте </w:t>
      </w:r>
      <w:r w:rsidR="00E73751">
        <w:rPr>
          <w:rStyle w:val="af9"/>
          <w:i w:val="0"/>
          <w:sz w:val="26"/>
          <w:szCs w:val="26"/>
          <w:lang w:eastAsia="ru-RU"/>
        </w:rPr>
        <w:t>Шалинского городского округа</w:t>
      </w:r>
      <w:r w:rsidRPr="003C5424">
        <w:rPr>
          <w:rStyle w:val="af9"/>
          <w:i w:val="0"/>
          <w:sz w:val="26"/>
          <w:szCs w:val="26"/>
          <w:lang w:eastAsia="ru-RU"/>
        </w:rPr>
        <w:t xml:space="preserve"> в информационно-телекоммуникационной сети «Интернет».</w:t>
      </w:r>
    </w:p>
    <w:p w:rsidR="003C5424" w:rsidRDefault="003C5424" w:rsidP="003C5424">
      <w:pPr>
        <w:spacing w:line="216" w:lineRule="auto"/>
        <w:ind w:firstLine="709"/>
        <w:jc w:val="both"/>
      </w:pPr>
      <w:r>
        <w:rPr>
          <w:rStyle w:val="10"/>
          <w:sz w:val="26"/>
          <w:szCs w:val="26"/>
        </w:rPr>
        <w:t>4. </w:t>
      </w:r>
      <w:r w:rsidRPr="00E73751">
        <w:rPr>
          <w:rStyle w:val="10"/>
          <w:sz w:val="26"/>
          <w:szCs w:val="26"/>
        </w:rPr>
        <w:t>Настоящее решение вступает в силу после его официального опубликования.</w:t>
      </w:r>
    </w:p>
    <w:p w:rsidR="00E123A8" w:rsidRPr="00D13F30" w:rsidRDefault="00E73751" w:rsidP="00E73751">
      <w:pPr>
        <w:shd w:val="clear" w:color="auto" w:fill="FFFFFF"/>
        <w:ind w:firstLine="540"/>
        <w:jc w:val="both"/>
        <w:rPr>
          <w:rFonts w:ascii="Liberation Serif" w:hAnsi="Liberation Serif"/>
          <w:sz w:val="28"/>
          <w:szCs w:val="28"/>
        </w:rPr>
      </w:pPr>
      <w:r>
        <w:rPr>
          <w:rStyle w:val="10"/>
          <w:sz w:val="26"/>
          <w:szCs w:val="26"/>
        </w:rPr>
        <w:t xml:space="preserve">   5.</w:t>
      </w:r>
      <w:r w:rsidR="00896EC0" w:rsidRPr="00D13F30">
        <w:rPr>
          <w:rFonts w:ascii="Liberation Serif" w:hAnsi="Liberation Serif"/>
          <w:color w:val="000000"/>
          <w:sz w:val="28"/>
          <w:szCs w:val="28"/>
          <w:lang w:eastAsia="ru-RU"/>
        </w:rPr>
        <w:t>Контроль исполнения настоящего решения возложить на комитет по социальной политике, природопользо</w:t>
      </w:r>
      <w:r w:rsidR="000B250C">
        <w:rPr>
          <w:rFonts w:ascii="Liberation Serif" w:hAnsi="Liberation Serif"/>
          <w:color w:val="000000"/>
          <w:sz w:val="28"/>
          <w:szCs w:val="28"/>
          <w:lang w:eastAsia="ru-RU"/>
        </w:rPr>
        <w:t xml:space="preserve">ванию и охране окружающей среды </w:t>
      </w:r>
      <w:r w:rsidR="00896EC0" w:rsidRPr="00D13F30">
        <w:rPr>
          <w:rFonts w:ascii="Liberation Serif" w:hAnsi="Liberation Serif"/>
          <w:color w:val="000000"/>
          <w:sz w:val="28"/>
          <w:szCs w:val="28"/>
          <w:lang w:eastAsia="ru-RU"/>
        </w:rPr>
        <w:t>(А.</w:t>
      </w:r>
      <w:r w:rsidR="00AF04CD">
        <w:rPr>
          <w:rFonts w:ascii="Liberation Serif" w:hAnsi="Liberation Serif"/>
          <w:color w:val="000000"/>
          <w:sz w:val="28"/>
          <w:szCs w:val="28"/>
          <w:lang w:eastAsia="ru-RU"/>
        </w:rPr>
        <w:t xml:space="preserve"> </w:t>
      </w:r>
      <w:r w:rsidR="00896EC0" w:rsidRPr="00D13F30">
        <w:rPr>
          <w:rFonts w:ascii="Liberation Serif" w:hAnsi="Liberation Serif"/>
          <w:color w:val="000000"/>
          <w:sz w:val="28"/>
          <w:szCs w:val="28"/>
          <w:lang w:eastAsia="ru-RU"/>
        </w:rPr>
        <w:t>В. Дергунов)</w:t>
      </w:r>
      <w:r w:rsidR="000B250C">
        <w:rPr>
          <w:rFonts w:ascii="Liberation Serif" w:hAnsi="Liberation Serif"/>
          <w:color w:val="000000"/>
          <w:sz w:val="28"/>
          <w:szCs w:val="28"/>
          <w:lang w:eastAsia="ru-RU"/>
        </w:rPr>
        <w:t>.</w:t>
      </w:r>
    </w:p>
    <w:p w:rsidR="00A46732" w:rsidRPr="00D13F30" w:rsidRDefault="00A46732" w:rsidP="00697566">
      <w:pPr>
        <w:pStyle w:val="210"/>
        <w:tabs>
          <w:tab w:val="left" w:pos="540"/>
        </w:tabs>
        <w:spacing w:after="0" w:line="240" w:lineRule="auto"/>
        <w:ind w:left="540" w:hanging="540"/>
        <w:jc w:val="both"/>
        <w:rPr>
          <w:rFonts w:ascii="Liberation Serif" w:hAnsi="Liberation Serif"/>
          <w:sz w:val="28"/>
          <w:szCs w:val="28"/>
        </w:rPr>
      </w:pPr>
    </w:p>
    <w:p w:rsidR="00D13F30" w:rsidRDefault="00D13F30" w:rsidP="000A6AE4">
      <w:pPr>
        <w:pStyle w:val="210"/>
        <w:tabs>
          <w:tab w:val="left" w:pos="540"/>
        </w:tabs>
        <w:spacing w:after="0" w:line="240" w:lineRule="auto"/>
        <w:ind w:left="540" w:hanging="540"/>
        <w:jc w:val="both"/>
        <w:rPr>
          <w:rFonts w:ascii="Liberation Serif" w:hAnsi="Liberation Serif"/>
          <w:sz w:val="28"/>
          <w:szCs w:val="28"/>
        </w:rPr>
      </w:pPr>
      <w:r>
        <w:rPr>
          <w:rFonts w:ascii="Liberation Serif" w:hAnsi="Liberation Serif"/>
          <w:sz w:val="28"/>
          <w:szCs w:val="28"/>
        </w:rPr>
        <w:t xml:space="preserve">Глава </w:t>
      </w:r>
      <w:r w:rsidRPr="00D13F30">
        <w:rPr>
          <w:rFonts w:ascii="Liberation Serif" w:hAnsi="Liberation Serif"/>
          <w:sz w:val="28"/>
          <w:szCs w:val="28"/>
        </w:rPr>
        <w:t>Шалинского</w:t>
      </w:r>
      <w:r>
        <w:rPr>
          <w:rFonts w:ascii="Liberation Serif" w:hAnsi="Liberation Serif"/>
          <w:sz w:val="28"/>
          <w:szCs w:val="28"/>
        </w:rPr>
        <w:t xml:space="preserve">                                    </w:t>
      </w:r>
      <w:r w:rsidRPr="00D13F30">
        <w:rPr>
          <w:rFonts w:ascii="Liberation Serif" w:hAnsi="Liberation Serif"/>
          <w:sz w:val="28"/>
          <w:szCs w:val="28"/>
        </w:rPr>
        <w:t xml:space="preserve"> </w:t>
      </w:r>
      <w:r w:rsidR="00EB57BC">
        <w:rPr>
          <w:rFonts w:ascii="Liberation Serif" w:hAnsi="Liberation Serif"/>
          <w:sz w:val="28"/>
          <w:szCs w:val="28"/>
        </w:rPr>
        <w:t xml:space="preserve">   </w:t>
      </w:r>
      <w:r w:rsidRPr="00D13F30">
        <w:rPr>
          <w:rFonts w:ascii="Liberation Serif" w:hAnsi="Liberation Serif"/>
          <w:sz w:val="28"/>
          <w:szCs w:val="28"/>
        </w:rPr>
        <w:t>Председатель Думы</w:t>
      </w:r>
    </w:p>
    <w:p w:rsidR="000A6AE4" w:rsidRPr="00D13F30" w:rsidRDefault="00D13F30" w:rsidP="000A6AE4">
      <w:pPr>
        <w:pStyle w:val="210"/>
        <w:tabs>
          <w:tab w:val="left" w:pos="540"/>
        </w:tabs>
        <w:spacing w:after="0" w:line="240" w:lineRule="auto"/>
        <w:ind w:left="540" w:hanging="540"/>
        <w:jc w:val="both"/>
        <w:rPr>
          <w:rFonts w:ascii="Liberation Serif" w:hAnsi="Liberation Serif"/>
          <w:sz w:val="28"/>
          <w:szCs w:val="28"/>
        </w:rPr>
      </w:pPr>
      <w:r w:rsidRPr="00D13F30">
        <w:rPr>
          <w:rFonts w:ascii="Liberation Serif" w:hAnsi="Liberation Serif"/>
          <w:sz w:val="28"/>
          <w:szCs w:val="28"/>
        </w:rPr>
        <w:t xml:space="preserve">городского округа </w:t>
      </w:r>
      <w:r>
        <w:rPr>
          <w:rFonts w:ascii="Liberation Serif" w:hAnsi="Liberation Serif"/>
          <w:sz w:val="28"/>
          <w:szCs w:val="28"/>
        </w:rPr>
        <w:t xml:space="preserve">                                </w:t>
      </w:r>
      <w:r w:rsidR="00EB57BC">
        <w:rPr>
          <w:rFonts w:ascii="Liberation Serif" w:hAnsi="Liberation Serif"/>
          <w:sz w:val="28"/>
          <w:szCs w:val="28"/>
        </w:rPr>
        <w:t xml:space="preserve">   </w:t>
      </w:r>
      <w:r>
        <w:rPr>
          <w:rFonts w:ascii="Liberation Serif" w:hAnsi="Liberation Serif"/>
          <w:sz w:val="28"/>
          <w:szCs w:val="28"/>
        </w:rPr>
        <w:t xml:space="preserve">     </w:t>
      </w:r>
      <w:r w:rsidRPr="00D13F30">
        <w:rPr>
          <w:rFonts w:ascii="Liberation Serif" w:hAnsi="Liberation Serif"/>
          <w:sz w:val="28"/>
          <w:szCs w:val="28"/>
        </w:rPr>
        <w:t>Шалинского городского округа</w:t>
      </w:r>
    </w:p>
    <w:p w:rsidR="000A6AE4" w:rsidRPr="00D13F30" w:rsidRDefault="00EE5B88" w:rsidP="00697566">
      <w:pPr>
        <w:pStyle w:val="210"/>
        <w:tabs>
          <w:tab w:val="left" w:pos="540"/>
        </w:tabs>
        <w:spacing w:after="0" w:line="240" w:lineRule="auto"/>
        <w:ind w:left="540" w:hanging="540"/>
        <w:jc w:val="both"/>
        <w:rPr>
          <w:rFonts w:ascii="Liberation Serif" w:hAnsi="Liberation Serif"/>
          <w:sz w:val="28"/>
          <w:szCs w:val="28"/>
        </w:rPr>
      </w:pPr>
      <w:r w:rsidRPr="00D13F30">
        <w:rPr>
          <w:rFonts w:ascii="Liberation Serif" w:hAnsi="Liberation Serif"/>
          <w:sz w:val="28"/>
          <w:szCs w:val="28"/>
        </w:rPr>
        <w:t xml:space="preserve">   </w:t>
      </w:r>
      <w:r w:rsidR="000A6AE4" w:rsidRPr="00D13F30">
        <w:rPr>
          <w:rFonts w:ascii="Liberation Serif" w:hAnsi="Liberation Serif"/>
          <w:sz w:val="28"/>
          <w:szCs w:val="28"/>
        </w:rPr>
        <w:t xml:space="preserve">            </w:t>
      </w:r>
      <w:r w:rsidR="00EB57BC">
        <w:rPr>
          <w:rFonts w:ascii="Liberation Serif" w:hAnsi="Liberation Serif"/>
          <w:sz w:val="28"/>
          <w:szCs w:val="28"/>
        </w:rPr>
        <w:t xml:space="preserve"> </w:t>
      </w:r>
    </w:p>
    <w:p w:rsidR="00376E1E" w:rsidRPr="00090F88" w:rsidRDefault="000A6AE4" w:rsidP="000A6AE4">
      <w:pPr>
        <w:pStyle w:val="210"/>
        <w:tabs>
          <w:tab w:val="left" w:pos="540"/>
        </w:tabs>
        <w:spacing w:after="0" w:line="240" w:lineRule="auto"/>
        <w:ind w:left="540" w:hanging="540"/>
        <w:jc w:val="both"/>
        <w:rPr>
          <w:rFonts w:ascii="Liberation Serif" w:hAnsi="Liberation Serif"/>
          <w:sz w:val="26"/>
          <w:szCs w:val="26"/>
        </w:rPr>
      </w:pPr>
      <w:r w:rsidRPr="00D13F30">
        <w:rPr>
          <w:rFonts w:ascii="Liberation Serif" w:hAnsi="Liberation Serif"/>
          <w:sz w:val="28"/>
          <w:szCs w:val="28"/>
        </w:rPr>
        <w:t>_____________</w:t>
      </w:r>
      <w:r w:rsidR="00E123A8" w:rsidRPr="00D13F30">
        <w:rPr>
          <w:rFonts w:ascii="Liberation Serif" w:hAnsi="Liberation Serif"/>
          <w:sz w:val="28"/>
          <w:szCs w:val="28"/>
        </w:rPr>
        <w:t xml:space="preserve"> </w:t>
      </w:r>
      <w:r w:rsidR="00D13F30">
        <w:rPr>
          <w:rFonts w:ascii="Liberation Serif" w:hAnsi="Liberation Serif"/>
          <w:sz w:val="28"/>
          <w:szCs w:val="28"/>
        </w:rPr>
        <w:t>А. П. Богатырев</w:t>
      </w:r>
      <w:r w:rsidR="000806FB" w:rsidRPr="00D13F30">
        <w:rPr>
          <w:rFonts w:ascii="Liberation Serif" w:hAnsi="Liberation Serif"/>
          <w:sz w:val="28"/>
          <w:szCs w:val="28"/>
        </w:rPr>
        <w:t xml:space="preserve">  </w:t>
      </w:r>
      <w:r w:rsidR="00EE5B88" w:rsidRPr="00D13F30">
        <w:rPr>
          <w:rFonts w:ascii="Liberation Serif" w:hAnsi="Liberation Serif"/>
          <w:sz w:val="28"/>
          <w:szCs w:val="28"/>
        </w:rPr>
        <w:t xml:space="preserve">        </w:t>
      </w:r>
      <w:r w:rsidR="00D13F30">
        <w:rPr>
          <w:rFonts w:ascii="Liberation Serif" w:hAnsi="Liberation Serif"/>
          <w:sz w:val="28"/>
          <w:szCs w:val="28"/>
        </w:rPr>
        <w:t xml:space="preserve">   </w:t>
      </w:r>
      <w:r w:rsidR="00EB57BC">
        <w:rPr>
          <w:rFonts w:ascii="Liberation Serif" w:hAnsi="Liberation Serif"/>
          <w:sz w:val="28"/>
          <w:szCs w:val="28"/>
        </w:rPr>
        <w:t xml:space="preserve">   </w:t>
      </w:r>
      <w:r w:rsidR="00D13F30">
        <w:rPr>
          <w:rFonts w:ascii="Liberation Serif" w:hAnsi="Liberation Serif"/>
          <w:sz w:val="28"/>
          <w:szCs w:val="28"/>
        </w:rPr>
        <w:t xml:space="preserve"> </w:t>
      </w:r>
      <w:r w:rsidRPr="00D13F30">
        <w:rPr>
          <w:rFonts w:ascii="Liberation Serif" w:hAnsi="Liberation Serif"/>
          <w:sz w:val="28"/>
          <w:szCs w:val="28"/>
        </w:rPr>
        <w:t xml:space="preserve"> _____________</w:t>
      </w:r>
      <w:r w:rsidR="00E123A8" w:rsidRPr="00D13F30">
        <w:rPr>
          <w:rFonts w:ascii="Liberation Serif" w:hAnsi="Liberation Serif"/>
          <w:sz w:val="28"/>
          <w:szCs w:val="28"/>
        </w:rPr>
        <w:t xml:space="preserve"> </w:t>
      </w:r>
      <w:r w:rsidR="007B2197" w:rsidRPr="00D13F30">
        <w:rPr>
          <w:rFonts w:ascii="Liberation Serif" w:hAnsi="Liberation Serif"/>
          <w:sz w:val="28"/>
          <w:szCs w:val="28"/>
        </w:rPr>
        <w:t>А.</w:t>
      </w:r>
      <w:r w:rsidR="00697566" w:rsidRPr="00D13F30">
        <w:rPr>
          <w:rFonts w:ascii="Liberation Serif" w:hAnsi="Liberation Serif"/>
          <w:sz w:val="28"/>
          <w:szCs w:val="28"/>
        </w:rPr>
        <w:t xml:space="preserve"> </w:t>
      </w:r>
      <w:r w:rsidR="007B2197" w:rsidRPr="00D13F30">
        <w:rPr>
          <w:rFonts w:ascii="Liberation Serif" w:hAnsi="Liberation Serif"/>
          <w:sz w:val="28"/>
          <w:szCs w:val="28"/>
        </w:rPr>
        <w:t>В.</w:t>
      </w:r>
      <w:r w:rsidR="00697566" w:rsidRPr="00D13F30">
        <w:rPr>
          <w:rFonts w:ascii="Liberation Serif" w:hAnsi="Liberation Serif"/>
          <w:sz w:val="28"/>
          <w:szCs w:val="28"/>
        </w:rPr>
        <w:t xml:space="preserve"> </w:t>
      </w:r>
      <w:proofErr w:type="spellStart"/>
      <w:r w:rsidR="007B2197" w:rsidRPr="00D13F30">
        <w:rPr>
          <w:rFonts w:ascii="Liberation Serif" w:hAnsi="Liberation Serif"/>
          <w:sz w:val="28"/>
          <w:szCs w:val="28"/>
        </w:rPr>
        <w:t>Колченогов</w:t>
      </w:r>
      <w:bookmarkStart w:id="0" w:name="_GoBack"/>
      <w:proofErr w:type="spellEnd"/>
    </w:p>
    <w:p w:rsidR="003C5424" w:rsidRPr="00090F88" w:rsidRDefault="003C5424" w:rsidP="003C5424">
      <w:pPr>
        <w:pageBreakBefore/>
        <w:ind w:left="6663"/>
        <w:rPr>
          <w:rFonts w:ascii="Liberation Serif" w:hAnsi="Liberation Serif"/>
          <w:sz w:val="26"/>
          <w:szCs w:val="26"/>
        </w:rPr>
      </w:pPr>
      <w:r w:rsidRPr="00090F88">
        <w:rPr>
          <w:rFonts w:ascii="Liberation Serif" w:hAnsi="Liberation Serif"/>
          <w:sz w:val="26"/>
          <w:szCs w:val="26"/>
        </w:rPr>
        <w:lastRenderedPageBreak/>
        <w:t>Утверждено</w:t>
      </w:r>
    </w:p>
    <w:p w:rsidR="003C5424" w:rsidRPr="00090F88" w:rsidRDefault="003C5424" w:rsidP="003C5424">
      <w:pPr>
        <w:ind w:left="6663"/>
        <w:rPr>
          <w:rFonts w:ascii="Liberation Serif" w:hAnsi="Liberation Serif"/>
          <w:sz w:val="26"/>
          <w:szCs w:val="26"/>
        </w:rPr>
      </w:pPr>
      <w:r w:rsidRPr="00090F88">
        <w:rPr>
          <w:rFonts w:ascii="Liberation Serif" w:hAnsi="Liberation Serif"/>
          <w:sz w:val="26"/>
          <w:szCs w:val="26"/>
        </w:rPr>
        <w:t>решением Думы</w:t>
      </w:r>
    </w:p>
    <w:p w:rsidR="003C5424" w:rsidRPr="00090F88" w:rsidRDefault="00E73751" w:rsidP="003C5424">
      <w:pPr>
        <w:ind w:left="6663"/>
        <w:rPr>
          <w:rFonts w:ascii="Liberation Serif" w:hAnsi="Liberation Serif"/>
          <w:sz w:val="26"/>
          <w:szCs w:val="26"/>
        </w:rPr>
      </w:pPr>
      <w:r w:rsidRPr="00090F88">
        <w:rPr>
          <w:rStyle w:val="10"/>
          <w:rFonts w:ascii="Liberation Serif" w:hAnsi="Liberation Serif"/>
          <w:sz w:val="26"/>
          <w:szCs w:val="26"/>
        </w:rPr>
        <w:t>Шалинского городского округа</w:t>
      </w:r>
      <w:r w:rsidR="003C5424" w:rsidRPr="00090F88">
        <w:rPr>
          <w:rStyle w:val="10"/>
          <w:rFonts w:ascii="Liberation Serif" w:hAnsi="Liberation Serif"/>
          <w:sz w:val="26"/>
          <w:szCs w:val="26"/>
        </w:rPr>
        <w:br/>
        <w:t>от ______ 2021 г. № ____</w:t>
      </w:r>
    </w:p>
    <w:p w:rsidR="003C5424" w:rsidRPr="00090F88" w:rsidRDefault="003C5424" w:rsidP="003C5424">
      <w:pPr>
        <w:jc w:val="center"/>
        <w:rPr>
          <w:rFonts w:ascii="Liberation Serif" w:hAnsi="Liberation Serif"/>
          <w:sz w:val="26"/>
          <w:szCs w:val="26"/>
        </w:rPr>
      </w:pPr>
    </w:p>
    <w:p w:rsidR="003C5424" w:rsidRPr="00090F88" w:rsidRDefault="003C5424" w:rsidP="003C5424">
      <w:pPr>
        <w:jc w:val="center"/>
        <w:rPr>
          <w:rFonts w:ascii="Liberation Serif" w:hAnsi="Liberation Serif"/>
          <w:sz w:val="26"/>
          <w:szCs w:val="26"/>
        </w:rPr>
      </w:pPr>
    </w:p>
    <w:p w:rsidR="003C5424" w:rsidRPr="00090F88" w:rsidRDefault="003C5424" w:rsidP="003C5424">
      <w:pPr>
        <w:pStyle w:val="22"/>
        <w:spacing w:after="0"/>
        <w:ind w:firstLine="0"/>
        <w:jc w:val="center"/>
        <w:rPr>
          <w:sz w:val="26"/>
          <w:szCs w:val="26"/>
          <w:lang w:val="ru-RU"/>
        </w:rPr>
      </w:pPr>
      <w:r w:rsidRPr="00090F88">
        <w:rPr>
          <w:bCs/>
          <w:sz w:val="26"/>
          <w:szCs w:val="26"/>
          <w:lang w:val="ru-RU"/>
        </w:rPr>
        <w:t>ПОЛОЖЕНИЕ</w:t>
      </w:r>
    </w:p>
    <w:p w:rsidR="00746895" w:rsidRPr="00090F88" w:rsidRDefault="00746895" w:rsidP="00746895">
      <w:pPr>
        <w:pStyle w:val="pt-consplustitle"/>
        <w:spacing w:before="0" w:after="0"/>
        <w:jc w:val="center"/>
        <w:rPr>
          <w:rFonts w:ascii="Liberation Serif" w:hAnsi="Liberation Serif"/>
          <w:sz w:val="26"/>
          <w:szCs w:val="26"/>
        </w:rPr>
      </w:pPr>
      <w:r w:rsidRPr="00090F88">
        <w:rPr>
          <w:rFonts w:ascii="Liberation Serif" w:hAnsi="Liberation Serif"/>
          <w:sz w:val="26"/>
          <w:szCs w:val="26"/>
        </w:rPr>
        <w:t>о муниципальном лесном контроле в Шалинском городском округе</w:t>
      </w:r>
    </w:p>
    <w:p w:rsidR="00746895" w:rsidRPr="00090F88" w:rsidRDefault="00746895" w:rsidP="00746895">
      <w:pPr>
        <w:pStyle w:val="pt-consplustitle"/>
        <w:spacing w:before="0" w:after="0"/>
        <w:jc w:val="center"/>
        <w:rPr>
          <w:rFonts w:ascii="Liberation Serif" w:hAnsi="Liberation Serif" w:cs="Liberation Serif"/>
          <w:sz w:val="26"/>
          <w:szCs w:val="26"/>
        </w:rPr>
      </w:pPr>
    </w:p>
    <w:p w:rsidR="00746895" w:rsidRPr="00090F88" w:rsidRDefault="00746895" w:rsidP="00746895">
      <w:pPr>
        <w:pStyle w:val="pt-a-000014"/>
        <w:spacing w:before="0" w:after="0"/>
        <w:ind w:firstLine="709"/>
        <w:jc w:val="center"/>
        <w:rPr>
          <w:rFonts w:ascii="Liberation Serif" w:hAnsi="Liberation Serif"/>
          <w:sz w:val="26"/>
          <w:szCs w:val="26"/>
        </w:rPr>
      </w:pPr>
      <w:r w:rsidRPr="00090F88">
        <w:rPr>
          <w:rStyle w:val="pt-a0"/>
          <w:rFonts w:ascii="Liberation Serif" w:hAnsi="Liberation Serif" w:cs="Liberation Serif"/>
          <w:b/>
          <w:sz w:val="26"/>
          <w:szCs w:val="26"/>
        </w:rPr>
        <w:t>I. Общие положения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1. </w:t>
      </w:r>
      <w:r w:rsidRPr="00090F88">
        <w:rPr>
          <w:rStyle w:val="pt-a0-000004"/>
          <w:rFonts w:ascii="Liberation Serif" w:hAnsi="Liberation Serif" w:cs="Liberation Serif"/>
          <w:sz w:val="26"/>
          <w:szCs w:val="26"/>
        </w:rPr>
        <w:t>Настоящее Положение устанавливает порядок организации и осуществления муниципального лесного контроля.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2. </w:t>
      </w:r>
      <w:proofErr w:type="gramStart"/>
      <w:r w:rsidRPr="00090F88">
        <w:rPr>
          <w:rStyle w:val="pt-a0-000004"/>
          <w:rFonts w:ascii="Liberation Serif" w:hAnsi="Liberation Serif" w:cs="Liberation Serif"/>
          <w:sz w:val="26"/>
          <w:szCs w:val="26"/>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rsidRPr="00090F88">
        <w:rPr>
          <w:rStyle w:val="pt-a0-000004"/>
          <w:rFonts w:ascii="Liberation Serif" w:hAnsi="Liberation Serif" w:cs="Liberation Serif"/>
          <w:sz w:val="26"/>
          <w:szCs w:val="26"/>
        </w:rPr>
        <w:t xml:space="preserve"> и лесоразведения, в том числе в области семеноводства в отношении семян лесных растений (далее – обязательные требования).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 Контрольным органом, уполномоченными на осуществление муниципального</w:t>
      </w:r>
      <w:r w:rsidRPr="00090F88">
        <w:rPr>
          <w:rStyle w:val="pt-a0-000004"/>
          <w:rFonts w:ascii="Liberation Serif" w:hAnsi="Liberation Serif" w:cs="Liberation Serif"/>
          <w:sz w:val="26"/>
          <w:szCs w:val="26"/>
        </w:rPr>
        <w:t xml:space="preserve"> лесного контроля в границах муниципального образования </w:t>
      </w:r>
      <w:r w:rsidRPr="00090F88">
        <w:rPr>
          <w:rStyle w:val="pt-a0-000004"/>
          <w:rFonts w:ascii="Liberation Serif" w:hAnsi="Liberation Serif" w:cs="Liberation Serif"/>
          <w:sz w:val="26"/>
          <w:szCs w:val="26"/>
        </w:rPr>
        <w:t>Шалинского городского округа, является а</w:t>
      </w:r>
      <w:r w:rsidRPr="00090F88">
        <w:rPr>
          <w:rStyle w:val="pt-a0-000004"/>
          <w:rFonts w:ascii="Liberation Serif" w:hAnsi="Liberation Serif" w:cs="Liberation Serif"/>
          <w:sz w:val="26"/>
          <w:szCs w:val="26"/>
        </w:rPr>
        <w:t xml:space="preserve">дминистрация </w:t>
      </w:r>
      <w:r w:rsidRPr="00090F88">
        <w:rPr>
          <w:rStyle w:val="pt-a0-000004"/>
          <w:rFonts w:ascii="Liberation Serif" w:hAnsi="Liberation Serif" w:cs="Liberation Serif"/>
          <w:sz w:val="26"/>
          <w:szCs w:val="26"/>
        </w:rPr>
        <w:t>Шалинского городского округа</w:t>
      </w:r>
      <w:r w:rsidRPr="00090F88">
        <w:rPr>
          <w:rStyle w:val="pt-a0-000004"/>
          <w:rFonts w:ascii="Liberation Serif" w:hAnsi="Liberation Serif" w:cs="Liberation Serif"/>
          <w:sz w:val="26"/>
          <w:szCs w:val="26"/>
        </w:rPr>
        <w:t xml:space="preserve">. </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4. </w:t>
      </w:r>
      <w:r w:rsidRPr="00090F88">
        <w:rPr>
          <w:rStyle w:val="pt-a0-000004"/>
          <w:rFonts w:ascii="Liberation Serif" w:hAnsi="Liberation Serif" w:cs="Liberation Serif"/>
          <w:sz w:val="26"/>
          <w:szCs w:val="26"/>
        </w:rPr>
        <w:t>Должностными лицами, уполномоченными на осуществление муниципального лесного контроля согласно их компетенции, являются</w:t>
      </w:r>
      <w:r w:rsidRPr="00090F88">
        <w:rPr>
          <w:rStyle w:val="10"/>
          <w:rFonts w:ascii="Liberation Serif" w:hAnsi="Liberation Serif" w:cs="Liberation Serif"/>
          <w:sz w:val="26"/>
          <w:szCs w:val="26"/>
        </w:rPr>
        <w:t xml:space="preserve"> должностные лица Администрации </w:t>
      </w:r>
      <w:r w:rsidRPr="00090F88">
        <w:rPr>
          <w:rStyle w:val="10"/>
          <w:rFonts w:ascii="Liberation Serif" w:hAnsi="Liberation Serif" w:cs="Liberation Serif"/>
          <w:sz w:val="26"/>
          <w:szCs w:val="26"/>
        </w:rPr>
        <w:t>Шалинского городского округа</w:t>
      </w:r>
      <w:r w:rsidRPr="00090F88">
        <w:rPr>
          <w:rStyle w:val="10"/>
          <w:rFonts w:ascii="Liberation Serif" w:hAnsi="Liberation Serif" w:cs="Liberation Serif"/>
          <w:sz w:val="26"/>
          <w:szCs w:val="26"/>
        </w:rPr>
        <w:t>.</w:t>
      </w:r>
      <w:r w:rsidRPr="00090F88">
        <w:rPr>
          <w:rStyle w:val="pt-a0-000004"/>
          <w:rFonts w:ascii="Liberation Serif" w:hAnsi="Liberation Serif" w:cs="Liberation Serif"/>
          <w:sz w:val="26"/>
          <w:szCs w:val="26"/>
        </w:rPr>
        <w:t xml:space="preserve"> </w:t>
      </w:r>
    </w:p>
    <w:p w:rsidR="00746895" w:rsidRPr="00090F88" w:rsidRDefault="00746895" w:rsidP="00746895">
      <w:pPr>
        <w:pStyle w:val="13"/>
        <w:autoSpaceDE w:val="0"/>
        <w:ind w:firstLine="708"/>
        <w:jc w:val="both"/>
        <w:rPr>
          <w:sz w:val="26"/>
          <w:szCs w:val="26"/>
        </w:rPr>
      </w:pPr>
      <w:r w:rsidRPr="00090F88">
        <w:rPr>
          <w:rStyle w:val="pt-000003"/>
          <w:sz w:val="26"/>
          <w:szCs w:val="26"/>
        </w:rPr>
        <w:t>5. </w:t>
      </w:r>
      <w:r w:rsidRPr="00090F88">
        <w:rPr>
          <w:rStyle w:val="pt-a0-000004"/>
          <w:sz w:val="26"/>
          <w:szCs w:val="26"/>
        </w:rPr>
        <w:t xml:space="preserve"> </w:t>
      </w:r>
      <w:r w:rsidRPr="00090F88">
        <w:rPr>
          <w:rStyle w:val="10"/>
          <w:sz w:val="26"/>
          <w:szCs w:val="26"/>
          <w:highlight w:val="white"/>
        </w:rPr>
        <w:t>Решение о проведении</w:t>
      </w:r>
      <w:r w:rsidRPr="00090F88">
        <w:rPr>
          <w:rStyle w:val="10"/>
          <w:color w:val="FF0000"/>
          <w:sz w:val="26"/>
          <w:szCs w:val="26"/>
          <w:highlight w:val="white"/>
        </w:rPr>
        <w:t xml:space="preserve"> </w:t>
      </w:r>
      <w:r w:rsidRPr="00090F88">
        <w:rPr>
          <w:rStyle w:val="10"/>
          <w:sz w:val="26"/>
          <w:szCs w:val="26"/>
          <w:lang w:eastAsia="ru-RU"/>
        </w:rPr>
        <w:t xml:space="preserve">контрольных мероприятий принимается руководителем (заместителем руководителя) органа муниципального лесного контроля </w:t>
      </w:r>
      <w:r w:rsidR="001F0180" w:rsidRPr="00090F88">
        <w:rPr>
          <w:rStyle w:val="10"/>
          <w:sz w:val="26"/>
          <w:szCs w:val="26"/>
          <w:lang w:eastAsia="ru-RU"/>
        </w:rPr>
        <w:t>в Шалинском городском округе</w:t>
      </w:r>
      <w:r w:rsidRPr="00090F88">
        <w:rPr>
          <w:rStyle w:val="10"/>
          <w:sz w:val="26"/>
          <w:szCs w:val="26"/>
          <w:lang w:eastAsia="ru-RU"/>
        </w:rPr>
        <w:t>.</w:t>
      </w:r>
    </w:p>
    <w:p w:rsidR="00746895" w:rsidRPr="00090F88" w:rsidRDefault="00746895" w:rsidP="00746895">
      <w:pPr>
        <w:pStyle w:val="13"/>
        <w:autoSpaceDE w:val="0"/>
        <w:ind w:firstLine="708"/>
        <w:jc w:val="both"/>
        <w:rPr>
          <w:sz w:val="26"/>
          <w:szCs w:val="26"/>
        </w:rPr>
      </w:pPr>
      <w:r w:rsidRPr="00090F88">
        <w:rPr>
          <w:rStyle w:val="pt-a0-000004"/>
          <w:sz w:val="26"/>
          <w:szCs w:val="26"/>
        </w:rPr>
        <w:t xml:space="preserve">6. Перечень нормативных правовых актов (их отдельных положений) </w:t>
      </w:r>
      <w:r w:rsidR="001F0180" w:rsidRPr="00090F88">
        <w:rPr>
          <w:rStyle w:val="pt-a0-000004"/>
          <w:sz w:val="26"/>
          <w:szCs w:val="26"/>
        </w:rPr>
        <w:t>Шалинского городского округа</w:t>
      </w:r>
      <w:r w:rsidRPr="00090F88">
        <w:rPr>
          <w:rStyle w:val="pt-a0-000004"/>
          <w:sz w:val="26"/>
          <w:szCs w:val="26"/>
        </w:rPr>
        <w:t xml:space="preserve">, содержащих обязательные требования, оценка соблюдения которых осуществляется в рамках муниципального лесного контроля, утверждается постановлением </w:t>
      </w:r>
      <w:r w:rsidR="001F0180" w:rsidRPr="00090F88">
        <w:rPr>
          <w:rStyle w:val="pt-a0-000004"/>
          <w:sz w:val="26"/>
          <w:szCs w:val="26"/>
        </w:rPr>
        <w:t>администрации Шалинского городского округа</w:t>
      </w:r>
      <w:r w:rsidRPr="00090F88">
        <w:rPr>
          <w:rStyle w:val="pt-a0-000004"/>
          <w:sz w:val="26"/>
          <w:szCs w:val="26"/>
        </w:rPr>
        <w:t>, согласно компетенции.</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7. </w:t>
      </w:r>
      <w:r w:rsidRPr="00090F88">
        <w:rPr>
          <w:rStyle w:val="pt-a0-000004"/>
          <w:rFonts w:ascii="Liberation Serif" w:hAnsi="Liberation Serif" w:cs="Liberation Serif"/>
          <w:sz w:val="26"/>
          <w:szCs w:val="26"/>
        </w:rPr>
        <w:t>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1F0180" w:rsidRPr="00090F88" w:rsidRDefault="00746895" w:rsidP="00746895">
      <w:pPr>
        <w:pStyle w:val="pt-000002"/>
        <w:spacing w:before="0" w:after="0"/>
        <w:ind w:firstLine="709"/>
        <w:jc w:val="both"/>
        <w:rPr>
          <w:rStyle w:val="10"/>
          <w:rFonts w:ascii="Liberation Serif" w:hAnsi="Liberation Serif" w:cs="Arial"/>
          <w:color w:val="000000"/>
          <w:sz w:val="26"/>
          <w:szCs w:val="26"/>
        </w:rPr>
      </w:pPr>
      <w:r w:rsidRPr="00090F88">
        <w:rPr>
          <w:rStyle w:val="pt-a0-000004"/>
          <w:rFonts w:ascii="Liberation Serif" w:hAnsi="Liberation Serif" w:cs="Liberation Serif"/>
          <w:sz w:val="26"/>
          <w:szCs w:val="26"/>
        </w:rPr>
        <w:t>8. </w:t>
      </w:r>
      <w:r w:rsidRPr="00090F88">
        <w:rPr>
          <w:rStyle w:val="10"/>
          <w:rFonts w:ascii="Liberation Serif" w:hAnsi="Liberation Serif" w:cs="Arial"/>
          <w:color w:val="000000"/>
          <w:sz w:val="26"/>
          <w:szCs w:val="26"/>
        </w:rPr>
        <w:t>Осуществление муниципального лесного контроля финансируется за счет средств бюджета муниципального образования.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9. </w:t>
      </w:r>
      <w:r w:rsidRPr="00090F88">
        <w:rPr>
          <w:rStyle w:val="pt-a0-000004"/>
          <w:rFonts w:ascii="Liberation Serif" w:hAnsi="Liberation Serif" w:cs="Liberation Serif"/>
          <w:sz w:val="26"/>
          <w:szCs w:val="26"/>
        </w:rPr>
        <w:t>Объектами муниципального лесного контроля являются (далее также – объекты контроля):</w:t>
      </w:r>
    </w:p>
    <w:p w:rsidR="00746895" w:rsidRPr="00090F88" w:rsidRDefault="00746895" w:rsidP="00746895">
      <w:pPr>
        <w:pStyle w:val="pt-a3"/>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1) деятельность контролируемых лиц в сфере лесного хозяйства;</w:t>
      </w:r>
      <w:proofErr w:type="gramEnd"/>
    </w:p>
    <w:p w:rsidR="00746895" w:rsidRPr="00090F88" w:rsidRDefault="00746895" w:rsidP="00746895">
      <w:pPr>
        <w:pStyle w:val="13"/>
        <w:autoSpaceDE w:val="0"/>
        <w:ind w:firstLine="708"/>
        <w:jc w:val="both"/>
        <w:rPr>
          <w:sz w:val="26"/>
          <w:szCs w:val="26"/>
        </w:rPr>
      </w:pPr>
      <w:proofErr w:type="gramStart"/>
      <w:r w:rsidRPr="00090F88">
        <w:rPr>
          <w:rStyle w:val="pt-a0-000004"/>
          <w:sz w:val="26"/>
          <w:szCs w:val="26"/>
        </w:rPr>
        <w:t>2)</w:t>
      </w:r>
      <w:r w:rsidRPr="00090F88">
        <w:rPr>
          <w:rStyle w:val="pt-a0-000019"/>
          <w:sz w:val="26"/>
          <w:szCs w:val="26"/>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sidRPr="00090F88">
        <w:rPr>
          <w:rStyle w:val="10"/>
          <w:sz w:val="26"/>
          <w:szCs w:val="26"/>
        </w:rPr>
        <w:t xml:space="preserve">лесных участках, находящихся в муниципальной собственности, </w:t>
      </w:r>
      <w:r w:rsidRPr="00090F88">
        <w:rPr>
          <w:rStyle w:val="pt-a0-000019"/>
          <w:sz w:val="26"/>
          <w:szCs w:val="26"/>
        </w:rPr>
        <w:t xml:space="preserve">которыми граждане и организации владеют и (или) пользуются и к которым предъявляются </w:t>
      </w:r>
      <w:r w:rsidRPr="00090F88">
        <w:rPr>
          <w:rStyle w:val="pt-a0-000019"/>
          <w:sz w:val="26"/>
          <w:szCs w:val="26"/>
        </w:rPr>
        <w:lastRenderedPageBreak/>
        <w:t>обязательные требования (далее – производственные объекты)</w:t>
      </w:r>
      <w:r w:rsidRPr="00090F88">
        <w:rPr>
          <w:rStyle w:val="pt-a0-000004"/>
          <w:sz w:val="26"/>
          <w:szCs w:val="26"/>
        </w:rPr>
        <w:t>.</w:t>
      </w:r>
      <w:proofErr w:type="gramEnd"/>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10. </w:t>
      </w:r>
      <w:r w:rsidRPr="00090F88">
        <w:rPr>
          <w:rStyle w:val="pt-a0-000004"/>
          <w:rFonts w:ascii="Liberation Serif" w:hAnsi="Liberation Serif" w:cs="Liberation Serif"/>
          <w:sz w:val="26"/>
          <w:szCs w:val="26"/>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«О государственном контроле (надзоре) и муниципальном контроле в Российской Федерации», не позднее двух дней со дня поступления таких сведений.</w:t>
      </w:r>
    </w:p>
    <w:p w:rsidR="00746895" w:rsidRPr="00090F88" w:rsidRDefault="00746895" w:rsidP="00746895">
      <w:pPr>
        <w:pStyle w:val="pt-consplusnormal-000012"/>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746895" w:rsidRPr="00090F88" w:rsidRDefault="00746895" w:rsidP="00746895">
      <w:pPr>
        <w:pStyle w:val="pt-a-000021"/>
        <w:spacing w:before="0" w:after="0"/>
        <w:ind w:firstLine="709"/>
        <w:jc w:val="both"/>
        <w:rPr>
          <w:rFonts w:ascii="Liberation Serif" w:hAnsi="Liberation Serif"/>
          <w:sz w:val="26"/>
          <w:szCs w:val="26"/>
        </w:rPr>
      </w:pPr>
    </w:p>
    <w:p w:rsidR="00746895" w:rsidRPr="00090F88" w:rsidRDefault="00746895" w:rsidP="00746895">
      <w:pPr>
        <w:pStyle w:val="pt-a-000021"/>
        <w:spacing w:before="0" w:after="0"/>
        <w:ind w:firstLine="709"/>
        <w:jc w:val="center"/>
        <w:rPr>
          <w:rFonts w:ascii="Liberation Serif" w:hAnsi="Liberation Serif"/>
          <w:sz w:val="26"/>
          <w:szCs w:val="26"/>
        </w:rPr>
      </w:pPr>
      <w:r w:rsidRPr="00090F88">
        <w:rPr>
          <w:rStyle w:val="pt-a0"/>
          <w:rFonts w:ascii="Liberation Serif" w:hAnsi="Liberation Serif" w:cs="Liberation Serif"/>
          <w:b/>
          <w:sz w:val="26"/>
          <w:szCs w:val="26"/>
        </w:rPr>
        <w:t xml:space="preserve">II. Управление рисками причинения вреда (ущерба) </w:t>
      </w:r>
      <w:r w:rsidRPr="00090F88">
        <w:rPr>
          <w:rStyle w:val="pt-a0-000022"/>
          <w:rFonts w:ascii="Liberation Serif" w:hAnsi="Liberation Serif" w:cs="Liberation Serif"/>
          <w:b/>
          <w:sz w:val="26"/>
          <w:szCs w:val="26"/>
        </w:rPr>
        <w:t>‎</w:t>
      </w:r>
      <w:r w:rsidRPr="00090F88">
        <w:rPr>
          <w:rStyle w:val="pt-a0"/>
          <w:rFonts w:ascii="Liberation Serif" w:hAnsi="Liberation Serif" w:cs="Liberation Serif"/>
          <w:b/>
          <w:sz w:val="26"/>
          <w:szCs w:val="26"/>
        </w:rPr>
        <w:t xml:space="preserve">охраняемым законом ценностям при осуществлении </w:t>
      </w:r>
      <w:r w:rsidRPr="00090F88">
        <w:rPr>
          <w:rStyle w:val="pt-a0-000022"/>
          <w:rFonts w:ascii="Liberation Serif" w:hAnsi="Liberation Serif" w:cs="Liberation Serif"/>
          <w:b/>
          <w:sz w:val="26"/>
          <w:szCs w:val="26"/>
        </w:rPr>
        <w:t>‎</w:t>
      </w:r>
      <w:r w:rsidRPr="00090F88">
        <w:rPr>
          <w:rStyle w:val="pt-a0"/>
          <w:rFonts w:ascii="Liberation Serif" w:hAnsi="Liberation Serif" w:cs="Liberation Serif"/>
          <w:b/>
          <w:sz w:val="26"/>
          <w:szCs w:val="26"/>
        </w:rPr>
        <w:t>муниципального лесного контроля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11. </w:t>
      </w:r>
      <w:r w:rsidRPr="00090F88">
        <w:rPr>
          <w:rStyle w:val="pt-a0-000004"/>
          <w:rFonts w:ascii="Liberation Serif" w:hAnsi="Liberation Serif" w:cs="Liberation Serif"/>
          <w:sz w:val="26"/>
          <w:szCs w:val="26"/>
        </w:rPr>
        <w:t>При осуществлении муниципального лесного контроля применяется система оценки и управления рисками.</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12. </w:t>
      </w:r>
      <w:r w:rsidRPr="00090F88">
        <w:rPr>
          <w:rStyle w:val="pt-a0-000004"/>
          <w:rFonts w:ascii="Liberation Serif" w:hAnsi="Liberation Serif" w:cs="Liberation Serif"/>
          <w:sz w:val="26"/>
          <w:szCs w:val="26"/>
        </w:rPr>
        <w:t>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значительный риск;</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умеренный риск;</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низкий риск.</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13. </w:t>
      </w:r>
      <w:r w:rsidRPr="00090F88">
        <w:rPr>
          <w:rStyle w:val="pt-a0-000004"/>
          <w:rFonts w:ascii="Liberation Serif" w:hAnsi="Liberation Serif" w:cs="Liberation Serif"/>
          <w:sz w:val="26"/>
          <w:szCs w:val="26"/>
        </w:rPr>
        <w:t>Критериями отнесения объекта контроля к категории риска является:</w:t>
      </w:r>
    </w:p>
    <w:p w:rsidR="00746895" w:rsidRPr="00090F88" w:rsidRDefault="00746895" w:rsidP="00746895">
      <w:pPr>
        <w:pStyle w:val="pt-000005"/>
        <w:spacing w:before="0" w:after="0"/>
        <w:ind w:firstLine="709"/>
        <w:jc w:val="both"/>
        <w:rPr>
          <w:rFonts w:ascii="Liberation Serif" w:hAnsi="Liberation Serif"/>
          <w:sz w:val="26"/>
          <w:szCs w:val="26"/>
        </w:rPr>
      </w:pPr>
      <w:proofErr w:type="gramStart"/>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w:t>
      </w:r>
      <w:proofErr w:type="gramEnd"/>
      <w:r w:rsidRPr="00090F88">
        <w:rPr>
          <w:rStyle w:val="pt-a0-000004"/>
          <w:rFonts w:ascii="Liberation Serif" w:hAnsi="Liberation Serif" w:cs="Liberation Serif"/>
          <w:sz w:val="26"/>
          <w:szCs w:val="26"/>
        </w:rPr>
        <w:t xml:space="preserve">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746895" w:rsidRPr="00090F88" w:rsidRDefault="00746895" w:rsidP="00746895">
      <w:pPr>
        <w:pStyle w:val="pt-000005"/>
        <w:spacing w:before="0" w:after="0"/>
        <w:ind w:firstLine="709"/>
        <w:jc w:val="both"/>
        <w:rPr>
          <w:rFonts w:ascii="Liberation Serif" w:hAnsi="Liberation Serif"/>
          <w:sz w:val="26"/>
          <w:szCs w:val="26"/>
        </w:rPr>
      </w:pPr>
      <w:proofErr w:type="gramStart"/>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для низкого риска – отсутствие обстоятельств, предусмотренных для значительного и умеренного риска.</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w:t>
      </w:r>
      <w:proofErr w:type="gramStart"/>
      <w:r w:rsidRPr="00090F88">
        <w:rPr>
          <w:rStyle w:val="pt-a0-000004"/>
          <w:rFonts w:ascii="Liberation Serif" w:hAnsi="Liberation Serif" w:cs="Liberation Serif"/>
          <w:sz w:val="26"/>
          <w:szCs w:val="26"/>
        </w:rPr>
        <w:t>вступившему</w:t>
      </w:r>
      <w:proofErr w:type="gramEnd"/>
      <w:r w:rsidRPr="00090F88">
        <w:rPr>
          <w:rStyle w:val="pt-a0-000004"/>
          <w:rFonts w:ascii="Liberation Serif" w:hAnsi="Liberation Serif" w:cs="Liberation Serif"/>
          <w:sz w:val="26"/>
          <w:szCs w:val="26"/>
        </w:rPr>
        <w:t xml:space="preserve"> в </w:t>
      </w:r>
      <w:r w:rsidRPr="00090F88">
        <w:rPr>
          <w:rStyle w:val="pt-a0-000004"/>
          <w:rFonts w:ascii="Liberation Serif" w:hAnsi="Liberation Serif" w:cs="Liberation Serif"/>
          <w:sz w:val="26"/>
          <w:szCs w:val="26"/>
        </w:rPr>
        <w:lastRenderedPageBreak/>
        <w:t>законную силу постановления о назначении административного наказания, приговора суда и (или) иного судебного постановления.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14. </w:t>
      </w:r>
      <w:r w:rsidRPr="00090F88">
        <w:rPr>
          <w:rStyle w:val="pt-a0-000004"/>
          <w:rFonts w:ascii="Liberation Serif" w:hAnsi="Liberation Serif" w:cs="Liberation Serif"/>
          <w:sz w:val="26"/>
          <w:szCs w:val="26"/>
        </w:rPr>
        <w:t>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15. </w:t>
      </w:r>
      <w:r w:rsidRPr="00090F88">
        <w:rPr>
          <w:rStyle w:val="pt-a0-000004"/>
          <w:rFonts w:ascii="Liberation Serif" w:hAnsi="Liberation Serif" w:cs="Liberation Serif"/>
          <w:sz w:val="26"/>
          <w:szCs w:val="26"/>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16. </w:t>
      </w:r>
      <w:r w:rsidRPr="00090F88">
        <w:rPr>
          <w:rStyle w:val="pt-a0-000004"/>
          <w:rFonts w:ascii="Liberation Serif" w:hAnsi="Liberation Serif" w:cs="Liberation Serif"/>
          <w:sz w:val="26"/>
          <w:szCs w:val="26"/>
        </w:rPr>
        <w:t>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17. </w:t>
      </w:r>
      <w:r w:rsidRPr="00090F88">
        <w:rPr>
          <w:rStyle w:val="pt-a0-000004"/>
          <w:rFonts w:ascii="Liberation Serif" w:hAnsi="Liberation Serif" w:cs="Liberation Serif"/>
          <w:sz w:val="26"/>
          <w:szCs w:val="26"/>
        </w:rPr>
        <w:t>Контролируемое лицо вправе подать в орган муниципального контроля:</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запрос о присвоении ему категории риска;</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18. </w:t>
      </w:r>
      <w:r w:rsidRPr="00090F88">
        <w:rPr>
          <w:rStyle w:val="pt-a0-000004"/>
          <w:rFonts w:ascii="Liberation Serif" w:hAnsi="Liberation Serif" w:cs="Liberation Serif"/>
          <w:sz w:val="26"/>
          <w:szCs w:val="26"/>
        </w:rPr>
        <w:t>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19. </w:t>
      </w:r>
      <w:r w:rsidRPr="00090F88">
        <w:rPr>
          <w:rStyle w:val="pt-a0-000004"/>
          <w:rFonts w:ascii="Liberation Serif" w:hAnsi="Liberation Serif" w:cs="Liberation Serif"/>
          <w:sz w:val="26"/>
          <w:szCs w:val="26"/>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отношении объектов контроля значительного риска – один раз в два года одно из видов мероприятий из числа указанных в пункте 31;</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отношении объектов контроля умеренного риска – один раз в три года одно из видов мероприятий из числа указанных в пункте 31;</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отношении объектов контроля низкого риска плановые</w:t>
      </w:r>
      <w:r w:rsidRPr="00090F88">
        <w:rPr>
          <w:rStyle w:val="pt-a0-000023"/>
          <w:rFonts w:ascii="Liberation Serif" w:hAnsi="Liberation Serif" w:cs="Liberation Serif"/>
          <w:sz w:val="26"/>
          <w:szCs w:val="26"/>
        </w:rPr>
        <w:t xml:space="preserve"> </w:t>
      </w:r>
      <w:r w:rsidRPr="00090F88">
        <w:rPr>
          <w:rStyle w:val="pt-a0-000004"/>
          <w:rFonts w:ascii="Liberation Serif" w:hAnsi="Liberation Serif" w:cs="Liberation Serif"/>
          <w:sz w:val="26"/>
          <w:szCs w:val="26"/>
        </w:rPr>
        <w:t>контрольные мероприятия не проводятся.</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20. В случае</w:t>
      </w:r>
      <w:proofErr w:type="gramStart"/>
      <w:r w:rsidRPr="00090F88">
        <w:rPr>
          <w:rStyle w:val="pt-a0-000004"/>
          <w:rFonts w:ascii="Liberation Serif" w:hAnsi="Liberation Serif" w:cs="Liberation Serif"/>
          <w:sz w:val="26"/>
          <w:szCs w:val="26"/>
        </w:rPr>
        <w:t>,</w:t>
      </w:r>
      <w:proofErr w:type="gramEnd"/>
      <w:r w:rsidRPr="00090F88">
        <w:rPr>
          <w:rStyle w:val="pt-a0-000004"/>
          <w:rFonts w:ascii="Liberation Serif" w:hAnsi="Liberation Serif" w:cs="Liberation Serif"/>
          <w:sz w:val="26"/>
          <w:szCs w:val="26"/>
        </w:rPr>
        <w:t xml:space="preserve">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rsidR="00746895" w:rsidRPr="00090F88" w:rsidRDefault="00746895" w:rsidP="00746895">
      <w:pPr>
        <w:pStyle w:val="pt-a-000021"/>
        <w:spacing w:before="0" w:after="0"/>
        <w:ind w:firstLine="709"/>
        <w:jc w:val="both"/>
        <w:rPr>
          <w:rFonts w:ascii="Liberation Serif" w:hAnsi="Liberation Serif"/>
          <w:sz w:val="26"/>
          <w:szCs w:val="26"/>
        </w:rPr>
      </w:pPr>
    </w:p>
    <w:p w:rsidR="00746895" w:rsidRPr="00090F88" w:rsidRDefault="00746895" w:rsidP="00746895">
      <w:pPr>
        <w:pStyle w:val="pt-a-000021"/>
        <w:spacing w:before="0" w:after="0"/>
        <w:ind w:firstLine="709"/>
        <w:jc w:val="center"/>
        <w:rPr>
          <w:rFonts w:ascii="Liberation Serif" w:hAnsi="Liberation Serif"/>
          <w:sz w:val="26"/>
          <w:szCs w:val="26"/>
        </w:rPr>
      </w:pPr>
      <w:r w:rsidRPr="00090F88">
        <w:rPr>
          <w:rStyle w:val="pt-a0"/>
          <w:rFonts w:ascii="Liberation Serif" w:hAnsi="Liberation Serif" w:cs="Liberation Serif"/>
          <w:b/>
          <w:sz w:val="26"/>
          <w:szCs w:val="26"/>
        </w:rPr>
        <w:t xml:space="preserve">III. Профилактика рисков причинения вреда (ущерба) </w:t>
      </w:r>
      <w:r w:rsidRPr="00090F88">
        <w:rPr>
          <w:rStyle w:val="pt-a0-000022"/>
          <w:rFonts w:ascii="Liberation Serif" w:hAnsi="Liberation Serif" w:cs="Liberation Serif"/>
          <w:b/>
          <w:sz w:val="26"/>
          <w:szCs w:val="26"/>
        </w:rPr>
        <w:t>‎</w:t>
      </w:r>
      <w:r w:rsidRPr="00090F88">
        <w:rPr>
          <w:rStyle w:val="pt-a0"/>
          <w:rFonts w:ascii="Liberation Serif" w:hAnsi="Liberation Serif" w:cs="Liberation Serif"/>
          <w:b/>
          <w:sz w:val="26"/>
          <w:szCs w:val="26"/>
        </w:rPr>
        <w:t>охраняемым законом ценностям</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21. </w:t>
      </w:r>
      <w:r w:rsidRPr="00090F88">
        <w:rPr>
          <w:rStyle w:val="pt-a0-000004"/>
          <w:rFonts w:ascii="Liberation Serif" w:hAnsi="Liberation Serif" w:cs="Liberation Serif"/>
          <w:sz w:val="26"/>
          <w:szCs w:val="26"/>
        </w:rPr>
        <w:t>При осуществлении муниципального лесного контроля могут проводиться следующие виды профилактических мероприятий:</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информирование;</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обобщение правоприменительной практики;</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объявление предостережения;</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4) </w:t>
      </w:r>
      <w:r w:rsidRPr="00090F88">
        <w:rPr>
          <w:rStyle w:val="pt-a0-000004"/>
          <w:rFonts w:ascii="Liberation Serif" w:hAnsi="Liberation Serif" w:cs="Liberation Serif"/>
          <w:sz w:val="26"/>
          <w:szCs w:val="26"/>
        </w:rPr>
        <w:t>консультирование;</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5) </w:t>
      </w:r>
      <w:r w:rsidRPr="00090F88">
        <w:rPr>
          <w:rStyle w:val="pt-a0-000004"/>
          <w:rFonts w:ascii="Liberation Serif" w:hAnsi="Liberation Serif" w:cs="Liberation Serif"/>
          <w:sz w:val="26"/>
          <w:szCs w:val="26"/>
        </w:rPr>
        <w:t>профилактический визит.</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22. </w:t>
      </w:r>
      <w:r w:rsidRPr="00090F88">
        <w:rPr>
          <w:rStyle w:val="pt-a0-000004"/>
          <w:rFonts w:ascii="Liberation Serif" w:hAnsi="Liberation Serif" w:cs="Liberation Serif"/>
          <w:sz w:val="26"/>
          <w:szCs w:val="26"/>
        </w:rPr>
        <w:t>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lastRenderedPageBreak/>
        <w:t>23. </w:t>
      </w:r>
      <w:r w:rsidRPr="00090F88">
        <w:rPr>
          <w:rStyle w:val="pt-a0-000004"/>
          <w:rFonts w:ascii="Liberation Serif" w:hAnsi="Liberation Serif" w:cs="Liberation Serif"/>
          <w:sz w:val="26"/>
          <w:szCs w:val="26"/>
        </w:rPr>
        <w:t>Обобщение правоприменительной практики осуществляется посредством подготовки уполномоченными органами ежегодного доклада</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на официальных сайтах уполномоченных органов в сети «Интернет».</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24. </w:t>
      </w:r>
      <w:proofErr w:type="gramStart"/>
      <w:r w:rsidRPr="00090F88">
        <w:rPr>
          <w:rStyle w:val="pt-a0-000004"/>
          <w:rFonts w:ascii="Liberation Serif" w:hAnsi="Liberation Serif" w:cs="Liberation Serif"/>
          <w:sz w:val="26"/>
          <w:szCs w:val="26"/>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roofErr w:type="gramEnd"/>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25. </w:t>
      </w:r>
      <w:r w:rsidRPr="00090F88">
        <w:rPr>
          <w:rStyle w:val="pt-a0-000004"/>
          <w:rFonts w:ascii="Liberation Serif" w:hAnsi="Liberation Serif" w:cs="Liberation Serif"/>
          <w:sz w:val="26"/>
          <w:szCs w:val="26"/>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наименование уполномоченного органа, в который направляется возражение;</w:t>
      </w:r>
    </w:p>
    <w:p w:rsidR="00746895" w:rsidRPr="00090F88" w:rsidRDefault="00746895" w:rsidP="00746895">
      <w:pPr>
        <w:pStyle w:val="pt-a-000018"/>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идентификационный номер налогоплательщика - юридического лица, индивидуального предпринимателя, гражданина;</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дату и номер предостережения;</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доводы, на основании которых контролируемое лицо </w:t>
      </w:r>
      <w:proofErr w:type="gramStart"/>
      <w:r w:rsidRPr="00090F88">
        <w:rPr>
          <w:rStyle w:val="pt-a0-000004"/>
          <w:rFonts w:ascii="Liberation Serif" w:hAnsi="Liberation Serif" w:cs="Liberation Serif"/>
          <w:sz w:val="26"/>
          <w:szCs w:val="26"/>
        </w:rPr>
        <w:t>не согласно</w:t>
      </w:r>
      <w:proofErr w:type="gramEnd"/>
      <w:r w:rsidRPr="00090F88">
        <w:rPr>
          <w:rStyle w:val="pt-a0-000004"/>
          <w:rFonts w:ascii="Liberation Serif" w:hAnsi="Liberation Serif" w:cs="Liberation Serif"/>
          <w:sz w:val="26"/>
          <w:szCs w:val="26"/>
        </w:rPr>
        <w:t xml:space="preserve"> с объявленным предостережением;</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дату получения предостережения контролируемым лицом;</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личную подпись и дату.</w:t>
      </w:r>
    </w:p>
    <w:p w:rsidR="00746895" w:rsidRPr="00090F88" w:rsidRDefault="00746895" w:rsidP="00746895">
      <w:pPr>
        <w:pStyle w:val="pt-consplusnormal-000012"/>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26. </w:t>
      </w:r>
      <w:r w:rsidRPr="00090F88">
        <w:rPr>
          <w:rStyle w:val="pt-a0-000004"/>
          <w:rFonts w:ascii="Liberation Serif" w:hAnsi="Liberation Serif" w:cs="Liberation Serif"/>
          <w:sz w:val="26"/>
          <w:szCs w:val="26"/>
        </w:rPr>
        <w:t>Органы муниципального контроля в течение 30 календарных дней со дня регистрации возражения:</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lastRenderedPageBreak/>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2) при необходимости запрашивают документы и материалы в других государственных органах, органах местного самоуправления и у иных лиц;</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4) направляют письменный ответ по существу поставленных в возражении вопросов.</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Повторно направленные возражения по тем же основаниям не рассматриваются органом муниципального контроля.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27. </w:t>
      </w:r>
      <w:r w:rsidRPr="00090F88">
        <w:rPr>
          <w:rStyle w:val="pt-a0-000004"/>
          <w:rFonts w:ascii="Liberation Serif" w:hAnsi="Liberation Serif" w:cs="Liberation Serif"/>
          <w:sz w:val="26"/>
          <w:szCs w:val="26"/>
        </w:rPr>
        <w:t>По результатам рассмотрения возражения орган муниципального контроля принимает одно из следующих решений:</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1) удовлетворяет возражение в форме отмены объявленного предостережения;</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2) отказывает в удовлетворении возражения.</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28. </w:t>
      </w:r>
      <w:r w:rsidRPr="00090F88">
        <w:rPr>
          <w:rStyle w:val="pt-a0-000004"/>
          <w:rFonts w:ascii="Liberation Serif" w:hAnsi="Liberation Serif" w:cs="Liberation Serif"/>
          <w:sz w:val="26"/>
          <w:szCs w:val="26"/>
        </w:rPr>
        <w:t>Консультирование осуществляется по обращениям контролируемых лиц и их представителей.</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ходе консультирования даются разъяснения по вопросам, связанным с организацией и осуществлением муниципального лесного контроля.</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Консультирование осуществляется без взимания платы.</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Консультирование осуществляется по следующим вопросам:</w:t>
      </w:r>
    </w:p>
    <w:p w:rsidR="00746895" w:rsidRPr="00090F88" w:rsidRDefault="00746895" w:rsidP="00746895">
      <w:pPr>
        <w:pStyle w:val="pt-consplusnormal-000012"/>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746895" w:rsidRPr="00090F88" w:rsidRDefault="00746895" w:rsidP="00746895">
      <w:pPr>
        <w:pStyle w:val="pt-consplusnormal-000012"/>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разъяснение положений нормативных правовых актов, регламентирующих порядок осуществления муниципального лесного контроля;</w:t>
      </w:r>
    </w:p>
    <w:p w:rsidR="00746895" w:rsidRPr="00090F88" w:rsidRDefault="00746895" w:rsidP="00746895">
      <w:pPr>
        <w:pStyle w:val="pt-consplusnormal-000012"/>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порядок обжалования решений уполномоченных органов, действий (бездействия) должностных лиц органа муниципального контроля.</w:t>
      </w:r>
    </w:p>
    <w:p w:rsidR="00746895" w:rsidRPr="00090F88" w:rsidRDefault="00746895" w:rsidP="00746895">
      <w:pPr>
        <w:pStyle w:val="pt-consplusnormal-000012"/>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По однотипным обращениям контролируемых лиц и их представителей по указанным вопросам, консультирование осуществляется </w:t>
      </w:r>
      <w:r w:rsidRPr="00090F88">
        <w:rPr>
          <w:rStyle w:val="pt-a0-000019"/>
          <w:rFonts w:ascii="Liberation Serif" w:hAnsi="Liberation Serif" w:cs="Liberation Serif"/>
          <w:sz w:val="26"/>
          <w:szCs w:val="26"/>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r w:rsidRPr="00090F88">
        <w:rPr>
          <w:rStyle w:val="pt-a0-000004"/>
          <w:rFonts w:ascii="Liberation Serif" w:hAnsi="Liberation Serif" w:cs="Liberation Serif"/>
          <w:sz w:val="26"/>
          <w:szCs w:val="26"/>
        </w:rPr>
        <w:t>.</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Время консультирования при личном обращении составляет 10 минут.</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lastRenderedPageBreak/>
        <w:t>Консультирование контролируемых лиц при личном обращении осуществляется в специальных помещениях, оборудованных средствами ауди</w:t>
      </w:r>
      <w:proofErr w:type="gramStart"/>
      <w:r w:rsidRPr="00090F88">
        <w:rPr>
          <w:rStyle w:val="pt-a0-000004"/>
          <w:rFonts w:ascii="Liberation Serif" w:hAnsi="Liberation Serif" w:cs="Liberation Serif"/>
          <w:sz w:val="26"/>
          <w:szCs w:val="26"/>
        </w:rPr>
        <w:t>о-</w:t>
      </w:r>
      <w:proofErr w:type="gramEnd"/>
      <w:r w:rsidRPr="00090F88">
        <w:rPr>
          <w:rStyle w:val="pt-a0-000004"/>
          <w:rFonts w:ascii="Liberation Serif" w:hAnsi="Liberation Serif" w:cs="Liberation Serif"/>
          <w:sz w:val="26"/>
          <w:szCs w:val="26"/>
        </w:rPr>
        <w:t xml:space="preserve"> и (или) видеозаписи, о применении которых контролируемое лицо уведомляется до начала консультирования.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Срок ожидания в очереди при личном обращении контролируемых лиц не должен превышать 15 минут.</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w:t>
      </w:r>
      <w:proofErr w:type="gramStart"/>
      <w:r w:rsidRPr="00090F88">
        <w:rPr>
          <w:rStyle w:val="pt-a0-000004"/>
          <w:rFonts w:ascii="Liberation Serif" w:hAnsi="Liberation Serif" w:cs="Liberation Serif"/>
          <w:sz w:val="26"/>
          <w:szCs w:val="26"/>
        </w:rPr>
        <w:t>органе</w:t>
      </w:r>
      <w:proofErr w:type="gramEnd"/>
      <w:r w:rsidRPr="00090F88">
        <w:rPr>
          <w:rStyle w:val="pt-a0-000004"/>
          <w:rFonts w:ascii="Liberation Serif" w:hAnsi="Liberation Serif" w:cs="Liberation Serif"/>
          <w:sz w:val="26"/>
          <w:szCs w:val="26"/>
        </w:rPr>
        <w:t xml:space="preserve">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29. </w:t>
      </w:r>
      <w:r w:rsidRPr="00090F88">
        <w:rPr>
          <w:rStyle w:val="pt-a0-000004"/>
          <w:rFonts w:ascii="Liberation Serif" w:hAnsi="Liberation Serif" w:cs="Liberation Serif"/>
          <w:sz w:val="26"/>
          <w:szCs w:val="26"/>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о его полномочиях, а также об особенностях организации и осуществления муниципального контроля, проводимого в отношении объекта контроля.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4"/>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Профилактический визит проводится по согласованию с контролируемым лицом.</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lastRenderedPageBreak/>
        <w:t>Обязательный профилактический визит проводится в отношении:</w:t>
      </w:r>
    </w:p>
    <w:p w:rsidR="00746895" w:rsidRPr="00090F88" w:rsidRDefault="00746895" w:rsidP="00746895">
      <w:pPr>
        <w:pStyle w:val="pt-a-000018"/>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1) объектов контроля, отнесенных к категории значительного риска;</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2) контролируемых лиц, впервые приступающих к осуществлению использования лесов и (или) лесных участков, части лесных участков.</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090F88">
        <w:rPr>
          <w:rStyle w:val="pt-a0-000004"/>
          <w:rFonts w:ascii="Liberation Serif" w:hAnsi="Liberation Serif" w:cs="Liberation Serif"/>
          <w:sz w:val="26"/>
          <w:szCs w:val="26"/>
        </w:rPr>
        <w:t>позднее</w:t>
      </w:r>
      <w:proofErr w:type="gramEnd"/>
      <w:r w:rsidRPr="00090F88">
        <w:rPr>
          <w:rStyle w:val="pt-a0-000004"/>
          <w:rFonts w:ascii="Liberation Serif" w:hAnsi="Liberation Serif" w:cs="Liberation Serif"/>
          <w:sz w:val="26"/>
          <w:szCs w:val="26"/>
        </w:rPr>
        <w:t xml:space="preserve">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090F88">
        <w:rPr>
          <w:rStyle w:val="pt-a0-000004"/>
          <w:rFonts w:ascii="Liberation Serif" w:hAnsi="Liberation Serif" w:cs="Liberation Serif"/>
          <w:sz w:val="26"/>
          <w:szCs w:val="26"/>
        </w:rPr>
        <w:t>позднее</w:t>
      </w:r>
      <w:proofErr w:type="gramEnd"/>
      <w:r w:rsidRPr="00090F88">
        <w:rPr>
          <w:rStyle w:val="pt-a0-000004"/>
          <w:rFonts w:ascii="Liberation Serif" w:hAnsi="Liberation Serif" w:cs="Liberation Serif"/>
          <w:sz w:val="26"/>
          <w:szCs w:val="26"/>
        </w:rPr>
        <w:t xml:space="preserve"> чем за 3 рабочих дня.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Срок проведения профилактического визита (обязательного профилактического визита) не может превышать один рабочий день.</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Профилактический визит (обязательный профилактический визит) может </w:t>
      </w:r>
      <w:proofErr w:type="gramStart"/>
      <w:r w:rsidRPr="00090F88">
        <w:rPr>
          <w:rStyle w:val="pt-a0-000004"/>
          <w:rFonts w:ascii="Liberation Serif" w:hAnsi="Liberation Serif" w:cs="Liberation Serif"/>
          <w:sz w:val="26"/>
          <w:szCs w:val="26"/>
        </w:rPr>
        <w:t>проводится</w:t>
      </w:r>
      <w:proofErr w:type="gramEnd"/>
      <w:r w:rsidRPr="00090F88">
        <w:rPr>
          <w:rStyle w:val="pt-a0-000004"/>
          <w:rFonts w:ascii="Liberation Serif" w:hAnsi="Liberation Serif" w:cs="Liberation Serif"/>
          <w:sz w:val="26"/>
          <w:szCs w:val="26"/>
        </w:rPr>
        <w:t xml:space="preserve"> до начала проведения плановой проверки, но не менее чем за 20 рабочих дней до начала проведения плановой проверки.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6895" w:rsidRPr="00090F88" w:rsidRDefault="00746895" w:rsidP="00746895">
      <w:pPr>
        <w:pStyle w:val="pt-consplusnormal-000024"/>
        <w:spacing w:before="0" w:after="0"/>
        <w:ind w:firstLine="709"/>
        <w:jc w:val="both"/>
        <w:rPr>
          <w:rFonts w:ascii="Liberation Serif" w:hAnsi="Liberation Serif" w:cs="Liberation Serif"/>
          <w:sz w:val="26"/>
          <w:szCs w:val="26"/>
        </w:rPr>
      </w:pPr>
    </w:p>
    <w:p w:rsidR="00746895" w:rsidRPr="00090F88" w:rsidRDefault="00746895" w:rsidP="00746895">
      <w:pPr>
        <w:pStyle w:val="pt-a-000021"/>
        <w:spacing w:before="0" w:after="0"/>
        <w:ind w:firstLine="709"/>
        <w:jc w:val="center"/>
        <w:rPr>
          <w:rFonts w:ascii="Liberation Serif" w:hAnsi="Liberation Serif"/>
          <w:sz w:val="26"/>
          <w:szCs w:val="26"/>
        </w:rPr>
      </w:pPr>
      <w:r w:rsidRPr="00090F88">
        <w:rPr>
          <w:rStyle w:val="pt-a0"/>
          <w:rFonts w:ascii="Liberation Serif" w:hAnsi="Liberation Serif" w:cs="Liberation Serif"/>
          <w:b/>
          <w:sz w:val="26"/>
          <w:szCs w:val="26"/>
        </w:rPr>
        <w:t>IV. Осуществление муниципального лесного контроля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30. </w:t>
      </w:r>
      <w:r w:rsidRPr="00090F88">
        <w:rPr>
          <w:rStyle w:val="pt-a0-000004"/>
          <w:rFonts w:ascii="Liberation Serif" w:hAnsi="Liberation Serif" w:cs="Liberation Serif"/>
          <w:sz w:val="26"/>
          <w:szCs w:val="26"/>
        </w:rPr>
        <w:t>Уполномоченные органы осуществляют муниципальный лесной контроль посредством проведения:</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профилактических мероприятий;</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контрольных (надзорных) мероприятий, проводимых с взаимодействием с контролируемым лицом;</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контрольных (надзорных) мероприятий, проводимых без взаимодействия с контролируемым лицом.</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31. </w:t>
      </w:r>
      <w:r w:rsidRPr="00090F88">
        <w:rPr>
          <w:rStyle w:val="pt-a0-000004"/>
          <w:rFonts w:ascii="Liberation Serif" w:hAnsi="Liberation Serif" w:cs="Liberation Serif"/>
          <w:sz w:val="26"/>
          <w:szCs w:val="26"/>
        </w:rPr>
        <w:t>Контрольные (надзорные) мероприятия проводятся в плановой и внеплановой форме.</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32. </w:t>
      </w:r>
      <w:r w:rsidRPr="00090F88">
        <w:rPr>
          <w:rStyle w:val="pt-a0-000004"/>
          <w:rFonts w:ascii="Liberation Serif" w:hAnsi="Liberation Serif" w:cs="Liberation Serif"/>
          <w:sz w:val="26"/>
          <w:szCs w:val="26"/>
        </w:rPr>
        <w:t>В плановой форме проводятся:</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инспекционный визит;</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рейдовый осмотр;</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документарная проверка;</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4) </w:t>
      </w:r>
      <w:r w:rsidRPr="00090F88">
        <w:rPr>
          <w:rStyle w:val="pt-a0-000004"/>
          <w:rFonts w:ascii="Liberation Serif" w:hAnsi="Liberation Serif" w:cs="Liberation Serif"/>
          <w:sz w:val="26"/>
          <w:szCs w:val="26"/>
        </w:rPr>
        <w:t>выездная проверка.</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33. </w:t>
      </w:r>
      <w:r w:rsidRPr="00090F88">
        <w:rPr>
          <w:rStyle w:val="pt-a0-000004"/>
          <w:rFonts w:ascii="Liberation Serif" w:hAnsi="Liberation Serif" w:cs="Liberation Serif"/>
          <w:sz w:val="26"/>
          <w:szCs w:val="26"/>
        </w:rPr>
        <w:t>Во внеплановой форме проводятся:</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инспекционный визит;</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рейдовый осмотр;</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выездная проверка;</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4) </w:t>
      </w:r>
      <w:r w:rsidRPr="00090F88">
        <w:rPr>
          <w:rStyle w:val="pt-a0-000004"/>
          <w:rFonts w:ascii="Liberation Serif" w:hAnsi="Liberation Serif" w:cs="Liberation Serif"/>
          <w:sz w:val="26"/>
          <w:szCs w:val="26"/>
        </w:rPr>
        <w:t>наблюдение за соблюдением обязательных требований (мониторинг безопасности);</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lastRenderedPageBreak/>
        <w:t xml:space="preserve">5) </w:t>
      </w:r>
      <w:r w:rsidRPr="00090F88">
        <w:rPr>
          <w:rStyle w:val="pt-a0-000004"/>
          <w:rFonts w:ascii="Liberation Serif" w:hAnsi="Liberation Serif" w:cs="Liberation Serif"/>
          <w:sz w:val="26"/>
          <w:szCs w:val="26"/>
        </w:rPr>
        <w:t>выездное обследование.</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34. </w:t>
      </w:r>
      <w:r w:rsidRPr="00090F88">
        <w:rPr>
          <w:rStyle w:val="pt-a0-000004"/>
          <w:rFonts w:ascii="Liberation Serif" w:hAnsi="Liberation Serif" w:cs="Liberation Serif"/>
          <w:sz w:val="26"/>
          <w:szCs w:val="26"/>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35. </w:t>
      </w:r>
      <w:r w:rsidRPr="00090F88">
        <w:rPr>
          <w:rStyle w:val="pt-a0-000004"/>
          <w:rFonts w:ascii="Liberation Serif" w:hAnsi="Liberation Serif" w:cs="Liberation Serif"/>
          <w:sz w:val="26"/>
          <w:szCs w:val="26"/>
        </w:rPr>
        <w:t>В план проведения плановых контрольных (надзорных) мероприятий включаются следующие виды плановых контрольных (надзорных) мероприятий:</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1) </w:t>
      </w:r>
      <w:r w:rsidRPr="00090F88">
        <w:rPr>
          <w:rStyle w:val="pt-a0-000004"/>
          <w:rFonts w:ascii="Liberation Serif" w:hAnsi="Liberation Serif" w:cs="Liberation Serif"/>
          <w:sz w:val="26"/>
          <w:szCs w:val="26"/>
        </w:rPr>
        <w:t>документарная поверка;</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2) </w:t>
      </w:r>
      <w:r w:rsidRPr="00090F88">
        <w:rPr>
          <w:rStyle w:val="pt-a0-000004"/>
          <w:rFonts w:ascii="Liberation Serif" w:hAnsi="Liberation Serif" w:cs="Liberation Serif"/>
          <w:sz w:val="26"/>
          <w:szCs w:val="26"/>
        </w:rPr>
        <w:t>выездная проверка;</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3) </w:t>
      </w:r>
      <w:r w:rsidRPr="00090F88">
        <w:rPr>
          <w:rStyle w:val="pt-a0-000004"/>
          <w:rFonts w:ascii="Liberation Serif" w:hAnsi="Liberation Serif" w:cs="Liberation Serif"/>
          <w:sz w:val="26"/>
          <w:szCs w:val="26"/>
        </w:rPr>
        <w:t>инспекционный визит;</w:t>
      </w:r>
    </w:p>
    <w:p w:rsidR="00746895" w:rsidRPr="00090F88" w:rsidRDefault="00746895" w:rsidP="00746895">
      <w:pPr>
        <w:pStyle w:val="pt-000005"/>
        <w:spacing w:before="0" w:after="0"/>
        <w:ind w:firstLine="709"/>
        <w:jc w:val="both"/>
        <w:rPr>
          <w:rFonts w:ascii="Liberation Serif" w:hAnsi="Liberation Serif"/>
          <w:sz w:val="26"/>
          <w:szCs w:val="26"/>
        </w:rPr>
      </w:pPr>
      <w:r w:rsidRPr="00090F88">
        <w:rPr>
          <w:rStyle w:val="pt-000006"/>
          <w:rFonts w:ascii="Liberation Serif" w:hAnsi="Liberation Serif" w:cs="Liberation Serif"/>
          <w:sz w:val="26"/>
          <w:szCs w:val="26"/>
        </w:rPr>
        <w:t>4) </w:t>
      </w:r>
      <w:r w:rsidRPr="00090F88">
        <w:rPr>
          <w:rStyle w:val="pt-a0-000004"/>
          <w:rFonts w:ascii="Liberation Serif" w:hAnsi="Liberation Serif" w:cs="Liberation Serif"/>
          <w:sz w:val="26"/>
          <w:szCs w:val="26"/>
        </w:rPr>
        <w:t>рейдовый осмотр.</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36. </w:t>
      </w:r>
      <w:r w:rsidRPr="00090F88">
        <w:rPr>
          <w:rStyle w:val="pt-a0-000004"/>
          <w:rFonts w:ascii="Liberation Serif" w:hAnsi="Liberation Serif" w:cs="Liberation Serif"/>
          <w:sz w:val="26"/>
          <w:szCs w:val="26"/>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1) </w:t>
      </w:r>
      <w:r w:rsidRPr="00090F88">
        <w:rPr>
          <w:rStyle w:val="pt-a0-000004"/>
          <w:rFonts w:ascii="Liberation Serif" w:hAnsi="Liberation Serif" w:cs="Liberation Serif"/>
          <w:sz w:val="26"/>
          <w:szCs w:val="26"/>
        </w:rPr>
        <w:t>инспекционный визит, в ходе которого могут совершаться следующие контрольные (надзорные) действия:</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осмотр;</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опрос;</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инструментальное обследование;</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получение письменных объяснений.</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Инспекционный визит проводится в порядке и объеме, определенном</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статьей 70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2) </w:t>
      </w:r>
      <w:r w:rsidRPr="00090F88">
        <w:rPr>
          <w:rStyle w:val="pt-a0-000004"/>
          <w:rFonts w:ascii="Liberation Serif" w:hAnsi="Liberation Serif" w:cs="Liberation Serif"/>
          <w:sz w:val="26"/>
          <w:szCs w:val="26"/>
        </w:rPr>
        <w:t>рейдовый осмотр, в ходе которого могут совершаться следующие контрольные (надзорные) действия:</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осмотр;</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досмотр;</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опрос;</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инструментальное обследование;</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получение письменных объяснений;</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истребование документов.</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Рейдовый осмотр проводится в порядке и объеме, определенном</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статьей 71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3) </w:t>
      </w:r>
      <w:r w:rsidRPr="00090F88">
        <w:rPr>
          <w:rStyle w:val="pt-a0-000004"/>
          <w:rFonts w:ascii="Liberation Serif" w:hAnsi="Liberation Serif" w:cs="Liberation Serif"/>
          <w:sz w:val="26"/>
          <w:szCs w:val="26"/>
        </w:rPr>
        <w:t>документарная проверка, в ходе которой могут совершаться следующие контрольные (надзорные) действия:</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получение письменных объяснений;</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истребование документов.</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Документарная проверка проводится в порядке и объеме, определенном</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статьей 72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4) </w:t>
      </w:r>
      <w:r w:rsidRPr="00090F88">
        <w:rPr>
          <w:rStyle w:val="pt-a0-000004"/>
          <w:rFonts w:ascii="Liberation Serif" w:hAnsi="Liberation Serif" w:cs="Liberation Serif"/>
          <w:sz w:val="26"/>
          <w:szCs w:val="26"/>
        </w:rPr>
        <w:t>выездная проверка, в ходе которой могут совершаться следующие контрольные (надзорные) действия:</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осмотр;</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досмотр;</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опрос;</w:t>
      </w:r>
    </w:p>
    <w:p w:rsidR="00746895" w:rsidRPr="00090F88" w:rsidRDefault="00746895" w:rsidP="00746895">
      <w:pPr>
        <w:pStyle w:val="pt-a3"/>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испытание;</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lastRenderedPageBreak/>
        <w:t>экспертиза;</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отбор проб (образцов);</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инструментальное обследование;</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получение письменных объяснений;</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истребование документов.</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37. </w:t>
      </w:r>
      <w:r w:rsidRPr="00090F88">
        <w:rPr>
          <w:rStyle w:val="pt-a0-000004"/>
          <w:rFonts w:ascii="Liberation Serif" w:hAnsi="Liberation Serif" w:cs="Liberation Serif"/>
          <w:sz w:val="26"/>
          <w:szCs w:val="26"/>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статьей 73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Срок проведения выездной проверки не может превышать десяти рабочих дней.</w:t>
      </w:r>
    </w:p>
    <w:p w:rsidR="00746895" w:rsidRPr="00090F88" w:rsidRDefault="00746895" w:rsidP="00746895">
      <w:pPr>
        <w:pStyle w:val="pt-a-000027"/>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90F88">
        <w:rPr>
          <w:rStyle w:val="pt-a0-000004"/>
          <w:rFonts w:ascii="Liberation Serif" w:hAnsi="Liberation Serif" w:cs="Liberation Serif"/>
          <w:sz w:val="26"/>
          <w:szCs w:val="26"/>
        </w:rPr>
        <w:t>микропредприятия</w:t>
      </w:r>
      <w:proofErr w:type="spellEnd"/>
      <w:r w:rsidRPr="00090F88">
        <w:rPr>
          <w:rStyle w:val="pt-a0-000004"/>
          <w:rFonts w:ascii="Liberation Serif" w:hAnsi="Liberation Serif" w:cs="Liberation Serif"/>
          <w:sz w:val="26"/>
          <w:szCs w:val="26"/>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090F88">
        <w:rPr>
          <w:rStyle w:val="pt-a0-000004"/>
          <w:rFonts w:ascii="Liberation Serif" w:hAnsi="Liberation Serif" w:cs="Liberation Serif"/>
          <w:sz w:val="26"/>
          <w:szCs w:val="26"/>
        </w:rPr>
        <w:t>микропредприятия</w:t>
      </w:r>
      <w:proofErr w:type="spellEnd"/>
      <w:r w:rsidRPr="00090F88">
        <w:rPr>
          <w:rStyle w:val="pt-a0-000004"/>
          <w:rFonts w:ascii="Liberation Serif" w:hAnsi="Liberation Serif" w:cs="Liberation Serif"/>
          <w:sz w:val="26"/>
          <w:szCs w:val="26"/>
        </w:rPr>
        <w:t xml:space="preserve"> не может продолжаться более сорока часов.</w:t>
      </w:r>
      <w:proofErr w:type="gramEnd"/>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38. </w:t>
      </w:r>
      <w:proofErr w:type="gramStart"/>
      <w:r w:rsidRPr="00090F88">
        <w:rPr>
          <w:rStyle w:val="pt-a0-000004"/>
          <w:rFonts w:ascii="Liberation Serif" w:hAnsi="Liberation Serif" w:cs="Liberation Serif"/>
          <w:sz w:val="26"/>
          <w:szCs w:val="26"/>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39. </w:t>
      </w:r>
      <w:r w:rsidRPr="00090F88">
        <w:rPr>
          <w:rStyle w:val="pt-a0-000004"/>
          <w:rFonts w:ascii="Liberation Serif" w:hAnsi="Liberation Serif" w:cs="Liberation Serif"/>
          <w:sz w:val="26"/>
          <w:szCs w:val="26"/>
        </w:rPr>
        <w:t>Проведение досмотра при осуществлении контрольных мероприятий в отсутствие контролируемого лица или его представителя не допускается.</w:t>
      </w:r>
    </w:p>
    <w:p w:rsidR="00746895" w:rsidRPr="00090F88" w:rsidRDefault="00746895" w:rsidP="00746895">
      <w:pPr>
        <w:pStyle w:val="pt-consplusnormal-000024"/>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w:t>
      </w:r>
      <w:proofErr w:type="gramEnd"/>
      <w:r w:rsidRPr="00090F88">
        <w:rPr>
          <w:rStyle w:val="pt-a0-000004"/>
          <w:rFonts w:ascii="Liberation Serif" w:hAnsi="Liberation Serif" w:cs="Liberation Serif"/>
          <w:sz w:val="26"/>
          <w:szCs w:val="26"/>
        </w:rPr>
        <w:t xml:space="preserve">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746895" w:rsidRPr="00090F88" w:rsidRDefault="00746895" w:rsidP="00746895">
      <w:pPr>
        <w:pStyle w:val="pt-consplusnormal-000024"/>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 xml:space="preserve">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w:t>
      </w:r>
      <w:r w:rsidRPr="00090F88">
        <w:rPr>
          <w:rStyle w:val="pt-a0-000004"/>
          <w:rFonts w:ascii="Liberation Serif" w:hAnsi="Liberation Serif" w:cs="Liberation Serif"/>
          <w:sz w:val="26"/>
          <w:szCs w:val="26"/>
        </w:rPr>
        <w:lastRenderedPageBreak/>
        <w:t>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roofErr w:type="gramEnd"/>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40. </w:t>
      </w:r>
      <w:r w:rsidRPr="00090F88">
        <w:rPr>
          <w:rStyle w:val="pt-a0-000004"/>
          <w:rFonts w:ascii="Liberation Serif" w:hAnsi="Liberation Serif" w:cs="Liberation Serif"/>
          <w:sz w:val="26"/>
          <w:szCs w:val="26"/>
        </w:rPr>
        <w:t>Без взаимодействия с контролируемым лицом проводятся следующие контрольные мероприятия:</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1) </w:t>
      </w:r>
      <w:r w:rsidRPr="00090F88">
        <w:rPr>
          <w:rStyle w:val="pt-a0-000004"/>
          <w:rFonts w:ascii="Liberation Serif" w:hAnsi="Liberation Serif" w:cs="Liberation Serif"/>
          <w:sz w:val="26"/>
          <w:szCs w:val="26"/>
        </w:rPr>
        <w:t>наблюдение за соблюдением обязательных требований.</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2) </w:t>
      </w:r>
      <w:r w:rsidRPr="00090F88">
        <w:rPr>
          <w:rStyle w:val="pt-a0-000004"/>
          <w:rFonts w:ascii="Liberation Serif" w:hAnsi="Liberation Serif" w:cs="Liberation Serif"/>
          <w:sz w:val="26"/>
          <w:szCs w:val="26"/>
        </w:rPr>
        <w:t>выездное обследование.</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41. </w:t>
      </w:r>
      <w:r w:rsidRPr="00090F88">
        <w:rPr>
          <w:rStyle w:val="pt-a0-000004"/>
          <w:rFonts w:ascii="Liberation Serif" w:hAnsi="Liberation Serif" w:cs="Liberation Serif"/>
          <w:sz w:val="26"/>
          <w:szCs w:val="26"/>
        </w:rPr>
        <w:t>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a-000015"/>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1) </w:t>
      </w:r>
      <w:r w:rsidRPr="00090F88">
        <w:rPr>
          <w:rStyle w:val="pt-a0-000004"/>
          <w:rFonts w:ascii="Liberation Serif" w:hAnsi="Liberation Serif" w:cs="Liberation Serif"/>
          <w:sz w:val="26"/>
          <w:szCs w:val="26"/>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2) </w:t>
      </w:r>
      <w:r w:rsidRPr="00090F88">
        <w:rPr>
          <w:rStyle w:val="pt-a0-000004"/>
          <w:rFonts w:ascii="Liberation Serif" w:hAnsi="Liberation Serif" w:cs="Liberation Serif"/>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3) </w:t>
      </w:r>
      <w:r w:rsidRPr="00090F88">
        <w:rPr>
          <w:rStyle w:val="pt-a0-000004"/>
          <w:rFonts w:ascii="Liberation Serif" w:hAnsi="Liberation Serif" w:cs="Liberation Serif"/>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4) </w:t>
      </w:r>
      <w:r w:rsidRPr="00090F88">
        <w:rPr>
          <w:rStyle w:val="pt-a0-000004"/>
          <w:rFonts w:ascii="Liberation Serif" w:hAnsi="Liberation Serif" w:cs="Liberation Serif"/>
          <w:sz w:val="26"/>
          <w:szCs w:val="26"/>
        </w:rPr>
        <w:t>истечение срока исполнения решения уполномоченного органа</w:t>
      </w:r>
      <w:r w:rsidRPr="00090F88">
        <w:rPr>
          <w:rStyle w:val="10"/>
          <w:rFonts w:ascii="Liberation Serif" w:hAnsi="Liberation Serif" w:cs="Liberation Serif"/>
          <w:sz w:val="26"/>
          <w:szCs w:val="26"/>
        </w:rPr>
        <w:br/>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746895" w:rsidRPr="00090F88" w:rsidRDefault="00746895" w:rsidP="00746895">
      <w:pPr>
        <w:pStyle w:val="pt-consplusnormal-000025"/>
        <w:spacing w:before="0" w:after="0"/>
        <w:ind w:firstLine="709"/>
        <w:jc w:val="both"/>
        <w:rPr>
          <w:rFonts w:ascii="Liberation Serif" w:hAnsi="Liberation Serif"/>
          <w:sz w:val="26"/>
          <w:szCs w:val="26"/>
        </w:rPr>
      </w:pPr>
      <w:r w:rsidRPr="00090F88">
        <w:rPr>
          <w:rStyle w:val="pt-a0-000026"/>
          <w:rFonts w:ascii="Liberation Serif" w:hAnsi="Liberation Serif" w:cs="Liberation Serif"/>
          <w:sz w:val="26"/>
          <w:szCs w:val="26"/>
        </w:rPr>
        <w:t>5) </w:t>
      </w:r>
      <w:r w:rsidRPr="00090F88">
        <w:rPr>
          <w:rStyle w:val="pt-a0-000004"/>
          <w:rFonts w:ascii="Liberation Serif" w:hAnsi="Liberation Serif" w:cs="Liberation Serif"/>
          <w:sz w:val="26"/>
          <w:szCs w:val="26"/>
        </w:rPr>
        <w:t>наступление сроков проведения контрольных (надзорных) мероприятий, включенных в план проведения контрольных (надзорных) мероприятий.</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 xml:space="preserve">42. Должностные лица органа муниципального контроля </w:t>
      </w:r>
      <w:r w:rsidRPr="00090F88">
        <w:rPr>
          <w:rStyle w:val="pt-a0-000004"/>
          <w:rFonts w:ascii="Liberation Serif" w:hAnsi="Liberation Serif" w:cs="Liberation Serif"/>
          <w:sz w:val="26"/>
          <w:szCs w:val="26"/>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lastRenderedPageBreak/>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090F88">
        <w:rPr>
          <w:rStyle w:val="pt-a0-000004"/>
          <w:rFonts w:ascii="Liberation Serif" w:hAnsi="Liberation Serif" w:cs="Liberation Serif"/>
          <w:sz w:val="26"/>
          <w:szCs w:val="26"/>
        </w:rPr>
        <w:t>поименовывает</w:t>
      </w:r>
      <w:proofErr w:type="spellEnd"/>
      <w:r w:rsidRPr="00090F88">
        <w:rPr>
          <w:rStyle w:val="pt-a0-000004"/>
          <w:rFonts w:ascii="Liberation Serif" w:hAnsi="Liberation Serif" w:cs="Liberation Serif"/>
          <w:sz w:val="26"/>
          <w:szCs w:val="26"/>
        </w:rPr>
        <w:t xml:space="preserve"> и описывает фиксируемые объекты, предметы, события.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Содержание видеозаписи подлежит отражению в акте контрольного действия.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746895" w:rsidRPr="00090F88" w:rsidRDefault="00746895" w:rsidP="00746895">
      <w:pPr>
        <w:pStyle w:val="pt-consplusnormal-000024"/>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43. </w:t>
      </w:r>
      <w:r w:rsidRPr="00090F88">
        <w:rPr>
          <w:rStyle w:val="pt-a0-000004"/>
          <w:rFonts w:ascii="Liberation Serif" w:hAnsi="Liberation Serif" w:cs="Liberation Serif"/>
          <w:sz w:val="26"/>
          <w:szCs w:val="26"/>
        </w:rPr>
        <w:t>Если в ходе контрольных (надзорных) мероприятий осуществлялись фотосъемка, ауди</w:t>
      </w:r>
      <w:proofErr w:type="gramStart"/>
      <w:r w:rsidRPr="00090F88">
        <w:rPr>
          <w:rStyle w:val="pt-a0-000004"/>
          <w:rFonts w:ascii="Liberation Serif" w:hAnsi="Liberation Serif" w:cs="Liberation Serif"/>
          <w:sz w:val="26"/>
          <w:szCs w:val="26"/>
        </w:rPr>
        <w:t>о-</w:t>
      </w:r>
      <w:proofErr w:type="gramEnd"/>
      <w:r w:rsidRPr="00090F88">
        <w:rPr>
          <w:rStyle w:val="pt-a0-000004"/>
          <w:rFonts w:ascii="Liberation Serif" w:hAnsi="Liberation Serif" w:cs="Liberation Serif"/>
          <w:sz w:val="26"/>
          <w:szCs w:val="26"/>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sidRPr="00090F88">
        <w:rPr>
          <w:rStyle w:val="pt-a0-000004"/>
          <w:rFonts w:ascii="Liberation Serif" w:hAnsi="Liberation Serif" w:cs="Liberation Serif"/>
          <w:sz w:val="26"/>
          <w:szCs w:val="26"/>
        </w:rPr>
        <w:t>о-</w:t>
      </w:r>
      <w:proofErr w:type="gramEnd"/>
      <w:r w:rsidRPr="00090F88">
        <w:rPr>
          <w:rStyle w:val="pt-a0-000004"/>
          <w:rFonts w:ascii="Liberation Serif" w:hAnsi="Liberation Serif" w:cs="Liberation Serif"/>
          <w:sz w:val="26"/>
          <w:szCs w:val="26"/>
        </w:rPr>
        <w:t xml:space="preserve"> и (или) видеозаписи, прилагаются к материалам контрольного (надзорного) мероприятия.</w:t>
      </w:r>
    </w:p>
    <w:p w:rsidR="00746895" w:rsidRPr="00090F88" w:rsidRDefault="00746895" w:rsidP="00746895">
      <w:pPr>
        <w:pStyle w:val="pt-000017"/>
        <w:spacing w:before="0" w:after="0"/>
        <w:ind w:firstLine="709"/>
        <w:jc w:val="both"/>
        <w:rPr>
          <w:rFonts w:ascii="Liberation Serif" w:hAnsi="Liberation Serif"/>
          <w:sz w:val="26"/>
          <w:szCs w:val="26"/>
        </w:rPr>
      </w:pPr>
    </w:p>
    <w:p w:rsidR="00746895" w:rsidRPr="00090F88" w:rsidRDefault="00746895" w:rsidP="00746895">
      <w:pPr>
        <w:pStyle w:val="pt-000017"/>
        <w:spacing w:before="0" w:after="0"/>
        <w:ind w:firstLine="709"/>
        <w:jc w:val="both"/>
        <w:rPr>
          <w:rFonts w:ascii="Liberation Serif" w:hAnsi="Liberation Serif"/>
          <w:sz w:val="26"/>
          <w:szCs w:val="26"/>
        </w:rPr>
      </w:pPr>
    </w:p>
    <w:p w:rsidR="00746895" w:rsidRPr="00090F88" w:rsidRDefault="00746895" w:rsidP="00746895">
      <w:pPr>
        <w:pStyle w:val="pt-000017"/>
        <w:spacing w:before="0" w:after="0"/>
        <w:ind w:firstLine="709"/>
        <w:jc w:val="center"/>
        <w:rPr>
          <w:rFonts w:ascii="Liberation Serif" w:hAnsi="Liberation Serif"/>
          <w:sz w:val="26"/>
          <w:szCs w:val="26"/>
        </w:rPr>
      </w:pPr>
      <w:r w:rsidRPr="00090F88">
        <w:rPr>
          <w:rStyle w:val="pt-a0-000004"/>
          <w:rFonts w:ascii="Liberation Serif" w:hAnsi="Liberation Serif" w:cs="Liberation Serif"/>
          <w:b/>
          <w:bCs/>
          <w:sz w:val="26"/>
          <w:szCs w:val="26"/>
        </w:rPr>
        <w:t>V. Результаты контрольного мероприятия</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В случае</w:t>
      </w:r>
      <w:proofErr w:type="gramStart"/>
      <w:r w:rsidRPr="00090F88">
        <w:rPr>
          <w:rStyle w:val="pt-a0-000004"/>
          <w:rFonts w:ascii="Liberation Serif" w:hAnsi="Liberation Serif" w:cs="Liberation Serif"/>
          <w:sz w:val="26"/>
          <w:szCs w:val="26"/>
        </w:rPr>
        <w:t>,</w:t>
      </w:r>
      <w:proofErr w:type="gramEnd"/>
      <w:r w:rsidRPr="00090F88">
        <w:rPr>
          <w:rStyle w:val="pt-a0-000004"/>
          <w:rFonts w:ascii="Liberation Serif" w:hAnsi="Liberation Serif" w:cs="Liberation Serif"/>
          <w:sz w:val="26"/>
          <w:szCs w:val="26"/>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lastRenderedPageBreak/>
        <w:t>Документы, иные материалы, являющиеся доказательствами нарушения обязательных требований, должны быть приобщены к акту.</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46.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10"/>
          <w:rFonts w:ascii="Liberation Serif" w:hAnsi="Liberation Serif"/>
          <w:sz w:val="26"/>
          <w:szCs w:val="26"/>
        </w:rPr>
        <w:t>47</w:t>
      </w:r>
      <w:r w:rsidRPr="00090F88">
        <w:rPr>
          <w:rStyle w:val="pt-a0-000004"/>
          <w:rFonts w:ascii="Liberation Serif" w:hAnsi="Liberation Serif" w:cs="Liberation Serif"/>
          <w:sz w:val="26"/>
          <w:szCs w:val="26"/>
        </w:rPr>
        <w:t>.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 248-ФЗ.</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10"/>
          <w:rFonts w:ascii="Liberation Serif" w:hAnsi="Liberation Serif" w:cs="Liberation Serif"/>
          <w:sz w:val="26"/>
          <w:szCs w:val="26"/>
        </w:rPr>
        <w:t>49. </w:t>
      </w:r>
      <w:r w:rsidRPr="00090F88">
        <w:rPr>
          <w:rStyle w:val="pt-a0-000004"/>
          <w:rFonts w:ascii="Liberation Serif" w:hAnsi="Liberation Serif" w:cs="Liberation Serif"/>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746895" w:rsidRPr="00090F88" w:rsidRDefault="00746895" w:rsidP="00746895">
      <w:pPr>
        <w:pStyle w:val="pt-000017"/>
        <w:spacing w:before="0" w:after="0"/>
        <w:ind w:firstLine="709"/>
        <w:jc w:val="both"/>
        <w:rPr>
          <w:rFonts w:ascii="Liberation Serif" w:hAnsi="Liberation Serif"/>
          <w:sz w:val="26"/>
          <w:szCs w:val="26"/>
        </w:rPr>
      </w:pPr>
      <w:proofErr w:type="gramStart"/>
      <w:r w:rsidRPr="00090F88">
        <w:rPr>
          <w:rStyle w:val="pt-a0-000004"/>
          <w:rFonts w:ascii="Liberation Serif" w:hAnsi="Liberation Serif" w:cs="Liberation Serif"/>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46895" w:rsidRPr="00090F88" w:rsidRDefault="00746895" w:rsidP="00746895">
      <w:pPr>
        <w:pStyle w:val="pt-000017"/>
        <w:spacing w:before="0" w:after="0"/>
        <w:ind w:firstLine="709"/>
        <w:jc w:val="both"/>
        <w:rPr>
          <w:rFonts w:ascii="Liberation Serif" w:hAnsi="Liberation Serif"/>
          <w:sz w:val="26"/>
          <w:szCs w:val="26"/>
        </w:rPr>
      </w:pPr>
      <w:r w:rsidRPr="00090F88">
        <w:rPr>
          <w:rStyle w:val="pt-a0-000004"/>
          <w:rFonts w:ascii="Liberation Serif" w:hAnsi="Liberation Serif" w:cs="Liberation Serif"/>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746895" w:rsidRPr="00090F88" w:rsidRDefault="00746895" w:rsidP="00746895">
      <w:pPr>
        <w:pStyle w:val="pt-a-000030"/>
        <w:spacing w:before="0" w:after="0"/>
        <w:ind w:firstLine="709"/>
        <w:jc w:val="both"/>
        <w:rPr>
          <w:rFonts w:ascii="Liberation Serif" w:hAnsi="Liberation Serif"/>
          <w:sz w:val="26"/>
          <w:szCs w:val="26"/>
        </w:rPr>
      </w:pPr>
    </w:p>
    <w:p w:rsidR="00746895" w:rsidRPr="00090F88" w:rsidRDefault="00746895" w:rsidP="00746895">
      <w:pPr>
        <w:pStyle w:val="pt-a-000030"/>
        <w:spacing w:before="0" w:after="0"/>
        <w:ind w:firstLine="709"/>
        <w:jc w:val="center"/>
        <w:rPr>
          <w:rFonts w:ascii="Liberation Serif" w:hAnsi="Liberation Serif"/>
          <w:sz w:val="26"/>
          <w:szCs w:val="26"/>
        </w:rPr>
      </w:pPr>
      <w:r w:rsidRPr="00090F88">
        <w:rPr>
          <w:rStyle w:val="pt-a0"/>
          <w:rFonts w:ascii="Liberation Serif" w:hAnsi="Liberation Serif" w:cs="Liberation Serif"/>
          <w:b/>
          <w:sz w:val="26"/>
          <w:szCs w:val="26"/>
        </w:rPr>
        <w:t>V</w:t>
      </w:r>
      <w:r w:rsidRPr="00090F88">
        <w:rPr>
          <w:rStyle w:val="pt-a0"/>
          <w:rFonts w:ascii="Liberation Serif" w:hAnsi="Liberation Serif" w:cs="Liberation Serif"/>
          <w:b/>
          <w:sz w:val="26"/>
          <w:szCs w:val="26"/>
          <w:lang w:val="en-US"/>
        </w:rPr>
        <w:t>I</w:t>
      </w:r>
      <w:r w:rsidRPr="00090F88">
        <w:rPr>
          <w:rStyle w:val="pt-a0"/>
          <w:rFonts w:ascii="Liberation Serif" w:hAnsi="Liberation Serif" w:cs="Liberation Serif"/>
          <w:b/>
          <w:sz w:val="26"/>
          <w:szCs w:val="26"/>
        </w:rPr>
        <w:t xml:space="preserve">. Обжалование решений, действий (бездействия) должностных лиц, осуществляющих муниципальный лесной контроль </w:t>
      </w:r>
      <w:r w:rsidRPr="00090F88">
        <w:rPr>
          <w:rStyle w:val="pt-a0"/>
          <w:rFonts w:ascii="Liberation Serif" w:hAnsi="Liberation Serif" w:cs="Liberation Serif"/>
          <w:i/>
          <w:sz w:val="26"/>
          <w:szCs w:val="26"/>
          <w:highlight w:val="yellow"/>
        </w:rPr>
        <w:t>(при применении досудебного порядка обжалования)</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50.</w:t>
      </w:r>
      <w:r w:rsidRPr="00090F88">
        <w:rPr>
          <w:rFonts w:ascii="Liberation Serif" w:hAnsi="Liberation Serif"/>
          <w:sz w:val="26"/>
          <w:szCs w:val="26"/>
        </w:rPr>
        <w:t> </w:t>
      </w:r>
      <w:proofErr w:type="gramStart"/>
      <w:r w:rsidRPr="00090F88">
        <w:rPr>
          <w:rStyle w:val="pt-a0-000004"/>
          <w:rFonts w:ascii="Liberation Serif" w:hAnsi="Liberation Serif" w:cs="Liberation Serif"/>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w:t>
      </w:r>
      <w:r w:rsidRPr="00090F88">
        <w:rPr>
          <w:rStyle w:val="pt-a0-000004"/>
          <w:rFonts w:ascii="Liberation Serif" w:hAnsi="Liberation Serif" w:cs="Liberation Serif"/>
          <w:sz w:val="26"/>
          <w:szCs w:val="26"/>
        </w:rPr>
        <w:lastRenderedPageBreak/>
        <w:t xml:space="preserve">Федерального закона </w:t>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«О государственном контроле (надзоре) и муниципальном контроле в Российской Федерации» и в соответствии с настоящим Положением.</w:t>
      </w:r>
      <w:proofErr w:type="gramEnd"/>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pt-000003"/>
          <w:rFonts w:ascii="Liberation Serif" w:hAnsi="Liberation Serif" w:cs="Liberation Serif"/>
          <w:sz w:val="26"/>
          <w:szCs w:val="26"/>
        </w:rPr>
        <w:t>51. </w:t>
      </w:r>
      <w:r w:rsidRPr="00090F88">
        <w:rPr>
          <w:rStyle w:val="pt-a0-000004"/>
          <w:rFonts w:ascii="Liberation Serif" w:hAnsi="Liberation Serif" w:cs="Liberation Serif"/>
          <w:sz w:val="26"/>
          <w:szCs w:val="26"/>
        </w:rPr>
        <w:t xml:space="preserve">Сроки подачи жалобы определяются в соответствии с частями 5-11 статьи 40 Федерального закона </w:t>
      </w:r>
      <w:r w:rsidRPr="00090F88">
        <w:rPr>
          <w:rStyle w:val="pt-a0-000007"/>
          <w:rFonts w:ascii="Liberation Serif" w:hAnsi="Liberation Serif" w:cs="Liberation Serif"/>
          <w:sz w:val="26"/>
          <w:szCs w:val="26"/>
        </w:rPr>
        <w:t>‎</w:t>
      </w:r>
      <w:r w:rsidRPr="00090F88">
        <w:rPr>
          <w:rStyle w:val="pt-a0-000004"/>
          <w:rFonts w:ascii="Liberation Serif" w:hAnsi="Liberation Serif" w:cs="Liberation Serif"/>
          <w:sz w:val="26"/>
          <w:szCs w:val="26"/>
        </w:rPr>
        <w:t>«О государственном контроле (надзоре) и муниципальном контроле в Российской Федерации».</w:t>
      </w:r>
    </w:p>
    <w:p w:rsidR="00746895" w:rsidRPr="00090F88" w:rsidRDefault="00746895" w:rsidP="00746895">
      <w:pPr>
        <w:pStyle w:val="pt-a-000027"/>
        <w:shd w:val="clear" w:color="auto" w:fill="FFFFFF"/>
        <w:spacing w:before="0" w:after="0" w:line="302" w:lineRule="atLeast"/>
        <w:ind w:firstLine="709"/>
        <w:jc w:val="both"/>
        <w:rPr>
          <w:rFonts w:ascii="Liberation Serif" w:hAnsi="Liberation Serif"/>
          <w:sz w:val="26"/>
          <w:szCs w:val="26"/>
        </w:rPr>
      </w:pPr>
      <w:r w:rsidRPr="00090F88">
        <w:rPr>
          <w:rStyle w:val="pt-000003"/>
          <w:rFonts w:ascii="Liberation Serif" w:hAnsi="Liberation Serif" w:cs="Liberation Serif"/>
          <w:sz w:val="26"/>
          <w:szCs w:val="26"/>
        </w:rPr>
        <w:t>52. </w:t>
      </w:r>
      <w:r w:rsidRPr="00090F88">
        <w:rPr>
          <w:rStyle w:val="pt-a0-000004"/>
          <w:rFonts w:ascii="Liberation Serif" w:hAnsi="Liberation Serif" w:cs="Liberation Serif"/>
          <w:sz w:val="26"/>
          <w:szCs w:val="26"/>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лесного контроля Администрации муниципального образования __________________________. </w:t>
      </w:r>
    </w:p>
    <w:p w:rsidR="00746895" w:rsidRPr="00090F88" w:rsidRDefault="00746895" w:rsidP="00746895">
      <w:pPr>
        <w:pStyle w:val="pt-a-000027"/>
        <w:shd w:val="clear" w:color="auto" w:fill="FFFFFF"/>
        <w:spacing w:before="0" w:after="0" w:line="302" w:lineRule="atLeast"/>
        <w:ind w:firstLine="709"/>
        <w:jc w:val="both"/>
        <w:rPr>
          <w:rFonts w:ascii="Liberation Serif" w:hAnsi="Liberation Serif"/>
          <w:sz w:val="26"/>
          <w:szCs w:val="26"/>
        </w:rPr>
      </w:pPr>
      <w:r w:rsidRPr="00090F88">
        <w:rPr>
          <w:rStyle w:val="pt-a0-000004"/>
          <w:rFonts w:ascii="Liberation Serif" w:hAnsi="Liberation Serif" w:cs="Liberation Serif"/>
          <w:sz w:val="26"/>
          <w:szCs w:val="26"/>
        </w:rPr>
        <w:t>53. Жалоба, поданная в досудебном порядке на действия (бездействие) руководителя (заместителя руководителя) органа муниципального лесного контроля, подлежит рассмотрению Главой (заместителем главы) Администрации муниципального образования __________________________.</w:t>
      </w:r>
    </w:p>
    <w:p w:rsidR="00746895" w:rsidRPr="00090F88" w:rsidRDefault="00746895" w:rsidP="00746895">
      <w:pPr>
        <w:pStyle w:val="pt-a-000027"/>
        <w:shd w:val="clear" w:color="auto" w:fill="FFFFFF"/>
        <w:spacing w:before="0" w:after="0" w:line="302" w:lineRule="atLeast"/>
        <w:ind w:firstLine="709"/>
        <w:jc w:val="both"/>
        <w:rPr>
          <w:rFonts w:ascii="Liberation Serif" w:hAnsi="Liberation Serif"/>
          <w:sz w:val="26"/>
          <w:szCs w:val="26"/>
        </w:rPr>
      </w:pPr>
      <w:r w:rsidRPr="00090F88">
        <w:rPr>
          <w:rStyle w:val="pt-a0-000004"/>
          <w:rFonts w:ascii="Liberation Serif" w:hAnsi="Liberation Serif" w:cs="Liberation Serif"/>
          <w:sz w:val="26"/>
          <w:szCs w:val="26"/>
        </w:rPr>
        <w:t>54. Срок рассмотрения жалобы не позднее 20 рабочих дней со дня регистрации такой жалобы в органе муниципального контроля.</w:t>
      </w:r>
    </w:p>
    <w:p w:rsidR="00746895" w:rsidRPr="00090F88" w:rsidRDefault="00746895" w:rsidP="00746895">
      <w:pPr>
        <w:pStyle w:val="pt-a-000027"/>
        <w:shd w:val="clear" w:color="auto" w:fill="FFFFFF"/>
        <w:spacing w:before="0" w:after="0" w:line="302" w:lineRule="atLeast"/>
        <w:ind w:firstLine="709"/>
        <w:jc w:val="both"/>
        <w:rPr>
          <w:rFonts w:ascii="Liberation Serif" w:hAnsi="Liberation Serif"/>
          <w:sz w:val="26"/>
          <w:szCs w:val="26"/>
        </w:rPr>
      </w:pPr>
      <w:r w:rsidRPr="00090F88">
        <w:rPr>
          <w:rStyle w:val="pt-a0"/>
          <w:rFonts w:ascii="Liberation Serif" w:hAnsi="Liberation Serif"/>
          <w:color w:val="000000"/>
          <w:sz w:val="26"/>
          <w:szCs w:val="26"/>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46895" w:rsidRPr="00090F88" w:rsidRDefault="00746895" w:rsidP="00746895">
      <w:pPr>
        <w:pStyle w:val="13"/>
        <w:ind w:firstLine="709"/>
        <w:jc w:val="both"/>
        <w:rPr>
          <w:sz w:val="26"/>
          <w:szCs w:val="26"/>
        </w:rPr>
      </w:pPr>
      <w:r w:rsidRPr="00090F88">
        <w:rPr>
          <w:rStyle w:val="pt-a0"/>
          <w:rFonts w:eastAsia="Times New Roman"/>
          <w:color w:val="000000"/>
          <w:sz w:val="26"/>
          <w:szCs w:val="26"/>
          <w:lang w:eastAsia="ru-RU"/>
        </w:rPr>
        <w:t>55.</w:t>
      </w:r>
      <w:r w:rsidRPr="00090F88">
        <w:rPr>
          <w:rStyle w:val="pt-a0"/>
          <w:color w:val="000000"/>
          <w:sz w:val="26"/>
          <w:szCs w:val="26"/>
        </w:rPr>
        <w:t xml:space="preserve"> По итогам рассмотрения жалобы руководитель </w:t>
      </w:r>
      <w:r w:rsidRPr="00090F88">
        <w:rPr>
          <w:rStyle w:val="pt-a0-000004"/>
          <w:sz w:val="26"/>
          <w:szCs w:val="26"/>
        </w:rPr>
        <w:t>(заместитель руководителя) органа муниципального лесного контроля Администрации муниципального образования __________________________</w:t>
      </w:r>
      <w:r w:rsidRPr="00090F88">
        <w:rPr>
          <w:rStyle w:val="pt-a0"/>
          <w:color w:val="000000"/>
          <w:sz w:val="26"/>
          <w:szCs w:val="26"/>
        </w:rPr>
        <w:t xml:space="preserve"> принимается одно из следующих решений:</w:t>
      </w:r>
    </w:p>
    <w:p w:rsidR="00746895" w:rsidRPr="00090F88" w:rsidRDefault="00746895" w:rsidP="00746895">
      <w:pPr>
        <w:pStyle w:val="af2"/>
        <w:numPr>
          <w:ilvl w:val="0"/>
          <w:numId w:val="18"/>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090F88">
        <w:rPr>
          <w:rStyle w:val="pt-a0"/>
          <w:rFonts w:ascii="Liberation Serif" w:hAnsi="Liberation Serif"/>
          <w:color w:val="000000"/>
          <w:sz w:val="26"/>
          <w:szCs w:val="26"/>
        </w:rPr>
        <w:t>оставляет жалобу без удовлетворения;</w:t>
      </w:r>
    </w:p>
    <w:p w:rsidR="00746895" w:rsidRPr="00090F88" w:rsidRDefault="00746895" w:rsidP="00746895">
      <w:pPr>
        <w:pStyle w:val="af2"/>
        <w:numPr>
          <w:ilvl w:val="0"/>
          <w:numId w:val="18"/>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090F88">
        <w:rPr>
          <w:rStyle w:val="pt-a0"/>
          <w:rFonts w:ascii="Liberation Serif" w:hAnsi="Liberation Serif"/>
          <w:color w:val="000000"/>
          <w:sz w:val="26"/>
          <w:szCs w:val="26"/>
        </w:rPr>
        <w:t>отменяет решение контрольного органа полностью или частично;</w:t>
      </w:r>
    </w:p>
    <w:p w:rsidR="00746895" w:rsidRPr="00090F88" w:rsidRDefault="00746895" w:rsidP="00746895">
      <w:pPr>
        <w:pStyle w:val="af2"/>
        <w:numPr>
          <w:ilvl w:val="0"/>
          <w:numId w:val="18"/>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090F88">
        <w:rPr>
          <w:rStyle w:val="pt-a0"/>
          <w:rFonts w:ascii="Liberation Serif" w:hAnsi="Liberation Serif"/>
          <w:color w:val="000000"/>
          <w:sz w:val="26"/>
          <w:szCs w:val="26"/>
        </w:rPr>
        <w:t>отменяет решение контрольного органа полностью и принимает новое решение;</w:t>
      </w:r>
    </w:p>
    <w:p w:rsidR="00746895" w:rsidRPr="00090F88" w:rsidRDefault="00746895" w:rsidP="00746895">
      <w:pPr>
        <w:pStyle w:val="af2"/>
        <w:numPr>
          <w:ilvl w:val="0"/>
          <w:numId w:val="18"/>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090F88">
        <w:rPr>
          <w:rStyle w:val="pt-a0"/>
          <w:rFonts w:ascii="Liberation Serif" w:hAnsi="Liberation Serif"/>
          <w:color w:val="000000"/>
          <w:sz w:val="26"/>
          <w:szCs w:val="26"/>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746895" w:rsidRPr="00090F88" w:rsidRDefault="00746895" w:rsidP="00746895">
      <w:pPr>
        <w:pStyle w:val="13"/>
        <w:ind w:firstLine="708"/>
        <w:jc w:val="both"/>
        <w:rPr>
          <w:sz w:val="26"/>
          <w:szCs w:val="26"/>
        </w:rPr>
      </w:pPr>
      <w:r w:rsidRPr="00090F88">
        <w:rPr>
          <w:rStyle w:val="pt-a0"/>
          <w:color w:val="000000"/>
          <w:sz w:val="26"/>
          <w:szCs w:val="26"/>
        </w:rPr>
        <w:t>56.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46895" w:rsidRPr="00090F88" w:rsidRDefault="00746895" w:rsidP="00746895">
      <w:pPr>
        <w:pStyle w:val="13"/>
        <w:ind w:firstLine="708"/>
        <w:jc w:val="both"/>
        <w:rPr>
          <w:sz w:val="26"/>
          <w:szCs w:val="26"/>
        </w:rPr>
      </w:pPr>
      <w:r w:rsidRPr="00090F88">
        <w:rPr>
          <w:rStyle w:val="pt-a0"/>
          <w:color w:val="000000"/>
          <w:sz w:val="26"/>
          <w:szCs w:val="26"/>
        </w:rPr>
        <w:t xml:space="preserve">57. Досудебный порядок обжалования </w:t>
      </w:r>
      <w:r w:rsidRPr="00090F88">
        <w:rPr>
          <w:rStyle w:val="pt-a0-000004"/>
          <w:sz w:val="26"/>
          <w:szCs w:val="26"/>
        </w:rPr>
        <w:t xml:space="preserve">до 31 декабря 2023 года </w:t>
      </w:r>
      <w:r w:rsidRPr="00090F88">
        <w:rPr>
          <w:rStyle w:val="pt-a0"/>
          <w:color w:val="000000"/>
          <w:sz w:val="26"/>
          <w:szCs w:val="26"/>
        </w:rPr>
        <w:t>может осуществляться путем бумажного документооборота.</w:t>
      </w:r>
    </w:p>
    <w:p w:rsidR="00746895" w:rsidRPr="00090F88" w:rsidRDefault="00746895" w:rsidP="00746895">
      <w:pPr>
        <w:pStyle w:val="pt-a-000027"/>
        <w:shd w:val="clear" w:color="auto" w:fill="FFFFFF"/>
        <w:spacing w:before="0" w:after="0" w:line="302" w:lineRule="atLeast"/>
        <w:ind w:firstLine="709"/>
        <w:jc w:val="both"/>
        <w:rPr>
          <w:rFonts w:ascii="Liberation Serif" w:hAnsi="Liberation Serif"/>
          <w:sz w:val="26"/>
          <w:szCs w:val="26"/>
        </w:rPr>
      </w:pPr>
    </w:p>
    <w:p w:rsidR="00746895" w:rsidRPr="00090F88" w:rsidRDefault="00746895" w:rsidP="00746895">
      <w:pPr>
        <w:jc w:val="center"/>
        <w:rPr>
          <w:rFonts w:ascii="Liberation Serif" w:hAnsi="Liberation Serif"/>
          <w:sz w:val="26"/>
          <w:szCs w:val="26"/>
        </w:rPr>
      </w:pPr>
      <w:r w:rsidRPr="00090F88">
        <w:rPr>
          <w:rStyle w:val="10"/>
          <w:rFonts w:ascii="Liberation Serif" w:hAnsi="Liberation Serif"/>
          <w:b/>
          <w:bCs/>
          <w:sz w:val="26"/>
          <w:szCs w:val="26"/>
        </w:rPr>
        <w:t>VII. </w:t>
      </w:r>
      <w:r w:rsidRPr="00090F88">
        <w:rPr>
          <w:rStyle w:val="10"/>
          <w:rFonts w:ascii="Liberation Serif" w:hAnsi="Liberation Serif"/>
          <w:b/>
          <w:bCs/>
          <w:iCs/>
          <w:sz w:val="26"/>
          <w:szCs w:val="26"/>
        </w:rPr>
        <w:t>Оценка результативности и эффективности деятельности</w:t>
      </w:r>
    </w:p>
    <w:p w:rsidR="00746895" w:rsidRPr="00090F88" w:rsidRDefault="00746895" w:rsidP="00746895">
      <w:pPr>
        <w:jc w:val="center"/>
        <w:rPr>
          <w:rFonts w:ascii="Liberation Serif" w:hAnsi="Liberation Serif"/>
          <w:sz w:val="26"/>
          <w:szCs w:val="26"/>
        </w:rPr>
      </w:pPr>
      <w:r w:rsidRPr="00090F88">
        <w:rPr>
          <w:rStyle w:val="10"/>
          <w:rFonts w:ascii="Liberation Serif" w:hAnsi="Liberation Serif"/>
          <w:b/>
          <w:bCs/>
          <w:iCs/>
          <w:sz w:val="26"/>
          <w:szCs w:val="26"/>
        </w:rPr>
        <w:t xml:space="preserve"> органа</w:t>
      </w:r>
      <w:r w:rsidRPr="00090F88">
        <w:rPr>
          <w:rStyle w:val="10"/>
          <w:rFonts w:ascii="Liberation Serif" w:hAnsi="Liberation Serif"/>
          <w:sz w:val="26"/>
          <w:szCs w:val="26"/>
        </w:rPr>
        <w:t xml:space="preserve"> </w:t>
      </w:r>
      <w:r w:rsidRPr="00090F88">
        <w:rPr>
          <w:rStyle w:val="10"/>
          <w:rFonts w:ascii="Liberation Serif" w:hAnsi="Liberation Serif"/>
          <w:b/>
          <w:bCs/>
          <w:iCs/>
          <w:sz w:val="26"/>
          <w:szCs w:val="26"/>
        </w:rPr>
        <w:t>муниципального контроля</w:t>
      </w:r>
      <w:r w:rsidRPr="00090F88">
        <w:rPr>
          <w:rStyle w:val="10"/>
          <w:rFonts w:ascii="Liberation Serif" w:hAnsi="Liberation Serif"/>
          <w:sz w:val="26"/>
          <w:szCs w:val="26"/>
        </w:rPr>
        <w:t xml:space="preserve"> </w:t>
      </w:r>
      <w:r w:rsidRPr="00090F88">
        <w:rPr>
          <w:rStyle w:val="10"/>
          <w:rFonts w:ascii="Liberation Serif" w:hAnsi="Liberation Serif"/>
          <w:b/>
          <w:bCs/>
          <w:i/>
          <w:iCs/>
          <w:sz w:val="26"/>
          <w:szCs w:val="26"/>
        </w:rPr>
        <w:t>(обязательность с 01.03 2022 года)</w:t>
      </w:r>
    </w:p>
    <w:p w:rsidR="00746895" w:rsidRPr="00090F88" w:rsidRDefault="00746895" w:rsidP="00746895">
      <w:pPr>
        <w:jc w:val="center"/>
        <w:rPr>
          <w:rFonts w:ascii="Liberation Serif" w:hAnsi="Liberation Serif"/>
          <w:iCs/>
          <w:sz w:val="26"/>
          <w:szCs w:val="26"/>
        </w:rPr>
      </w:pPr>
    </w:p>
    <w:p w:rsidR="00746895" w:rsidRPr="00090F88" w:rsidRDefault="00746895" w:rsidP="00746895">
      <w:pPr>
        <w:tabs>
          <w:tab w:val="left" w:pos="1189"/>
        </w:tabs>
        <w:ind w:firstLine="709"/>
        <w:jc w:val="both"/>
        <w:rPr>
          <w:rFonts w:ascii="Liberation Serif" w:hAnsi="Liberation Serif"/>
          <w:sz w:val="26"/>
          <w:szCs w:val="26"/>
        </w:rPr>
      </w:pPr>
      <w:r w:rsidRPr="00090F88">
        <w:rPr>
          <w:rStyle w:val="10"/>
          <w:rFonts w:ascii="Liberation Serif" w:hAnsi="Liberation Serif"/>
          <w:sz w:val="26"/>
          <w:szCs w:val="26"/>
        </w:rPr>
        <w:t>54.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746895" w:rsidRPr="00090F88" w:rsidRDefault="00746895" w:rsidP="00746895">
      <w:pPr>
        <w:numPr>
          <w:ilvl w:val="0"/>
          <w:numId w:val="19"/>
        </w:numPr>
        <w:pBdr>
          <w:top w:val="none" w:sz="0" w:space="0" w:color="000000"/>
          <w:left w:val="none" w:sz="0" w:space="0" w:color="000000"/>
          <w:bottom w:val="none" w:sz="0" w:space="0" w:color="000000"/>
          <w:right w:val="none" w:sz="0" w:space="0" w:color="000000"/>
        </w:pBdr>
        <w:tabs>
          <w:tab w:val="left" w:pos="1189"/>
        </w:tabs>
        <w:ind w:left="0" w:firstLine="709"/>
        <w:jc w:val="both"/>
        <w:textAlignment w:val="baseline"/>
        <w:rPr>
          <w:rFonts w:ascii="Liberation Serif" w:hAnsi="Liberation Serif"/>
          <w:sz w:val="26"/>
          <w:szCs w:val="26"/>
        </w:rPr>
      </w:pPr>
      <w:r w:rsidRPr="00090F88">
        <w:rPr>
          <w:rStyle w:val="10"/>
          <w:rFonts w:ascii="Liberation Serif" w:hAnsi="Liberation Serif"/>
          <w:sz w:val="26"/>
          <w:szCs w:val="26"/>
        </w:rPr>
        <w:t>ключевые показатели муниципального лесного контроля;</w:t>
      </w:r>
    </w:p>
    <w:p w:rsidR="00746895" w:rsidRPr="00090F88" w:rsidRDefault="00746895" w:rsidP="00746895">
      <w:pPr>
        <w:numPr>
          <w:ilvl w:val="0"/>
          <w:numId w:val="19"/>
        </w:numPr>
        <w:pBdr>
          <w:top w:val="none" w:sz="0" w:space="0" w:color="000000"/>
          <w:left w:val="none" w:sz="0" w:space="0" w:color="000000"/>
          <w:bottom w:val="none" w:sz="0" w:space="0" w:color="000000"/>
          <w:right w:val="none" w:sz="0" w:space="0" w:color="000000"/>
        </w:pBdr>
        <w:tabs>
          <w:tab w:val="left" w:pos="1189"/>
        </w:tabs>
        <w:ind w:left="0" w:firstLine="709"/>
        <w:jc w:val="both"/>
        <w:textAlignment w:val="baseline"/>
        <w:rPr>
          <w:rFonts w:ascii="Liberation Serif" w:hAnsi="Liberation Serif"/>
          <w:sz w:val="26"/>
          <w:szCs w:val="26"/>
        </w:rPr>
      </w:pPr>
      <w:r w:rsidRPr="00090F88">
        <w:rPr>
          <w:rStyle w:val="10"/>
          <w:rFonts w:ascii="Liberation Serif" w:hAnsi="Liberation Serif"/>
          <w:sz w:val="26"/>
          <w:szCs w:val="26"/>
        </w:rPr>
        <w:t>индикативные показатели муниципального лесного контроля.</w:t>
      </w:r>
    </w:p>
    <w:p w:rsidR="00746895" w:rsidRPr="00090F88" w:rsidRDefault="00746895" w:rsidP="00746895">
      <w:pPr>
        <w:tabs>
          <w:tab w:val="left" w:pos="1189"/>
        </w:tabs>
        <w:ind w:firstLine="709"/>
        <w:jc w:val="both"/>
        <w:rPr>
          <w:rFonts w:ascii="Liberation Serif" w:hAnsi="Liberation Serif"/>
          <w:sz w:val="26"/>
          <w:szCs w:val="26"/>
        </w:rPr>
      </w:pPr>
      <w:r w:rsidRPr="00090F88">
        <w:rPr>
          <w:rStyle w:val="10"/>
          <w:rFonts w:ascii="Liberation Serif" w:hAnsi="Liberation Serif"/>
          <w:sz w:val="26"/>
          <w:szCs w:val="26"/>
        </w:rPr>
        <w:lastRenderedPageBreak/>
        <w:t xml:space="preserve">55.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sidRPr="00090F88">
        <w:rPr>
          <w:rStyle w:val="10"/>
          <w:rFonts w:ascii="Liberation Serif" w:hAnsi="Liberation Serif"/>
          <w:color w:val="000000"/>
          <w:sz w:val="26"/>
          <w:szCs w:val="26"/>
        </w:rPr>
        <w:t>муниципального образования.</w:t>
      </w:r>
    </w:p>
    <w:p w:rsidR="00746895" w:rsidRPr="00090F88" w:rsidRDefault="00746895" w:rsidP="00746895">
      <w:pPr>
        <w:tabs>
          <w:tab w:val="left" w:pos="1189"/>
        </w:tabs>
        <w:ind w:firstLine="709"/>
        <w:jc w:val="both"/>
        <w:rPr>
          <w:rFonts w:ascii="Liberation Serif" w:hAnsi="Liberation Serif"/>
          <w:sz w:val="26"/>
          <w:szCs w:val="26"/>
        </w:rPr>
      </w:pPr>
      <w:r w:rsidRPr="00090F88">
        <w:rPr>
          <w:rStyle w:val="10"/>
          <w:rFonts w:ascii="Liberation Serif" w:hAnsi="Liberation Serif"/>
          <w:color w:val="000000"/>
          <w:sz w:val="26"/>
          <w:szCs w:val="26"/>
        </w:rPr>
        <w:t>56. </w:t>
      </w:r>
      <w:r w:rsidRPr="00090F88">
        <w:rPr>
          <w:rStyle w:val="10"/>
          <w:rFonts w:ascii="Liberation Serif" w:hAnsi="Liberation Serif"/>
          <w:sz w:val="26"/>
          <w:szCs w:val="26"/>
        </w:rPr>
        <w:t>Контрольный орган ежегодно осуществляет подготовку доклада о муниципальном земельном контроле с учетом требований, установленных Законом № 248 - ФЗ.</w:t>
      </w:r>
    </w:p>
    <w:p w:rsidR="00746895" w:rsidRPr="00090F88" w:rsidRDefault="00746895" w:rsidP="00746895">
      <w:pPr>
        <w:tabs>
          <w:tab w:val="left" w:pos="1189"/>
        </w:tabs>
        <w:ind w:firstLine="709"/>
        <w:jc w:val="both"/>
        <w:rPr>
          <w:rFonts w:ascii="Liberation Serif" w:hAnsi="Liberation Serif"/>
          <w:sz w:val="26"/>
          <w:szCs w:val="26"/>
        </w:rPr>
        <w:sectPr w:rsidR="00746895" w:rsidRPr="00090F88">
          <w:headerReference w:type="even" r:id="rId10"/>
          <w:headerReference w:type="default" r:id="rId11"/>
          <w:headerReference w:type="first" r:id="rId12"/>
          <w:pgSz w:w="12240" w:h="15840"/>
          <w:pgMar w:top="1134" w:right="567" w:bottom="720" w:left="1418" w:header="720" w:footer="720" w:gutter="0"/>
          <w:cols w:space="720"/>
          <w:docGrid w:linePitch="600" w:charSpace="32768"/>
        </w:sectPr>
      </w:pPr>
      <w:r w:rsidRPr="00090F88">
        <w:rPr>
          <w:rStyle w:val="10"/>
          <w:rFonts w:ascii="Liberation Serif" w:hAnsi="Liberation Serif"/>
          <w:sz w:val="26"/>
          <w:szCs w:val="26"/>
        </w:rPr>
        <w:t>57. Организация подготовки доклада возлагается на орган Администрации, уполномоченный в сфере муниципального лесного контроля.</w:t>
      </w:r>
    </w:p>
    <w:p w:rsidR="00746895" w:rsidRPr="00090F88" w:rsidRDefault="00746895" w:rsidP="00746895">
      <w:pPr>
        <w:pageBreakBefore/>
        <w:ind w:left="6690" w:hanging="1587"/>
        <w:rPr>
          <w:rFonts w:ascii="Liberation Serif" w:hAnsi="Liberation Serif"/>
          <w:sz w:val="26"/>
          <w:szCs w:val="26"/>
        </w:rPr>
      </w:pPr>
      <w:r w:rsidRPr="00090F88">
        <w:rPr>
          <w:rFonts w:ascii="Liberation Serif" w:hAnsi="Liberation Serif"/>
          <w:sz w:val="26"/>
          <w:szCs w:val="26"/>
        </w:rPr>
        <w:lastRenderedPageBreak/>
        <w:t>Утверждены</w:t>
      </w:r>
    </w:p>
    <w:p w:rsidR="00746895" w:rsidRPr="00090F88" w:rsidRDefault="00746895" w:rsidP="00746895">
      <w:pPr>
        <w:ind w:left="5102"/>
        <w:rPr>
          <w:rFonts w:ascii="Liberation Serif" w:hAnsi="Liberation Serif"/>
          <w:sz w:val="26"/>
          <w:szCs w:val="26"/>
        </w:rPr>
      </w:pPr>
      <w:r w:rsidRPr="00090F88">
        <w:rPr>
          <w:rStyle w:val="10"/>
          <w:rFonts w:ascii="Liberation Serif" w:hAnsi="Liberation Serif"/>
          <w:sz w:val="26"/>
          <w:szCs w:val="26"/>
        </w:rPr>
        <w:t xml:space="preserve">решением Думы </w:t>
      </w:r>
      <w:r w:rsidRPr="00090F88">
        <w:rPr>
          <w:rStyle w:val="10"/>
          <w:rFonts w:ascii="Liberation Serif" w:hAnsi="Liberation Serif"/>
          <w:color w:val="000000"/>
          <w:sz w:val="26"/>
          <w:szCs w:val="26"/>
        </w:rPr>
        <w:t>муниципального образования</w:t>
      </w:r>
    </w:p>
    <w:p w:rsidR="00746895" w:rsidRPr="00090F88" w:rsidRDefault="00746895" w:rsidP="00746895">
      <w:pPr>
        <w:ind w:left="6690" w:hanging="1644"/>
        <w:rPr>
          <w:rFonts w:ascii="Liberation Serif" w:hAnsi="Liberation Serif"/>
          <w:sz w:val="26"/>
          <w:szCs w:val="26"/>
        </w:rPr>
      </w:pPr>
      <w:r w:rsidRPr="00090F88">
        <w:rPr>
          <w:rStyle w:val="10"/>
          <w:rFonts w:ascii="Liberation Serif" w:hAnsi="Liberation Serif"/>
          <w:color w:val="000000"/>
          <w:sz w:val="26"/>
          <w:szCs w:val="26"/>
        </w:rPr>
        <w:t>__________________________________</w:t>
      </w:r>
    </w:p>
    <w:p w:rsidR="00746895" w:rsidRPr="00090F88" w:rsidRDefault="00746895" w:rsidP="00746895">
      <w:pPr>
        <w:ind w:left="6690" w:hanging="1587"/>
        <w:rPr>
          <w:rFonts w:ascii="Liberation Serif" w:hAnsi="Liberation Serif"/>
          <w:sz w:val="26"/>
          <w:szCs w:val="26"/>
        </w:rPr>
      </w:pPr>
      <w:r w:rsidRPr="00090F88">
        <w:rPr>
          <w:rStyle w:val="10"/>
          <w:rFonts w:ascii="Liberation Serif" w:hAnsi="Liberation Serif"/>
          <w:sz w:val="26"/>
          <w:szCs w:val="26"/>
        </w:rPr>
        <w:t>от _____________ 2021 № ___________</w:t>
      </w:r>
    </w:p>
    <w:p w:rsidR="00746895" w:rsidRPr="00090F88" w:rsidRDefault="00746895" w:rsidP="00746895">
      <w:pPr>
        <w:jc w:val="center"/>
        <w:rPr>
          <w:rFonts w:ascii="Liberation Serif" w:hAnsi="Liberation Serif"/>
          <w:iCs/>
          <w:sz w:val="26"/>
          <w:szCs w:val="26"/>
        </w:rPr>
      </w:pPr>
    </w:p>
    <w:p w:rsidR="00746895" w:rsidRPr="00090F88" w:rsidRDefault="00746895" w:rsidP="00746895">
      <w:pPr>
        <w:jc w:val="center"/>
        <w:rPr>
          <w:rFonts w:ascii="Liberation Serif" w:hAnsi="Liberation Serif"/>
          <w:iCs/>
          <w:sz w:val="26"/>
          <w:szCs w:val="26"/>
        </w:rPr>
      </w:pPr>
    </w:p>
    <w:p w:rsidR="00746895" w:rsidRPr="00090F88" w:rsidRDefault="00746895" w:rsidP="00746895">
      <w:pPr>
        <w:jc w:val="center"/>
        <w:rPr>
          <w:rFonts w:ascii="Liberation Serif" w:hAnsi="Liberation Serif"/>
          <w:sz w:val="26"/>
          <w:szCs w:val="26"/>
        </w:rPr>
      </w:pPr>
      <w:r w:rsidRPr="00090F88">
        <w:rPr>
          <w:rStyle w:val="10"/>
          <w:rFonts w:ascii="Liberation Serif" w:hAnsi="Liberation Serif"/>
          <w:bCs/>
          <w:sz w:val="26"/>
          <w:szCs w:val="26"/>
        </w:rPr>
        <w:t>Ключевые показатели в сфере муниципального лесного контроля</w:t>
      </w:r>
    </w:p>
    <w:p w:rsidR="00746895" w:rsidRPr="00090F88" w:rsidRDefault="00746895" w:rsidP="00746895">
      <w:pPr>
        <w:jc w:val="center"/>
        <w:rPr>
          <w:rFonts w:ascii="Liberation Serif" w:hAnsi="Liberation Serif"/>
          <w:sz w:val="26"/>
          <w:szCs w:val="26"/>
        </w:rPr>
      </w:pPr>
      <w:r w:rsidRPr="00090F88">
        <w:rPr>
          <w:rStyle w:val="10"/>
          <w:rFonts w:ascii="Liberation Serif" w:hAnsi="Liberation Serif"/>
          <w:bCs/>
          <w:sz w:val="26"/>
          <w:szCs w:val="26"/>
        </w:rPr>
        <w:t xml:space="preserve">в </w:t>
      </w:r>
      <w:r w:rsidR="001F0180" w:rsidRPr="00090F88">
        <w:rPr>
          <w:rStyle w:val="10"/>
          <w:rFonts w:ascii="Liberation Serif" w:hAnsi="Liberation Serif"/>
          <w:color w:val="000000"/>
          <w:sz w:val="26"/>
          <w:szCs w:val="26"/>
        </w:rPr>
        <w:t xml:space="preserve">Шалинском городском округе </w:t>
      </w:r>
      <w:r w:rsidRPr="00090F88">
        <w:rPr>
          <w:rStyle w:val="10"/>
          <w:rFonts w:ascii="Liberation Serif" w:hAnsi="Liberation Serif"/>
          <w:bCs/>
          <w:sz w:val="26"/>
          <w:szCs w:val="26"/>
        </w:rPr>
        <w:t>и их целевые значения, индикативные показатели в сфере муниципального лесного контроля в </w:t>
      </w:r>
      <w:r w:rsidR="001F0180" w:rsidRPr="00090F88">
        <w:rPr>
          <w:rStyle w:val="10"/>
          <w:rFonts w:ascii="Liberation Serif" w:hAnsi="Liberation Serif"/>
          <w:color w:val="000000"/>
          <w:sz w:val="26"/>
          <w:szCs w:val="26"/>
        </w:rPr>
        <w:t>Шалинском городском округе</w:t>
      </w:r>
    </w:p>
    <w:p w:rsidR="00746895" w:rsidRPr="00090F88" w:rsidRDefault="00746895" w:rsidP="00746895">
      <w:pPr>
        <w:jc w:val="center"/>
        <w:rPr>
          <w:rFonts w:ascii="Liberation Serif" w:hAnsi="Liberation Serif"/>
          <w:sz w:val="26"/>
          <w:szCs w:val="26"/>
        </w:rPr>
      </w:pPr>
    </w:p>
    <w:p w:rsidR="00746895" w:rsidRPr="00090F88" w:rsidRDefault="00746895" w:rsidP="00746895">
      <w:pPr>
        <w:ind w:firstLine="737"/>
        <w:jc w:val="both"/>
        <w:rPr>
          <w:rFonts w:ascii="Liberation Serif" w:hAnsi="Liberation Serif"/>
          <w:sz w:val="26"/>
          <w:szCs w:val="26"/>
        </w:rPr>
      </w:pPr>
      <w:r w:rsidRPr="00090F88">
        <w:rPr>
          <w:rStyle w:val="10"/>
          <w:rFonts w:ascii="Liberation Serif" w:hAnsi="Liberation Serif"/>
          <w:sz w:val="26"/>
          <w:szCs w:val="26"/>
        </w:rPr>
        <w:t>1. Ключевые показатели в сфере муниципального лесного контроля в </w:t>
      </w:r>
      <w:r w:rsidR="001F0180" w:rsidRPr="00090F88">
        <w:rPr>
          <w:rStyle w:val="10"/>
          <w:rFonts w:ascii="Liberation Serif" w:hAnsi="Liberation Serif"/>
          <w:color w:val="000000"/>
          <w:sz w:val="26"/>
          <w:szCs w:val="26"/>
        </w:rPr>
        <w:t>Шалинском городском округе</w:t>
      </w:r>
      <w:r w:rsidRPr="00090F88">
        <w:rPr>
          <w:rStyle w:val="10"/>
          <w:rFonts w:ascii="Liberation Serif" w:hAnsi="Liberation Serif"/>
          <w:bCs/>
          <w:color w:val="000000"/>
          <w:sz w:val="26"/>
          <w:szCs w:val="26"/>
        </w:rPr>
        <w:t xml:space="preserve"> </w:t>
      </w:r>
      <w:r w:rsidRPr="00090F88">
        <w:rPr>
          <w:rStyle w:val="10"/>
          <w:rFonts w:ascii="Liberation Serif" w:hAnsi="Liberation Serif"/>
          <w:sz w:val="26"/>
          <w:szCs w:val="26"/>
        </w:rPr>
        <w:t>и их целевые значения:</w:t>
      </w:r>
    </w:p>
    <w:p w:rsidR="00746895" w:rsidRPr="00090F88" w:rsidRDefault="00746895" w:rsidP="00746895">
      <w:pPr>
        <w:ind w:firstLine="737"/>
        <w:jc w:val="both"/>
        <w:rPr>
          <w:rFonts w:ascii="Liberation Serif" w:hAnsi="Liberation Serif"/>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794"/>
        <w:gridCol w:w="2409"/>
      </w:tblGrid>
      <w:tr w:rsidR="00746895" w:rsidRPr="00090F88" w:rsidTr="00C04698">
        <w:tc>
          <w:tcPr>
            <w:tcW w:w="7794" w:type="dxa"/>
            <w:tcBorders>
              <w:top w:val="single" w:sz="2" w:space="0" w:color="000000"/>
              <w:left w:val="single" w:sz="2" w:space="0" w:color="000000"/>
              <w:bottom w:val="single" w:sz="2" w:space="0" w:color="000000"/>
            </w:tcBorders>
            <w:shd w:val="clear" w:color="auto" w:fill="auto"/>
          </w:tcPr>
          <w:p w:rsidR="00746895" w:rsidRPr="00090F88" w:rsidRDefault="00746895" w:rsidP="00C04698">
            <w:pPr>
              <w:pStyle w:val="ad"/>
              <w:spacing w:line="300" w:lineRule="atLeast"/>
              <w:jc w:val="center"/>
              <w:rPr>
                <w:rFonts w:ascii="Liberation Serif" w:hAnsi="Liberation Serif"/>
                <w:sz w:val="26"/>
                <w:szCs w:val="26"/>
              </w:rPr>
            </w:pPr>
            <w:r w:rsidRPr="00090F88">
              <w:rPr>
                <w:rFonts w:ascii="Liberation Serif" w:hAnsi="Liberation Serif"/>
                <w:sz w:val="26"/>
                <w:szCs w:val="26"/>
              </w:rPr>
              <w:t>Ключевые показатели</w:t>
            </w:r>
          </w:p>
          <w:p w:rsidR="00746895" w:rsidRPr="00090F88" w:rsidRDefault="00746895" w:rsidP="00C04698">
            <w:pPr>
              <w:rPr>
                <w:rFonts w:ascii="Liberation Serif" w:hAnsi="Liberation Serif"/>
                <w:sz w:val="26"/>
                <w:szCs w:val="26"/>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rsidR="00746895" w:rsidRPr="00090F88" w:rsidRDefault="00746895" w:rsidP="00C04698">
            <w:pPr>
              <w:pStyle w:val="ad"/>
              <w:spacing w:line="300" w:lineRule="atLeast"/>
              <w:jc w:val="center"/>
              <w:rPr>
                <w:rFonts w:ascii="Liberation Serif" w:hAnsi="Liberation Serif"/>
                <w:sz w:val="26"/>
                <w:szCs w:val="26"/>
              </w:rPr>
            </w:pPr>
            <w:r w:rsidRPr="00090F88">
              <w:rPr>
                <w:rFonts w:ascii="Liberation Serif" w:hAnsi="Liberation Serif"/>
                <w:sz w:val="26"/>
                <w:szCs w:val="26"/>
              </w:rPr>
              <w:t>Целевые значения</w:t>
            </w:r>
          </w:p>
          <w:p w:rsidR="00746895" w:rsidRPr="00090F88" w:rsidRDefault="00746895" w:rsidP="00C04698">
            <w:pPr>
              <w:pStyle w:val="ad"/>
              <w:spacing w:line="300" w:lineRule="atLeast"/>
              <w:jc w:val="center"/>
              <w:rPr>
                <w:rFonts w:ascii="Liberation Serif" w:hAnsi="Liberation Serif"/>
                <w:sz w:val="26"/>
                <w:szCs w:val="26"/>
              </w:rPr>
            </w:pPr>
            <w:r w:rsidRPr="00090F88">
              <w:rPr>
                <w:rFonts w:ascii="Liberation Serif" w:hAnsi="Liberation Serif"/>
                <w:sz w:val="26"/>
                <w:szCs w:val="26"/>
              </w:rPr>
              <w:t>(%)</w:t>
            </w:r>
          </w:p>
        </w:tc>
      </w:tr>
      <w:tr w:rsidR="00746895" w:rsidRPr="00090F88" w:rsidTr="00C04698">
        <w:tc>
          <w:tcPr>
            <w:tcW w:w="7794" w:type="dxa"/>
            <w:tcBorders>
              <w:top w:val="single" w:sz="2" w:space="0" w:color="000000"/>
              <w:left w:val="single" w:sz="2" w:space="0" w:color="000000"/>
              <w:bottom w:val="single" w:sz="2" w:space="0" w:color="000000"/>
            </w:tcBorders>
            <w:shd w:val="clear" w:color="auto" w:fill="auto"/>
          </w:tcPr>
          <w:p w:rsidR="00746895" w:rsidRPr="00090F88" w:rsidRDefault="00746895" w:rsidP="00C04698">
            <w:pPr>
              <w:pStyle w:val="ad"/>
              <w:spacing w:line="300" w:lineRule="atLeast"/>
              <w:rPr>
                <w:rFonts w:ascii="Liberation Serif" w:hAnsi="Liberation Serif"/>
                <w:sz w:val="26"/>
                <w:szCs w:val="26"/>
              </w:rPr>
            </w:pPr>
            <w:r w:rsidRPr="00090F88">
              <w:rPr>
                <w:rFonts w:ascii="Liberation Serif" w:hAnsi="Liberation Serif"/>
                <w:i/>
                <w:sz w:val="26"/>
                <w:szCs w:val="26"/>
                <w:highlight w:val="yellow"/>
              </w:rPr>
              <w:t>Показатели результативности, отражающие уровень безопасности охраняемых законом ценностей, выражающийся в минимизации причинения им вреда (ущерба) (указать)</w:t>
            </w: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rsidR="00746895" w:rsidRPr="00090F88" w:rsidRDefault="00746895" w:rsidP="00C04698">
            <w:pPr>
              <w:pStyle w:val="ad"/>
              <w:spacing w:line="300" w:lineRule="atLeast"/>
              <w:jc w:val="center"/>
              <w:rPr>
                <w:rFonts w:ascii="Liberation Serif" w:hAnsi="Liberation Serif"/>
                <w:sz w:val="26"/>
                <w:szCs w:val="26"/>
              </w:rPr>
            </w:pPr>
          </w:p>
        </w:tc>
      </w:tr>
    </w:tbl>
    <w:p w:rsidR="00746895" w:rsidRPr="00090F88" w:rsidRDefault="00746895" w:rsidP="00746895">
      <w:pPr>
        <w:pStyle w:val="pt-000002"/>
        <w:spacing w:before="0" w:after="0"/>
        <w:ind w:firstLine="709"/>
        <w:jc w:val="both"/>
        <w:rPr>
          <w:rFonts w:ascii="Liberation Serif" w:hAnsi="Liberation Serif" w:cs="Liberation Serif"/>
          <w:sz w:val="26"/>
          <w:szCs w:val="26"/>
        </w:rPr>
      </w:pPr>
    </w:p>
    <w:p w:rsidR="00746895" w:rsidRPr="00090F88" w:rsidRDefault="00746895" w:rsidP="00746895">
      <w:pPr>
        <w:ind w:firstLine="737"/>
        <w:jc w:val="both"/>
        <w:rPr>
          <w:rFonts w:ascii="Liberation Serif" w:hAnsi="Liberation Serif"/>
          <w:sz w:val="26"/>
          <w:szCs w:val="26"/>
        </w:rPr>
      </w:pPr>
      <w:r w:rsidRPr="00090F88">
        <w:rPr>
          <w:rStyle w:val="10"/>
          <w:rFonts w:ascii="Liberation Serif" w:hAnsi="Liberation Serif"/>
          <w:sz w:val="26"/>
          <w:szCs w:val="26"/>
        </w:rPr>
        <w:t xml:space="preserve">2. Индикативные показатели в сфере муниципального лесного контроля </w:t>
      </w:r>
      <w:r w:rsidRPr="00090F88">
        <w:rPr>
          <w:rStyle w:val="10"/>
          <w:rFonts w:ascii="Liberation Serif" w:hAnsi="Liberation Serif"/>
          <w:bCs/>
          <w:sz w:val="26"/>
          <w:szCs w:val="26"/>
        </w:rPr>
        <w:t xml:space="preserve">в </w:t>
      </w:r>
      <w:r w:rsidRPr="00090F88">
        <w:rPr>
          <w:rStyle w:val="10"/>
          <w:rFonts w:ascii="Liberation Serif" w:hAnsi="Liberation Serif"/>
          <w:color w:val="000000"/>
          <w:sz w:val="26"/>
          <w:szCs w:val="26"/>
        </w:rPr>
        <w:t>муниципальном образовании</w:t>
      </w:r>
      <w:r w:rsidRPr="00090F88">
        <w:rPr>
          <w:rStyle w:val="10"/>
          <w:rFonts w:ascii="Liberation Serif" w:hAnsi="Liberation Serif"/>
          <w:bCs/>
          <w:color w:val="000000"/>
          <w:sz w:val="26"/>
          <w:szCs w:val="26"/>
        </w:rPr>
        <w:t xml:space="preserve"> ______________________________:</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10"/>
          <w:rFonts w:ascii="Liberation Serif" w:hAnsi="Liberation Serif"/>
          <w:sz w:val="26"/>
          <w:szCs w:val="26"/>
        </w:rPr>
        <w:t>1) общая сумма причиненного ущерба, тыс. руб.______________;</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Style w:val="10"/>
          <w:rFonts w:ascii="Liberation Serif" w:hAnsi="Liberation Serif"/>
          <w:sz w:val="26"/>
          <w:szCs w:val="26"/>
        </w:rPr>
        <w:t xml:space="preserve">2) общая сумма возмещенного ущерба, причиненного субъектами хозяйственной деятельности, </w:t>
      </w:r>
      <w:proofErr w:type="spellStart"/>
      <w:r w:rsidRPr="00090F88">
        <w:rPr>
          <w:rStyle w:val="10"/>
          <w:rFonts w:ascii="Liberation Serif" w:hAnsi="Liberation Serif"/>
          <w:sz w:val="26"/>
          <w:szCs w:val="26"/>
        </w:rPr>
        <w:t>тыс</w:t>
      </w:r>
      <w:proofErr w:type="gramStart"/>
      <w:r w:rsidRPr="00090F88">
        <w:rPr>
          <w:rStyle w:val="10"/>
          <w:rFonts w:ascii="Liberation Serif" w:hAnsi="Liberation Serif"/>
          <w:sz w:val="26"/>
          <w:szCs w:val="26"/>
        </w:rPr>
        <w:t>.р</w:t>
      </w:r>
      <w:proofErr w:type="gramEnd"/>
      <w:r w:rsidRPr="00090F88">
        <w:rPr>
          <w:rStyle w:val="10"/>
          <w:rFonts w:ascii="Liberation Serif" w:hAnsi="Liberation Serif"/>
          <w:sz w:val="26"/>
          <w:szCs w:val="26"/>
        </w:rPr>
        <w:t>уб</w:t>
      </w:r>
      <w:proofErr w:type="spellEnd"/>
      <w:r w:rsidRPr="00090F88">
        <w:rPr>
          <w:rStyle w:val="10"/>
          <w:rFonts w:ascii="Liberation Serif" w:hAnsi="Liberation Serif"/>
          <w:sz w:val="26"/>
          <w:szCs w:val="26"/>
        </w:rPr>
        <w:t>.________________;</w:t>
      </w:r>
    </w:p>
    <w:p w:rsidR="00746895" w:rsidRPr="00090F88" w:rsidRDefault="00746895" w:rsidP="00746895">
      <w:pPr>
        <w:pStyle w:val="pt-000002"/>
        <w:spacing w:before="0" w:after="0"/>
        <w:ind w:firstLine="709"/>
        <w:jc w:val="both"/>
        <w:rPr>
          <w:rFonts w:ascii="Liberation Serif" w:hAnsi="Liberation Serif"/>
          <w:sz w:val="26"/>
          <w:szCs w:val="26"/>
        </w:rPr>
      </w:pPr>
      <w:r w:rsidRPr="00090F88">
        <w:rPr>
          <w:rFonts w:ascii="Liberation Serif" w:hAnsi="Liberation Serif"/>
          <w:sz w:val="26"/>
          <w:szCs w:val="26"/>
        </w:rPr>
        <w:t>3) отношение общей суммы возмещенного ущерба к общей сумме причиненного ущерба, % __________________.</w:t>
      </w: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pStyle w:val="pt-000002"/>
        <w:spacing w:before="0" w:after="0"/>
        <w:ind w:firstLine="709"/>
        <w:jc w:val="both"/>
        <w:rPr>
          <w:rFonts w:ascii="Liberation Serif" w:hAnsi="Liberation Serif"/>
          <w:sz w:val="26"/>
          <w:szCs w:val="26"/>
        </w:rPr>
      </w:pPr>
    </w:p>
    <w:p w:rsidR="00746895" w:rsidRPr="00090F88" w:rsidRDefault="00746895" w:rsidP="00746895">
      <w:pPr>
        <w:rPr>
          <w:rFonts w:ascii="Liberation Serif" w:hAnsi="Liberation Serif"/>
          <w:sz w:val="26"/>
          <w:szCs w:val="26"/>
        </w:rPr>
        <w:sectPr w:rsidR="00746895" w:rsidRPr="00090F88">
          <w:headerReference w:type="even" r:id="rId13"/>
          <w:headerReference w:type="default" r:id="rId14"/>
          <w:headerReference w:type="first" r:id="rId15"/>
          <w:pgSz w:w="11906" w:h="16838"/>
          <w:pgMar w:top="1134" w:right="567" w:bottom="720" w:left="1418" w:header="708" w:footer="720" w:gutter="0"/>
          <w:cols w:space="720"/>
          <w:titlePg/>
          <w:docGrid w:linePitch="600" w:charSpace="32768"/>
        </w:sectPr>
      </w:pPr>
    </w:p>
    <w:p w:rsidR="00746895" w:rsidRPr="00090F88" w:rsidRDefault="00746895" w:rsidP="00746895">
      <w:pPr>
        <w:ind w:left="6690" w:hanging="1587"/>
        <w:rPr>
          <w:rFonts w:ascii="Liberation Serif" w:hAnsi="Liberation Serif"/>
          <w:sz w:val="26"/>
          <w:szCs w:val="26"/>
        </w:rPr>
      </w:pPr>
      <w:r w:rsidRPr="00090F88">
        <w:rPr>
          <w:rFonts w:ascii="Liberation Serif" w:hAnsi="Liberation Serif"/>
          <w:sz w:val="26"/>
          <w:szCs w:val="26"/>
        </w:rPr>
        <w:lastRenderedPageBreak/>
        <w:t>Утверждены</w:t>
      </w:r>
    </w:p>
    <w:p w:rsidR="00746895" w:rsidRPr="00090F88" w:rsidRDefault="00746895" w:rsidP="00746895">
      <w:pPr>
        <w:ind w:left="5102"/>
        <w:rPr>
          <w:rFonts w:ascii="Liberation Serif" w:hAnsi="Liberation Serif"/>
          <w:sz w:val="26"/>
          <w:szCs w:val="26"/>
        </w:rPr>
      </w:pPr>
      <w:r w:rsidRPr="00090F88">
        <w:rPr>
          <w:rStyle w:val="10"/>
          <w:rFonts w:ascii="Liberation Serif" w:hAnsi="Liberation Serif"/>
          <w:sz w:val="26"/>
          <w:szCs w:val="26"/>
        </w:rPr>
        <w:t xml:space="preserve">решением Думы </w:t>
      </w:r>
      <w:r w:rsidRPr="00090F88">
        <w:rPr>
          <w:rStyle w:val="10"/>
          <w:rFonts w:ascii="Liberation Serif" w:hAnsi="Liberation Serif"/>
          <w:color w:val="000000"/>
          <w:sz w:val="26"/>
          <w:szCs w:val="26"/>
        </w:rPr>
        <w:t>муниципального образования</w:t>
      </w:r>
    </w:p>
    <w:p w:rsidR="00746895" w:rsidRPr="00090F88" w:rsidRDefault="00746895" w:rsidP="00746895">
      <w:pPr>
        <w:ind w:left="6690" w:hanging="1644"/>
        <w:rPr>
          <w:rFonts w:ascii="Liberation Serif" w:hAnsi="Liberation Serif"/>
          <w:sz w:val="26"/>
          <w:szCs w:val="26"/>
        </w:rPr>
      </w:pPr>
      <w:r w:rsidRPr="00090F88">
        <w:rPr>
          <w:rStyle w:val="10"/>
          <w:rFonts w:ascii="Liberation Serif" w:hAnsi="Liberation Serif"/>
          <w:color w:val="000000"/>
          <w:sz w:val="26"/>
          <w:szCs w:val="26"/>
        </w:rPr>
        <w:t>__________________________________</w:t>
      </w:r>
    </w:p>
    <w:p w:rsidR="00746895" w:rsidRPr="00090F88" w:rsidRDefault="00746895" w:rsidP="00746895">
      <w:pPr>
        <w:ind w:left="6690" w:hanging="1587"/>
        <w:rPr>
          <w:rFonts w:ascii="Liberation Serif" w:hAnsi="Liberation Serif"/>
          <w:sz w:val="26"/>
          <w:szCs w:val="26"/>
        </w:rPr>
      </w:pPr>
      <w:r w:rsidRPr="00090F88">
        <w:rPr>
          <w:rStyle w:val="10"/>
          <w:rFonts w:ascii="Liberation Serif" w:hAnsi="Liberation Serif"/>
          <w:sz w:val="26"/>
          <w:szCs w:val="26"/>
        </w:rPr>
        <w:t>от _____________ 2021 № ___________</w:t>
      </w:r>
    </w:p>
    <w:p w:rsidR="00746895" w:rsidRPr="00090F88" w:rsidRDefault="00746895" w:rsidP="00746895">
      <w:pPr>
        <w:tabs>
          <w:tab w:val="left" w:pos="1189"/>
        </w:tabs>
        <w:ind w:firstLine="709"/>
        <w:jc w:val="center"/>
        <w:rPr>
          <w:rFonts w:ascii="Liberation Serif" w:hAnsi="Liberation Serif" w:cs="Arial"/>
          <w:color w:val="000000"/>
          <w:sz w:val="26"/>
          <w:szCs w:val="26"/>
          <w:highlight w:val="yellow"/>
        </w:rPr>
      </w:pPr>
    </w:p>
    <w:p w:rsidR="00746895" w:rsidRPr="00090F88" w:rsidRDefault="00746895" w:rsidP="00746895">
      <w:pPr>
        <w:tabs>
          <w:tab w:val="left" w:pos="1189"/>
        </w:tabs>
        <w:ind w:firstLine="709"/>
        <w:jc w:val="center"/>
        <w:rPr>
          <w:rFonts w:ascii="Liberation Serif" w:hAnsi="Liberation Serif" w:cs="Arial"/>
          <w:color w:val="000000"/>
          <w:sz w:val="26"/>
          <w:szCs w:val="26"/>
          <w:highlight w:val="yellow"/>
        </w:rPr>
      </w:pPr>
    </w:p>
    <w:p w:rsidR="00746895" w:rsidRPr="00090F88" w:rsidRDefault="00746895" w:rsidP="00746895">
      <w:pPr>
        <w:tabs>
          <w:tab w:val="left" w:pos="1189"/>
        </w:tabs>
        <w:ind w:firstLine="709"/>
        <w:jc w:val="center"/>
        <w:rPr>
          <w:rFonts w:ascii="Liberation Serif" w:hAnsi="Liberation Serif"/>
          <w:sz w:val="26"/>
          <w:szCs w:val="26"/>
        </w:rPr>
      </w:pPr>
      <w:r w:rsidRPr="00090F88">
        <w:rPr>
          <w:rFonts w:ascii="Liberation Serif" w:hAnsi="Liberation Serif" w:cs="Arial"/>
          <w:color w:val="000000"/>
          <w:sz w:val="26"/>
          <w:szCs w:val="26"/>
          <w:highlight w:val="yellow"/>
        </w:rPr>
        <w:t>ПЕРЕЧЕНЬ ИНДИКАТОРОВ РИСКА</w:t>
      </w:r>
    </w:p>
    <w:p w:rsidR="00746895" w:rsidRPr="00090F88" w:rsidRDefault="00746895" w:rsidP="00746895">
      <w:pPr>
        <w:pStyle w:val="13"/>
        <w:jc w:val="center"/>
        <w:rPr>
          <w:sz w:val="26"/>
          <w:szCs w:val="26"/>
        </w:rPr>
      </w:pPr>
      <w:r w:rsidRPr="00090F88">
        <w:rPr>
          <w:rStyle w:val="10"/>
          <w:rFonts w:cs="Arial"/>
          <w:color w:val="000000"/>
          <w:sz w:val="26"/>
          <w:szCs w:val="26"/>
          <w:highlight w:val="yellow"/>
        </w:rPr>
        <w:t>нарушения обязательных требований</w:t>
      </w:r>
      <w:r w:rsidRPr="00090F88">
        <w:rPr>
          <w:rStyle w:val="10"/>
          <w:rFonts w:cs="Arial"/>
          <w:color w:val="000000"/>
          <w:sz w:val="26"/>
          <w:szCs w:val="26"/>
          <w:highlight w:val="white"/>
        </w:rPr>
        <w:t xml:space="preserve"> </w:t>
      </w:r>
      <w:r w:rsidRPr="00090F88">
        <w:rPr>
          <w:rStyle w:val="10"/>
          <w:color w:val="000000"/>
          <w:sz w:val="26"/>
          <w:szCs w:val="26"/>
        </w:rPr>
        <w:t xml:space="preserve">в сфере муниципального лесного контроля </w:t>
      </w:r>
    </w:p>
    <w:p w:rsidR="00746895" w:rsidRPr="00090F88" w:rsidRDefault="00746895" w:rsidP="00090F88">
      <w:pPr>
        <w:pStyle w:val="13"/>
        <w:autoSpaceDE w:val="0"/>
        <w:jc w:val="center"/>
        <w:rPr>
          <w:color w:val="000000"/>
          <w:sz w:val="26"/>
          <w:szCs w:val="26"/>
        </w:rPr>
      </w:pPr>
      <w:r w:rsidRPr="00090F88">
        <w:rPr>
          <w:color w:val="000000"/>
          <w:sz w:val="26"/>
          <w:szCs w:val="26"/>
        </w:rPr>
        <w:t xml:space="preserve">в границах </w:t>
      </w:r>
      <w:r w:rsidR="00090F88" w:rsidRPr="00090F88">
        <w:rPr>
          <w:color w:val="000000"/>
          <w:sz w:val="26"/>
          <w:szCs w:val="26"/>
        </w:rPr>
        <w:t>Шалинского городского округа</w:t>
      </w:r>
    </w:p>
    <w:p w:rsidR="00090F88" w:rsidRPr="00090F88" w:rsidRDefault="00090F88" w:rsidP="00090F88">
      <w:pPr>
        <w:pStyle w:val="13"/>
        <w:autoSpaceDE w:val="0"/>
        <w:jc w:val="center"/>
        <w:rPr>
          <w:rFonts w:cs="Times New Roman"/>
          <w:i/>
          <w:sz w:val="26"/>
          <w:szCs w:val="26"/>
        </w:rPr>
      </w:pP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rsidR="00746895" w:rsidRPr="00090F88" w:rsidRDefault="00746895" w:rsidP="00746895">
      <w:pPr>
        <w:numPr>
          <w:ilvl w:val="1"/>
          <w:numId w:val="19"/>
        </w:numPr>
        <w:pBdr>
          <w:top w:val="none" w:sz="0" w:space="0" w:color="000000"/>
          <w:left w:val="none" w:sz="0" w:space="0" w:color="000000"/>
          <w:bottom w:val="none" w:sz="0" w:space="0" w:color="000000"/>
          <w:right w:val="none" w:sz="0" w:space="0" w:color="000000"/>
        </w:pBdr>
        <w:jc w:val="both"/>
        <w:textAlignment w:val="baseline"/>
        <w:rPr>
          <w:rFonts w:ascii="Liberation Serif" w:hAnsi="Liberation Serif"/>
          <w:sz w:val="26"/>
          <w:szCs w:val="26"/>
        </w:rPr>
      </w:pPr>
      <w:r w:rsidRPr="00090F88">
        <w:rPr>
          <w:rFonts w:ascii="Liberation Serif" w:hAnsi="Liberation Serif"/>
          <w:sz w:val="26"/>
          <w:szCs w:val="26"/>
        </w:rPr>
        <w:t>Правил пожарной безопасности в лесах;</w:t>
      </w:r>
    </w:p>
    <w:p w:rsidR="00746895" w:rsidRPr="00090F88" w:rsidRDefault="00746895" w:rsidP="00746895">
      <w:pPr>
        <w:numPr>
          <w:ilvl w:val="1"/>
          <w:numId w:val="19"/>
        </w:numPr>
        <w:pBdr>
          <w:top w:val="none" w:sz="0" w:space="0" w:color="000000"/>
          <w:left w:val="none" w:sz="0" w:space="0" w:color="000000"/>
          <w:bottom w:val="none" w:sz="0" w:space="0" w:color="000000"/>
          <w:right w:val="none" w:sz="0" w:space="0" w:color="000000"/>
        </w:pBdr>
        <w:jc w:val="both"/>
        <w:textAlignment w:val="baseline"/>
        <w:rPr>
          <w:rFonts w:ascii="Liberation Serif" w:hAnsi="Liberation Serif"/>
          <w:sz w:val="26"/>
          <w:szCs w:val="26"/>
        </w:rPr>
      </w:pPr>
      <w:r w:rsidRPr="00090F88">
        <w:rPr>
          <w:rFonts w:ascii="Liberation Serif" w:hAnsi="Liberation Serif"/>
          <w:sz w:val="26"/>
          <w:szCs w:val="26"/>
        </w:rPr>
        <w:t>Правил санитарной безопасности в лесах;</w:t>
      </w:r>
    </w:p>
    <w:p w:rsidR="00746895" w:rsidRPr="00090F88" w:rsidRDefault="00746895" w:rsidP="00746895">
      <w:pPr>
        <w:ind w:left="720"/>
        <w:jc w:val="both"/>
        <w:rPr>
          <w:rFonts w:ascii="Liberation Serif" w:hAnsi="Liberation Serif"/>
          <w:sz w:val="26"/>
          <w:szCs w:val="26"/>
        </w:rPr>
      </w:pPr>
      <w:r w:rsidRPr="00090F88">
        <w:rPr>
          <w:rFonts w:ascii="Liberation Serif" w:hAnsi="Liberation Serif"/>
          <w:sz w:val="26"/>
          <w:szCs w:val="26"/>
        </w:rPr>
        <w:t>3) Правил учета древесины;</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4) Правил заполнения сопроводительного документа на транспортировку древесины;</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5) Правил использования лесов для переработки древесины и иных лесных ресурсов;</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 xml:space="preserve">6) Правил </w:t>
      </w:r>
      <w:proofErr w:type="spellStart"/>
      <w:r w:rsidRPr="00090F88">
        <w:rPr>
          <w:rFonts w:ascii="Liberation Serif" w:hAnsi="Liberation Serif"/>
          <w:sz w:val="26"/>
          <w:szCs w:val="26"/>
        </w:rPr>
        <w:t>лесовосстановления</w:t>
      </w:r>
      <w:proofErr w:type="spellEnd"/>
      <w:r w:rsidRPr="00090F88">
        <w:rPr>
          <w:rFonts w:ascii="Liberation Serif" w:hAnsi="Liberation Serif"/>
          <w:sz w:val="26"/>
          <w:szCs w:val="26"/>
        </w:rPr>
        <w:t xml:space="preserve">, состава проекта </w:t>
      </w:r>
      <w:proofErr w:type="spellStart"/>
      <w:r w:rsidRPr="00090F88">
        <w:rPr>
          <w:rFonts w:ascii="Liberation Serif" w:hAnsi="Liberation Serif"/>
          <w:sz w:val="26"/>
          <w:szCs w:val="26"/>
        </w:rPr>
        <w:t>лесовосстановления</w:t>
      </w:r>
      <w:proofErr w:type="spellEnd"/>
      <w:r w:rsidRPr="00090F88">
        <w:rPr>
          <w:rFonts w:ascii="Liberation Serif" w:hAnsi="Liberation Serif"/>
          <w:sz w:val="26"/>
          <w:szCs w:val="26"/>
        </w:rPr>
        <w:t xml:space="preserve">, порядка разработки проекта </w:t>
      </w:r>
      <w:proofErr w:type="spellStart"/>
      <w:r w:rsidRPr="00090F88">
        <w:rPr>
          <w:rFonts w:ascii="Liberation Serif" w:hAnsi="Liberation Serif"/>
          <w:sz w:val="26"/>
          <w:szCs w:val="26"/>
        </w:rPr>
        <w:t>лесовосстановления</w:t>
      </w:r>
      <w:proofErr w:type="spellEnd"/>
      <w:r w:rsidRPr="00090F88">
        <w:rPr>
          <w:rFonts w:ascii="Liberation Serif" w:hAnsi="Liberation Serif"/>
          <w:sz w:val="26"/>
          <w:szCs w:val="26"/>
        </w:rPr>
        <w:t xml:space="preserve"> и внесения в него изменений;</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7) Правил заготовки древесины и особенностей заготовки древесины в лесничествах;</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8) Правил ухода за лесами;</w:t>
      </w:r>
    </w:p>
    <w:p w:rsidR="00746895" w:rsidRPr="00090F88" w:rsidRDefault="00746895" w:rsidP="00746895">
      <w:pPr>
        <w:ind w:firstLine="708"/>
        <w:jc w:val="both"/>
        <w:rPr>
          <w:rFonts w:ascii="Liberation Serif" w:hAnsi="Liberation Serif"/>
          <w:sz w:val="26"/>
          <w:szCs w:val="26"/>
        </w:rPr>
      </w:pPr>
      <w:r w:rsidRPr="00090F88">
        <w:rPr>
          <w:rFonts w:ascii="Liberation Serif" w:hAnsi="Liberation Serif"/>
          <w:sz w:val="26"/>
          <w:szCs w:val="26"/>
        </w:rPr>
        <w:t>9) Порядка проведения лесопатологических обследований;</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10)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11) Правил тушения лесных пожаров;</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12) Правил осуществления мероприятий по предупреждению распространения вредных организмов;</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13) Правил заготовки живицы;</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правил заготовки пищевых лесных ресурсов и сбора лекарственных растений;</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 xml:space="preserve">14) Правил заготовки и сбора </w:t>
      </w:r>
      <w:proofErr w:type="spellStart"/>
      <w:r w:rsidRPr="00090F88">
        <w:rPr>
          <w:rFonts w:ascii="Liberation Serif" w:hAnsi="Liberation Serif"/>
          <w:sz w:val="26"/>
          <w:szCs w:val="26"/>
        </w:rPr>
        <w:t>недревесных</w:t>
      </w:r>
      <w:proofErr w:type="spellEnd"/>
      <w:r w:rsidRPr="00090F88">
        <w:rPr>
          <w:rFonts w:ascii="Liberation Serif" w:hAnsi="Liberation Serif"/>
          <w:sz w:val="26"/>
          <w:szCs w:val="26"/>
        </w:rPr>
        <w:t xml:space="preserve"> лесных ресурсов;</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15) Правил использования лесов для выращивания лесных плодовых, ягодных, декоративных растений, лекарственных растений;</w:t>
      </w:r>
    </w:p>
    <w:p w:rsidR="00746895" w:rsidRPr="00090F88" w:rsidRDefault="00746895" w:rsidP="00746895">
      <w:pPr>
        <w:jc w:val="both"/>
        <w:rPr>
          <w:rFonts w:ascii="Liberation Serif" w:hAnsi="Liberation Serif"/>
          <w:sz w:val="26"/>
          <w:szCs w:val="26"/>
        </w:rPr>
      </w:pPr>
    </w:p>
    <w:p w:rsidR="00746895" w:rsidRPr="00090F88" w:rsidRDefault="00746895" w:rsidP="00746895">
      <w:pPr>
        <w:jc w:val="both"/>
        <w:rPr>
          <w:rFonts w:ascii="Liberation Serif" w:hAnsi="Liberation Serif"/>
          <w:sz w:val="26"/>
          <w:szCs w:val="26"/>
        </w:rPr>
      </w:pPr>
    </w:p>
    <w:p w:rsidR="00746895" w:rsidRPr="00090F88" w:rsidRDefault="00746895" w:rsidP="00746895">
      <w:pPr>
        <w:ind w:firstLine="708"/>
        <w:jc w:val="both"/>
        <w:rPr>
          <w:rFonts w:ascii="Liberation Serif" w:hAnsi="Liberation Serif"/>
          <w:sz w:val="26"/>
          <w:szCs w:val="26"/>
        </w:rPr>
      </w:pPr>
      <w:r w:rsidRPr="00090F88">
        <w:rPr>
          <w:rFonts w:ascii="Liberation Serif" w:hAnsi="Liberation Serif"/>
          <w:sz w:val="26"/>
          <w:szCs w:val="26"/>
        </w:rPr>
        <w:t>16) Порядка использования районированных семян лесных растений основных лесных древесных пород;</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17) Порядка заготовки, обработки, хранения и использования семян лесных растений;</w:t>
      </w:r>
    </w:p>
    <w:p w:rsidR="00746895" w:rsidRPr="00090F88" w:rsidRDefault="00746895" w:rsidP="00746895">
      <w:pPr>
        <w:jc w:val="both"/>
        <w:rPr>
          <w:rFonts w:ascii="Liberation Serif" w:hAnsi="Liberation Serif"/>
          <w:sz w:val="26"/>
          <w:szCs w:val="26"/>
        </w:rPr>
      </w:pPr>
      <w:r w:rsidRPr="00090F88">
        <w:rPr>
          <w:rFonts w:ascii="Liberation Serif" w:hAnsi="Liberation Serif"/>
          <w:sz w:val="26"/>
          <w:szCs w:val="26"/>
        </w:rPr>
        <w:tab/>
        <w:t>18) Порядка производства семян отдельных категорий лесных растений.</w:t>
      </w:r>
    </w:p>
    <w:bookmarkEnd w:id="0"/>
    <w:p w:rsidR="00746895" w:rsidRDefault="00746895" w:rsidP="00746895">
      <w:pPr>
        <w:jc w:val="center"/>
        <w:rPr>
          <w:sz w:val="28"/>
          <w:szCs w:val="28"/>
        </w:rPr>
      </w:pPr>
    </w:p>
    <w:p w:rsidR="00746895" w:rsidRDefault="00746895" w:rsidP="00746895">
      <w:pPr>
        <w:rPr>
          <w:sz w:val="28"/>
          <w:szCs w:val="28"/>
        </w:rPr>
      </w:pPr>
    </w:p>
    <w:p w:rsidR="00746895" w:rsidRDefault="00746895" w:rsidP="00746895">
      <w:pPr>
        <w:rPr>
          <w:sz w:val="28"/>
          <w:szCs w:val="28"/>
        </w:rPr>
      </w:pPr>
    </w:p>
    <w:p w:rsidR="00746895" w:rsidRDefault="00746895" w:rsidP="00746895">
      <w:pPr>
        <w:pStyle w:val="pt-000002"/>
        <w:spacing w:before="0" w:after="0"/>
        <w:ind w:firstLine="709"/>
        <w:jc w:val="both"/>
      </w:pPr>
    </w:p>
    <w:p w:rsidR="003C5424" w:rsidRPr="00D13F30" w:rsidRDefault="003C5424" w:rsidP="00746895">
      <w:pPr>
        <w:jc w:val="center"/>
        <w:rPr>
          <w:rFonts w:ascii="Liberation Serif" w:hAnsi="Liberation Serif"/>
          <w:sz w:val="28"/>
          <w:szCs w:val="28"/>
        </w:rPr>
      </w:pPr>
    </w:p>
    <w:sectPr w:rsidR="003C5424" w:rsidRPr="00D13F30" w:rsidSect="00746895">
      <w:headerReference w:type="default" r:id="rId16"/>
      <w:footerReference w:type="default" r:id="rId17"/>
      <w:pgSz w:w="12240" w:h="15840"/>
      <w:pgMar w:top="1134" w:right="567" w:bottom="720"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166" w:rsidRDefault="00836166">
      <w:r>
        <w:separator/>
      </w:r>
    </w:p>
  </w:endnote>
  <w:endnote w:type="continuationSeparator" w:id="0">
    <w:p w:rsidR="00836166" w:rsidRDefault="0083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0">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25" w:rsidRDefault="00836166">
    <w:pPr>
      <w:pStyle w:val="ab"/>
      <w:ind w:right="360"/>
    </w:pPr>
    <w:r>
      <w:pict>
        <v:shapetype id="_x0000_t202" coordsize="21600,21600" o:spt="202" path="m,l,21600r21600,l21600,xe">
          <v:stroke joinstyle="miter"/>
          <v:path gradientshapeok="t" o:connecttype="rect"/>
        </v:shapetype>
        <v:shape id="_x0000_s2049" type="#_x0000_t202" style="position:absolute;margin-left:578.6pt;margin-top:.05pt;width:5pt;height:11.5pt;z-index:251657728;mso-wrap-distance-left:0;mso-wrap-distance-right:0;mso-position-horizontal-relative:page" stroked="f">
          <v:fill opacity="0" color2="black"/>
          <v:textbox style="mso-next-textbox:#_x0000_s2049" inset="0,0,0,0">
            <w:txbxContent>
              <w:p w:rsidR="00FF2925" w:rsidRDefault="00FF2925">
                <w:pPr>
                  <w:pStyle w:val="ab"/>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166" w:rsidRDefault="00836166">
      <w:r>
        <w:separator/>
      </w:r>
    </w:p>
  </w:footnote>
  <w:footnote w:type="continuationSeparator" w:id="0">
    <w:p w:rsidR="00836166" w:rsidRDefault="00836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95" w:rsidRDefault="007468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95" w:rsidRDefault="00746895">
    <w:pPr>
      <w:pStyle w:val="af0"/>
      <w:jc w:val="center"/>
    </w:pPr>
    <w:r>
      <w:rPr>
        <w:rStyle w:val="10"/>
        <w:sz w:val="28"/>
        <w:szCs w:val="28"/>
      </w:rPr>
      <w:fldChar w:fldCharType="begin"/>
    </w:r>
    <w:r>
      <w:rPr>
        <w:rStyle w:val="10"/>
        <w:sz w:val="28"/>
        <w:szCs w:val="28"/>
      </w:rPr>
      <w:instrText xml:space="preserve"> PAGE </w:instrText>
    </w:r>
    <w:r>
      <w:rPr>
        <w:rStyle w:val="10"/>
        <w:sz w:val="28"/>
        <w:szCs w:val="28"/>
      </w:rPr>
      <w:fldChar w:fldCharType="separate"/>
    </w:r>
    <w:r w:rsidR="00090F88">
      <w:rPr>
        <w:rStyle w:val="10"/>
        <w:noProof/>
        <w:sz w:val="28"/>
        <w:szCs w:val="28"/>
      </w:rPr>
      <w:t>1</w:t>
    </w:r>
    <w:r>
      <w:rPr>
        <w:rStyle w:val="1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95" w:rsidRDefault="0074689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95" w:rsidRDefault="007468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95" w:rsidRDefault="00746895">
    <w:pPr>
      <w:pStyle w:val="af0"/>
      <w:jc w:val="center"/>
    </w:pPr>
    <w:r>
      <w:rPr>
        <w:rStyle w:val="10"/>
        <w:rFonts w:ascii="Liberation Serif" w:hAnsi="Liberation Serif" w:cs="Liberation Serif"/>
        <w:sz w:val="28"/>
        <w:szCs w:val="28"/>
      </w:rPr>
      <w:fldChar w:fldCharType="begin"/>
    </w:r>
    <w:r>
      <w:rPr>
        <w:rStyle w:val="10"/>
        <w:rFonts w:ascii="Liberation Serif" w:hAnsi="Liberation Serif" w:cs="Liberation Serif"/>
        <w:sz w:val="28"/>
        <w:szCs w:val="28"/>
      </w:rPr>
      <w:instrText xml:space="preserve"> PAGE </w:instrText>
    </w:r>
    <w:r>
      <w:rPr>
        <w:rStyle w:val="10"/>
        <w:rFonts w:ascii="Liberation Serif" w:hAnsi="Liberation Serif" w:cs="Liberation Serif"/>
        <w:sz w:val="28"/>
        <w:szCs w:val="28"/>
      </w:rPr>
      <w:fldChar w:fldCharType="separate"/>
    </w:r>
    <w:r>
      <w:rPr>
        <w:rStyle w:val="10"/>
        <w:rFonts w:ascii="Liberation Serif" w:hAnsi="Liberation Serif" w:cs="Liberation Serif"/>
        <w:sz w:val="28"/>
        <w:szCs w:val="28"/>
      </w:rPr>
      <w:t>19</w:t>
    </w:r>
    <w:r>
      <w:rPr>
        <w:rStyle w:val="10"/>
        <w:rFonts w:ascii="Liberation Serif" w:hAnsi="Liberation Serif" w:cs="Liberation Serif"/>
        <w:sz w:val="28"/>
        <w:szCs w:val="28"/>
      </w:rPr>
      <w:fldChar w:fldCharType="end"/>
    </w:r>
  </w:p>
  <w:p w:rsidR="00746895" w:rsidRDefault="00746895">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895" w:rsidRDefault="00746895">
    <w:pPr>
      <w:pStyle w:val="af0"/>
      <w:jc w:val="center"/>
    </w:pPr>
    <w:r>
      <w:rPr>
        <w:rStyle w:val="10"/>
        <w:rFonts w:ascii="Liberation Serif" w:hAnsi="Liberation Serif"/>
        <w:sz w:val="28"/>
        <w:szCs w:val="28"/>
      </w:rPr>
      <w:t>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8A" w:rsidRDefault="00F44E8A">
    <w:pPr>
      <w:pStyle w:val="af0"/>
    </w:pPr>
  </w:p>
  <w:p w:rsidR="00F44E8A" w:rsidRDefault="00F44E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
    <w:nsid w:val="00000002"/>
    <w:multiLevelType w:val="multilevel"/>
    <w:tmpl w:val="00000002"/>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nsid w:val="00000007"/>
    <w:multiLevelType w:val="multilevel"/>
    <w:tmpl w:val="00000007"/>
    <w:lvl w:ilvl="0">
      <w:start w:val="5"/>
      <w:numFmt w:val="decimal"/>
      <w:lvlText w:val="%1)"/>
      <w:lvlJc w:val="left"/>
      <w:pPr>
        <w:tabs>
          <w:tab w:val="num" w:pos="0"/>
        </w:tabs>
        <w:ind w:left="1069" w:hanging="360"/>
      </w:pPr>
      <w:rPr>
        <w:rFonts w:cs="Times New Roman"/>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00000008"/>
    <w:multiLevelType w:val="multilevel"/>
    <w:tmpl w:val="00000008"/>
    <w:lvl w:ilvl="0">
      <w:start w:val="1"/>
      <w:numFmt w:val="decimal"/>
      <w:suff w:val="space"/>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4">
    <w:nsid w:val="00000009"/>
    <w:multiLevelType w:val="multilevel"/>
    <w:tmpl w:val="00000009"/>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nsid w:val="0000000A"/>
    <w:multiLevelType w:val="multilevel"/>
    <w:tmpl w:val="0000000A"/>
    <w:lvl w:ilvl="0">
      <w:start w:val="1"/>
      <w:numFmt w:val="decimal"/>
      <w:lvlText w:val="%1."/>
      <w:lvlJc w:val="left"/>
      <w:pPr>
        <w:tabs>
          <w:tab w:val="num" w:pos="0"/>
        </w:tabs>
        <w:ind w:left="0" w:firstLine="0"/>
      </w:pPr>
      <w:rPr>
        <w:rFonts w:ascii="Liberation Serif" w:hAnsi="Liberation Serif" w:cs="Times New Roman"/>
        <w:b w:val="0"/>
        <w:bCs w:val="0"/>
        <w:color w:val="000000"/>
        <w:sz w:val="26"/>
        <w:szCs w:val="26"/>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0B"/>
    <w:multiLevelType w:val="multilevel"/>
    <w:tmpl w:val="0000000B"/>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nsid w:val="0000000C"/>
    <w:multiLevelType w:val="multilevel"/>
    <w:tmpl w:val="0000000C"/>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nsid w:val="0000000D"/>
    <w:multiLevelType w:val="multilevel"/>
    <w:tmpl w:val="0000000D"/>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0000000E"/>
    <w:multiLevelType w:val="multilevel"/>
    <w:tmpl w:val="0000000E"/>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0">
    <w:nsid w:val="0E952ED3"/>
    <w:multiLevelType w:val="multilevel"/>
    <w:tmpl w:val="9F283EC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17943F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0A1267"/>
    <w:multiLevelType w:val="hybridMultilevel"/>
    <w:tmpl w:val="7AF80A0C"/>
    <w:lvl w:ilvl="0" w:tplc="D5B410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2A790EFF"/>
    <w:multiLevelType w:val="hybridMultilevel"/>
    <w:tmpl w:val="3BAEF5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2ACB75BF"/>
    <w:multiLevelType w:val="multilevel"/>
    <w:tmpl w:val="E7DC5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A87FB8"/>
    <w:multiLevelType w:val="multilevel"/>
    <w:tmpl w:val="06E27430"/>
    <w:lvl w:ilvl="0">
      <w:start w:val="1"/>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6">
    <w:nsid w:val="4839739C"/>
    <w:multiLevelType w:val="hybridMultilevel"/>
    <w:tmpl w:val="50148818"/>
    <w:lvl w:ilvl="0" w:tplc="CF2C5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A1066F"/>
    <w:multiLevelType w:val="multilevel"/>
    <w:tmpl w:val="64E8925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5C51485"/>
    <w:multiLevelType w:val="hybridMultilevel"/>
    <w:tmpl w:val="13D2A86E"/>
    <w:lvl w:ilvl="0" w:tplc="9F6C75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1"/>
  </w:num>
  <w:num w:numId="3">
    <w:abstractNumId w:val="12"/>
  </w:num>
  <w:num w:numId="4">
    <w:abstractNumId w:val="13"/>
  </w:num>
  <w:num w:numId="5">
    <w:abstractNumId w:val="16"/>
  </w:num>
  <w:num w:numId="6">
    <w:abstractNumId w:val="18"/>
  </w:num>
  <w:num w:numId="7">
    <w:abstractNumId w:val="14"/>
  </w:num>
  <w:num w:numId="8">
    <w:abstractNumId w:val="15"/>
  </w:num>
  <w:num w:numId="9">
    <w:abstractNumId w:val="17"/>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0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22EA2"/>
    <w:rsid w:val="00013EB1"/>
    <w:rsid w:val="00017560"/>
    <w:rsid w:val="0002657B"/>
    <w:rsid w:val="00036CC3"/>
    <w:rsid w:val="00036E5B"/>
    <w:rsid w:val="00045604"/>
    <w:rsid w:val="00047561"/>
    <w:rsid w:val="00066074"/>
    <w:rsid w:val="000727CC"/>
    <w:rsid w:val="000806FB"/>
    <w:rsid w:val="00090F88"/>
    <w:rsid w:val="000A6AE4"/>
    <w:rsid w:val="000A76D6"/>
    <w:rsid w:val="000B1435"/>
    <w:rsid w:val="000B250C"/>
    <w:rsid w:val="000B3057"/>
    <w:rsid w:val="000B43D0"/>
    <w:rsid w:val="000C2D7B"/>
    <w:rsid w:val="000F2325"/>
    <w:rsid w:val="00106AF8"/>
    <w:rsid w:val="0012605F"/>
    <w:rsid w:val="00126F15"/>
    <w:rsid w:val="00127D32"/>
    <w:rsid w:val="00130511"/>
    <w:rsid w:val="00136631"/>
    <w:rsid w:val="00136643"/>
    <w:rsid w:val="00144628"/>
    <w:rsid w:val="0014671B"/>
    <w:rsid w:val="0015546C"/>
    <w:rsid w:val="00155F5D"/>
    <w:rsid w:val="0017441F"/>
    <w:rsid w:val="00180317"/>
    <w:rsid w:val="00182443"/>
    <w:rsid w:val="00183466"/>
    <w:rsid w:val="00186BB0"/>
    <w:rsid w:val="0019564B"/>
    <w:rsid w:val="001A04AB"/>
    <w:rsid w:val="001A192F"/>
    <w:rsid w:val="001C475D"/>
    <w:rsid w:val="001D7FC1"/>
    <w:rsid w:val="001E35F5"/>
    <w:rsid w:val="001E61EA"/>
    <w:rsid w:val="001F0180"/>
    <w:rsid w:val="001F634A"/>
    <w:rsid w:val="001F6A62"/>
    <w:rsid w:val="002008D1"/>
    <w:rsid w:val="00205F03"/>
    <w:rsid w:val="00206126"/>
    <w:rsid w:val="002148C6"/>
    <w:rsid w:val="00216AE5"/>
    <w:rsid w:val="00220FAD"/>
    <w:rsid w:val="00223F6C"/>
    <w:rsid w:val="00225ABB"/>
    <w:rsid w:val="002336A1"/>
    <w:rsid w:val="002415F6"/>
    <w:rsid w:val="00246D3C"/>
    <w:rsid w:val="00251246"/>
    <w:rsid w:val="002543DB"/>
    <w:rsid w:val="00254A98"/>
    <w:rsid w:val="002674EE"/>
    <w:rsid w:val="00271BC0"/>
    <w:rsid w:val="00287B15"/>
    <w:rsid w:val="0029477C"/>
    <w:rsid w:val="002B7C87"/>
    <w:rsid w:val="002C1752"/>
    <w:rsid w:val="002C1A27"/>
    <w:rsid w:val="002C5E9E"/>
    <w:rsid w:val="002D23BD"/>
    <w:rsid w:val="002E1779"/>
    <w:rsid w:val="002F3AF4"/>
    <w:rsid w:val="0030666E"/>
    <w:rsid w:val="00311D5B"/>
    <w:rsid w:val="003140D5"/>
    <w:rsid w:val="00332E9E"/>
    <w:rsid w:val="0034221E"/>
    <w:rsid w:val="0034482E"/>
    <w:rsid w:val="00344B0C"/>
    <w:rsid w:val="003503D5"/>
    <w:rsid w:val="00351DF3"/>
    <w:rsid w:val="00363506"/>
    <w:rsid w:val="00376395"/>
    <w:rsid w:val="00376E1E"/>
    <w:rsid w:val="003773CD"/>
    <w:rsid w:val="00383C7F"/>
    <w:rsid w:val="003C3654"/>
    <w:rsid w:val="003C5424"/>
    <w:rsid w:val="003D3A43"/>
    <w:rsid w:val="003E2B05"/>
    <w:rsid w:val="003E3EB7"/>
    <w:rsid w:val="003E712C"/>
    <w:rsid w:val="003F0E7E"/>
    <w:rsid w:val="003F1A94"/>
    <w:rsid w:val="00410D5F"/>
    <w:rsid w:val="00413479"/>
    <w:rsid w:val="00417356"/>
    <w:rsid w:val="00426D96"/>
    <w:rsid w:val="004428F0"/>
    <w:rsid w:val="004442AB"/>
    <w:rsid w:val="00461EAC"/>
    <w:rsid w:val="00471028"/>
    <w:rsid w:val="00493DCC"/>
    <w:rsid w:val="004A5C63"/>
    <w:rsid w:val="004C0268"/>
    <w:rsid w:val="004C4F76"/>
    <w:rsid w:val="004F279F"/>
    <w:rsid w:val="004F2A09"/>
    <w:rsid w:val="00512E48"/>
    <w:rsid w:val="005142E4"/>
    <w:rsid w:val="00516840"/>
    <w:rsid w:val="00520DCA"/>
    <w:rsid w:val="00531C0C"/>
    <w:rsid w:val="0053278A"/>
    <w:rsid w:val="005361F7"/>
    <w:rsid w:val="0054044E"/>
    <w:rsid w:val="00541EF6"/>
    <w:rsid w:val="00566656"/>
    <w:rsid w:val="0057788F"/>
    <w:rsid w:val="00577C40"/>
    <w:rsid w:val="005C0767"/>
    <w:rsid w:val="005C3E18"/>
    <w:rsid w:val="005C6D92"/>
    <w:rsid w:val="005E6F40"/>
    <w:rsid w:val="005F49CC"/>
    <w:rsid w:val="005F5A7A"/>
    <w:rsid w:val="005F75CB"/>
    <w:rsid w:val="00611607"/>
    <w:rsid w:val="006132A9"/>
    <w:rsid w:val="006138BC"/>
    <w:rsid w:val="00613EC4"/>
    <w:rsid w:val="0062530F"/>
    <w:rsid w:val="0062544F"/>
    <w:rsid w:val="00625C4C"/>
    <w:rsid w:val="00631AF7"/>
    <w:rsid w:val="006322BA"/>
    <w:rsid w:val="006450A3"/>
    <w:rsid w:val="0065459F"/>
    <w:rsid w:val="00665BFA"/>
    <w:rsid w:val="00697566"/>
    <w:rsid w:val="006D78B4"/>
    <w:rsid w:val="006E60D3"/>
    <w:rsid w:val="006F6E35"/>
    <w:rsid w:val="00705AF4"/>
    <w:rsid w:val="00707774"/>
    <w:rsid w:val="00712DF2"/>
    <w:rsid w:val="00721C38"/>
    <w:rsid w:val="00736A7F"/>
    <w:rsid w:val="00745854"/>
    <w:rsid w:val="00746895"/>
    <w:rsid w:val="00761F95"/>
    <w:rsid w:val="00762E66"/>
    <w:rsid w:val="00794753"/>
    <w:rsid w:val="007A1F4B"/>
    <w:rsid w:val="007B2197"/>
    <w:rsid w:val="007C0E1A"/>
    <w:rsid w:val="007C200C"/>
    <w:rsid w:val="007C537F"/>
    <w:rsid w:val="007C58A2"/>
    <w:rsid w:val="007D097C"/>
    <w:rsid w:val="007D2167"/>
    <w:rsid w:val="007D4932"/>
    <w:rsid w:val="007D55D3"/>
    <w:rsid w:val="007E0772"/>
    <w:rsid w:val="007E7BA6"/>
    <w:rsid w:val="008062D8"/>
    <w:rsid w:val="00821DE8"/>
    <w:rsid w:val="00824B37"/>
    <w:rsid w:val="00836166"/>
    <w:rsid w:val="00836782"/>
    <w:rsid w:val="00853F73"/>
    <w:rsid w:val="0087524C"/>
    <w:rsid w:val="0088359E"/>
    <w:rsid w:val="00885115"/>
    <w:rsid w:val="008873C8"/>
    <w:rsid w:val="008877A8"/>
    <w:rsid w:val="00893AAD"/>
    <w:rsid w:val="00894CE4"/>
    <w:rsid w:val="00894FB3"/>
    <w:rsid w:val="00896EC0"/>
    <w:rsid w:val="00897601"/>
    <w:rsid w:val="008A7444"/>
    <w:rsid w:val="008C73DC"/>
    <w:rsid w:val="008D3D08"/>
    <w:rsid w:val="008D4D40"/>
    <w:rsid w:val="008E0155"/>
    <w:rsid w:val="008E3F1D"/>
    <w:rsid w:val="008F174F"/>
    <w:rsid w:val="0090291B"/>
    <w:rsid w:val="00917DE4"/>
    <w:rsid w:val="00925B5C"/>
    <w:rsid w:val="00925BDE"/>
    <w:rsid w:val="009406B1"/>
    <w:rsid w:val="009539FB"/>
    <w:rsid w:val="0095512E"/>
    <w:rsid w:val="00956DCB"/>
    <w:rsid w:val="00957462"/>
    <w:rsid w:val="009613A7"/>
    <w:rsid w:val="00961749"/>
    <w:rsid w:val="009633EE"/>
    <w:rsid w:val="00973E1D"/>
    <w:rsid w:val="00981DF9"/>
    <w:rsid w:val="00983069"/>
    <w:rsid w:val="0098708F"/>
    <w:rsid w:val="00987439"/>
    <w:rsid w:val="00993188"/>
    <w:rsid w:val="00994BFE"/>
    <w:rsid w:val="009B17DC"/>
    <w:rsid w:val="009D2678"/>
    <w:rsid w:val="009E4E04"/>
    <w:rsid w:val="009F28A5"/>
    <w:rsid w:val="009F2C2C"/>
    <w:rsid w:val="00A02B5F"/>
    <w:rsid w:val="00A135B6"/>
    <w:rsid w:val="00A3042F"/>
    <w:rsid w:val="00A32E05"/>
    <w:rsid w:val="00A33C93"/>
    <w:rsid w:val="00A4137D"/>
    <w:rsid w:val="00A43420"/>
    <w:rsid w:val="00A45766"/>
    <w:rsid w:val="00A46732"/>
    <w:rsid w:val="00A545F2"/>
    <w:rsid w:val="00A60E44"/>
    <w:rsid w:val="00A67647"/>
    <w:rsid w:val="00A746FF"/>
    <w:rsid w:val="00A81835"/>
    <w:rsid w:val="00A85CDC"/>
    <w:rsid w:val="00A86907"/>
    <w:rsid w:val="00A8693E"/>
    <w:rsid w:val="00A97F21"/>
    <w:rsid w:val="00AA7CE6"/>
    <w:rsid w:val="00AB7968"/>
    <w:rsid w:val="00AC25BB"/>
    <w:rsid w:val="00AE01FF"/>
    <w:rsid w:val="00AE20B1"/>
    <w:rsid w:val="00AE4A70"/>
    <w:rsid w:val="00AF04CD"/>
    <w:rsid w:val="00AF1782"/>
    <w:rsid w:val="00AF43D6"/>
    <w:rsid w:val="00AF5B7B"/>
    <w:rsid w:val="00B025B7"/>
    <w:rsid w:val="00B050C9"/>
    <w:rsid w:val="00B068AC"/>
    <w:rsid w:val="00B10685"/>
    <w:rsid w:val="00B14ED5"/>
    <w:rsid w:val="00B21711"/>
    <w:rsid w:val="00B22EA2"/>
    <w:rsid w:val="00B31393"/>
    <w:rsid w:val="00B31BCF"/>
    <w:rsid w:val="00B41D70"/>
    <w:rsid w:val="00B426D8"/>
    <w:rsid w:val="00B42F3F"/>
    <w:rsid w:val="00B5123D"/>
    <w:rsid w:val="00B53773"/>
    <w:rsid w:val="00B57503"/>
    <w:rsid w:val="00B64847"/>
    <w:rsid w:val="00B66035"/>
    <w:rsid w:val="00B6794B"/>
    <w:rsid w:val="00B80796"/>
    <w:rsid w:val="00B844BB"/>
    <w:rsid w:val="00B84956"/>
    <w:rsid w:val="00B95E7B"/>
    <w:rsid w:val="00B968D7"/>
    <w:rsid w:val="00BB3B2F"/>
    <w:rsid w:val="00BB7E8B"/>
    <w:rsid w:val="00BC0C84"/>
    <w:rsid w:val="00BC146D"/>
    <w:rsid w:val="00BC45AA"/>
    <w:rsid w:val="00BC583C"/>
    <w:rsid w:val="00BD665F"/>
    <w:rsid w:val="00BD7F11"/>
    <w:rsid w:val="00C11400"/>
    <w:rsid w:val="00C134B4"/>
    <w:rsid w:val="00C30640"/>
    <w:rsid w:val="00C31A15"/>
    <w:rsid w:val="00C31FD2"/>
    <w:rsid w:val="00C43C12"/>
    <w:rsid w:val="00C462A4"/>
    <w:rsid w:val="00C511FF"/>
    <w:rsid w:val="00C54CC6"/>
    <w:rsid w:val="00C62C17"/>
    <w:rsid w:val="00C7303C"/>
    <w:rsid w:val="00CA7D0C"/>
    <w:rsid w:val="00CC411F"/>
    <w:rsid w:val="00CC7125"/>
    <w:rsid w:val="00CC71AF"/>
    <w:rsid w:val="00CC7834"/>
    <w:rsid w:val="00CD0EE0"/>
    <w:rsid w:val="00CF02A3"/>
    <w:rsid w:val="00D05A41"/>
    <w:rsid w:val="00D07A79"/>
    <w:rsid w:val="00D13F30"/>
    <w:rsid w:val="00D25E0E"/>
    <w:rsid w:val="00D40A01"/>
    <w:rsid w:val="00D52A45"/>
    <w:rsid w:val="00D66EBD"/>
    <w:rsid w:val="00D75FD9"/>
    <w:rsid w:val="00D859AB"/>
    <w:rsid w:val="00D85BE0"/>
    <w:rsid w:val="00D87533"/>
    <w:rsid w:val="00D96F0C"/>
    <w:rsid w:val="00DB07D9"/>
    <w:rsid w:val="00DB1869"/>
    <w:rsid w:val="00DB6286"/>
    <w:rsid w:val="00DC08A3"/>
    <w:rsid w:val="00DC16D2"/>
    <w:rsid w:val="00DC4D42"/>
    <w:rsid w:val="00DC7EC1"/>
    <w:rsid w:val="00DD0E1D"/>
    <w:rsid w:val="00DD3DCB"/>
    <w:rsid w:val="00E00932"/>
    <w:rsid w:val="00E043D0"/>
    <w:rsid w:val="00E04709"/>
    <w:rsid w:val="00E06011"/>
    <w:rsid w:val="00E123A8"/>
    <w:rsid w:val="00E13CB2"/>
    <w:rsid w:val="00E16593"/>
    <w:rsid w:val="00E22D7B"/>
    <w:rsid w:val="00E23508"/>
    <w:rsid w:val="00E32433"/>
    <w:rsid w:val="00E378AF"/>
    <w:rsid w:val="00E53402"/>
    <w:rsid w:val="00E53DE9"/>
    <w:rsid w:val="00E5743A"/>
    <w:rsid w:val="00E63679"/>
    <w:rsid w:val="00E71B3A"/>
    <w:rsid w:val="00E7251C"/>
    <w:rsid w:val="00E73751"/>
    <w:rsid w:val="00E83C23"/>
    <w:rsid w:val="00E877CD"/>
    <w:rsid w:val="00E93D4C"/>
    <w:rsid w:val="00EA12C8"/>
    <w:rsid w:val="00EA4136"/>
    <w:rsid w:val="00EB1182"/>
    <w:rsid w:val="00EB57BC"/>
    <w:rsid w:val="00EB59AD"/>
    <w:rsid w:val="00EC7749"/>
    <w:rsid w:val="00EE4A53"/>
    <w:rsid w:val="00EE5B88"/>
    <w:rsid w:val="00EF25AA"/>
    <w:rsid w:val="00F03ECD"/>
    <w:rsid w:val="00F05B38"/>
    <w:rsid w:val="00F05BD9"/>
    <w:rsid w:val="00F11F41"/>
    <w:rsid w:val="00F162A3"/>
    <w:rsid w:val="00F314A3"/>
    <w:rsid w:val="00F34835"/>
    <w:rsid w:val="00F44E8A"/>
    <w:rsid w:val="00F46668"/>
    <w:rsid w:val="00F639D4"/>
    <w:rsid w:val="00F6764D"/>
    <w:rsid w:val="00F67E63"/>
    <w:rsid w:val="00F75FD0"/>
    <w:rsid w:val="00F76AEA"/>
    <w:rsid w:val="00F94967"/>
    <w:rsid w:val="00F971F9"/>
    <w:rsid w:val="00FA676B"/>
    <w:rsid w:val="00FB08C6"/>
    <w:rsid w:val="00FB3DE8"/>
    <w:rsid w:val="00FB460C"/>
    <w:rsid w:val="00FB5E2F"/>
    <w:rsid w:val="00FC72E8"/>
    <w:rsid w:val="00FD7D72"/>
    <w:rsid w:val="00FE1194"/>
    <w:rsid w:val="00FE3A2D"/>
    <w:rsid w:val="00FE48D4"/>
    <w:rsid w:val="00FF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B0"/>
    <w:pPr>
      <w:suppressAutoHyphens/>
    </w:pPr>
    <w:rPr>
      <w:lang w:eastAsia="ar-SA"/>
    </w:rPr>
  </w:style>
  <w:style w:type="paragraph" w:styleId="1">
    <w:name w:val="heading 1"/>
    <w:basedOn w:val="a"/>
    <w:next w:val="a"/>
    <w:qFormat/>
    <w:rsid w:val="00186BB0"/>
    <w:pPr>
      <w:keepNext/>
      <w:tabs>
        <w:tab w:val="left" w:pos="3969"/>
      </w:tabs>
      <w:outlineLvl w:val="0"/>
    </w:pPr>
    <w:rPr>
      <w:sz w:val="28"/>
    </w:rPr>
  </w:style>
  <w:style w:type="paragraph" w:styleId="2">
    <w:name w:val="heading 2"/>
    <w:basedOn w:val="a"/>
    <w:next w:val="a"/>
    <w:link w:val="20"/>
    <w:uiPriority w:val="9"/>
    <w:semiHidden/>
    <w:unhideWhenUsed/>
    <w:qFormat/>
    <w:rsid w:val="00EE5B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E5B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5z0">
    <w:name w:val="WW8Num15z0"/>
    <w:rsid w:val="00186BB0"/>
    <w:rPr>
      <w:color w:val="auto"/>
    </w:rPr>
  </w:style>
  <w:style w:type="character" w:customStyle="1" w:styleId="WW8Num16z0">
    <w:name w:val="WW8Num16z0"/>
    <w:rsid w:val="00186BB0"/>
    <w:rPr>
      <w:color w:val="auto"/>
    </w:rPr>
  </w:style>
  <w:style w:type="character" w:customStyle="1" w:styleId="10">
    <w:name w:val="Основной шрифт абзаца1"/>
    <w:rsid w:val="00186BB0"/>
  </w:style>
  <w:style w:type="character" w:styleId="a3">
    <w:name w:val="page number"/>
    <w:basedOn w:val="10"/>
    <w:semiHidden/>
    <w:rsid w:val="00186BB0"/>
  </w:style>
  <w:style w:type="paragraph" w:customStyle="1" w:styleId="a4">
    <w:name w:val="Заголовок"/>
    <w:basedOn w:val="a"/>
    <w:next w:val="a5"/>
    <w:rsid w:val="00186BB0"/>
    <w:pPr>
      <w:keepNext/>
      <w:spacing w:before="240" w:after="120"/>
    </w:pPr>
    <w:rPr>
      <w:rFonts w:ascii="Arial" w:eastAsia="Lucida Sans Unicode" w:hAnsi="Arial" w:cs="Tahoma"/>
      <w:sz w:val="28"/>
      <w:szCs w:val="28"/>
    </w:rPr>
  </w:style>
  <w:style w:type="paragraph" w:styleId="a5">
    <w:name w:val="Body Text"/>
    <w:basedOn w:val="a"/>
    <w:link w:val="a6"/>
    <w:semiHidden/>
    <w:rsid w:val="00186BB0"/>
    <w:pPr>
      <w:jc w:val="center"/>
    </w:pPr>
    <w:rPr>
      <w:sz w:val="28"/>
    </w:rPr>
  </w:style>
  <w:style w:type="paragraph" w:styleId="a7">
    <w:name w:val="List"/>
    <w:basedOn w:val="a5"/>
    <w:semiHidden/>
    <w:rsid w:val="00186BB0"/>
    <w:rPr>
      <w:rFonts w:ascii="Arial" w:hAnsi="Arial" w:cs="Tahoma"/>
    </w:rPr>
  </w:style>
  <w:style w:type="paragraph" w:customStyle="1" w:styleId="11">
    <w:name w:val="Название1"/>
    <w:basedOn w:val="a"/>
    <w:rsid w:val="00186BB0"/>
    <w:pPr>
      <w:suppressLineNumbers/>
      <w:spacing w:before="120" w:after="120"/>
    </w:pPr>
    <w:rPr>
      <w:rFonts w:ascii="Arial" w:hAnsi="Arial" w:cs="Tahoma"/>
      <w:i/>
      <w:iCs/>
      <w:sz w:val="24"/>
      <w:szCs w:val="24"/>
    </w:rPr>
  </w:style>
  <w:style w:type="paragraph" w:customStyle="1" w:styleId="12">
    <w:name w:val="Указатель1"/>
    <w:basedOn w:val="a"/>
    <w:rsid w:val="00186BB0"/>
    <w:pPr>
      <w:suppressLineNumbers/>
    </w:pPr>
    <w:rPr>
      <w:rFonts w:ascii="Arial" w:hAnsi="Arial" w:cs="Tahoma"/>
    </w:rPr>
  </w:style>
  <w:style w:type="paragraph" w:styleId="a8">
    <w:name w:val="Title"/>
    <w:basedOn w:val="a"/>
    <w:next w:val="a9"/>
    <w:qFormat/>
    <w:rsid w:val="00186BB0"/>
    <w:pPr>
      <w:jc w:val="center"/>
    </w:pPr>
    <w:rPr>
      <w:b/>
      <w:sz w:val="28"/>
    </w:rPr>
  </w:style>
  <w:style w:type="paragraph" w:styleId="a9">
    <w:name w:val="Subtitle"/>
    <w:basedOn w:val="a4"/>
    <w:next w:val="a5"/>
    <w:qFormat/>
    <w:rsid w:val="00186BB0"/>
    <w:pPr>
      <w:jc w:val="center"/>
    </w:pPr>
    <w:rPr>
      <w:i/>
      <w:iCs/>
    </w:rPr>
  </w:style>
  <w:style w:type="paragraph" w:styleId="aa">
    <w:name w:val="Body Text Indent"/>
    <w:basedOn w:val="a"/>
    <w:semiHidden/>
    <w:rsid w:val="00186BB0"/>
    <w:pPr>
      <w:ind w:firstLine="720"/>
      <w:jc w:val="both"/>
    </w:pPr>
    <w:rPr>
      <w:sz w:val="28"/>
    </w:rPr>
  </w:style>
  <w:style w:type="paragraph" w:styleId="ab">
    <w:name w:val="footer"/>
    <w:basedOn w:val="a"/>
    <w:semiHidden/>
    <w:rsid w:val="00186BB0"/>
    <w:pPr>
      <w:tabs>
        <w:tab w:val="center" w:pos="4677"/>
        <w:tab w:val="right" w:pos="9355"/>
      </w:tabs>
    </w:pPr>
  </w:style>
  <w:style w:type="paragraph" w:customStyle="1" w:styleId="21">
    <w:name w:val="Основной текст 21"/>
    <w:basedOn w:val="a"/>
    <w:rsid w:val="00186BB0"/>
    <w:pPr>
      <w:spacing w:after="120" w:line="480" w:lineRule="auto"/>
    </w:pPr>
  </w:style>
  <w:style w:type="paragraph" w:customStyle="1" w:styleId="210">
    <w:name w:val="Основной текст с отступом 21"/>
    <w:basedOn w:val="a"/>
    <w:rsid w:val="00186BB0"/>
    <w:pPr>
      <w:spacing w:after="120" w:line="480" w:lineRule="auto"/>
      <w:ind w:left="283"/>
    </w:pPr>
  </w:style>
  <w:style w:type="paragraph" w:styleId="ac">
    <w:name w:val="Balloon Text"/>
    <w:basedOn w:val="a"/>
    <w:rsid w:val="00186BB0"/>
    <w:rPr>
      <w:rFonts w:ascii="Tahoma" w:hAnsi="Tahoma" w:cs="Tahoma"/>
      <w:sz w:val="16"/>
      <w:szCs w:val="16"/>
    </w:rPr>
  </w:style>
  <w:style w:type="paragraph" w:customStyle="1" w:styleId="ad">
    <w:name w:val="Содержимое таблицы"/>
    <w:basedOn w:val="a"/>
    <w:rsid w:val="00186BB0"/>
    <w:pPr>
      <w:suppressLineNumbers/>
    </w:pPr>
  </w:style>
  <w:style w:type="paragraph" w:customStyle="1" w:styleId="ae">
    <w:name w:val="Заголовок таблицы"/>
    <w:basedOn w:val="ad"/>
    <w:rsid w:val="00186BB0"/>
    <w:pPr>
      <w:jc w:val="center"/>
    </w:pPr>
    <w:rPr>
      <w:b/>
      <w:bCs/>
    </w:rPr>
  </w:style>
  <w:style w:type="paragraph" w:customStyle="1" w:styleId="af">
    <w:name w:val="Содержимое врезки"/>
    <w:basedOn w:val="a5"/>
    <w:rsid w:val="00186BB0"/>
  </w:style>
  <w:style w:type="paragraph" w:styleId="af0">
    <w:name w:val="header"/>
    <w:basedOn w:val="a"/>
    <w:link w:val="af1"/>
    <w:unhideWhenUsed/>
    <w:rsid w:val="002336A1"/>
    <w:pPr>
      <w:tabs>
        <w:tab w:val="center" w:pos="4677"/>
        <w:tab w:val="right" w:pos="9355"/>
      </w:tabs>
    </w:pPr>
  </w:style>
  <w:style w:type="character" w:customStyle="1" w:styleId="af1">
    <w:name w:val="Верхний колонтитул Знак"/>
    <w:basedOn w:val="a0"/>
    <w:link w:val="af0"/>
    <w:rsid w:val="002336A1"/>
    <w:rPr>
      <w:lang w:eastAsia="ar-SA"/>
    </w:rPr>
  </w:style>
  <w:style w:type="paragraph" w:styleId="af2">
    <w:name w:val="List Paragraph"/>
    <w:basedOn w:val="a"/>
    <w:link w:val="af3"/>
    <w:qFormat/>
    <w:rsid w:val="00F34835"/>
    <w:pPr>
      <w:ind w:left="720"/>
      <w:contextualSpacing/>
    </w:pPr>
  </w:style>
  <w:style w:type="character" w:customStyle="1" w:styleId="apple-converted-space">
    <w:name w:val="apple-converted-space"/>
    <w:basedOn w:val="a0"/>
    <w:rsid w:val="00AF1782"/>
  </w:style>
  <w:style w:type="paragraph" w:styleId="af4">
    <w:name w:val="Normal (Web)"/>
    <w:basedOn w:val="a"/>
    <w:uiPriority w:val="99"/>
    <w:semiHidden/>
    <w:unhideWhenUsed/>
    <w:rsid w:val="00A43420"/>
    <w:pPr>
      <w:suppressAutoHyphens w:val="0"/>
      <w:spacing w:before="100" w:beforeAutospacing="1" w:after="100" w:afterAutospacing="1"/>
    </w:pPr>
    <w:rPr>
      <w:sz w:val="24"/>
      <w:szCs w:val="24"/>
      <w:lang w:eastAsia="ru-RU"/>
    </w:rPr>
  </w:style>
  <w:style w:type="character" w:styleId="af5">
    <w:name w:val="Hyperlink"/>
    <w:basedOn w:val="a0"/>
    <w:uiPriority w:val="99"/>
    <w:unhideWhenUsed/>
    <w:rsid w:val="00A43420"/>
    <w:rPr>
      <w:color w:val="0000FF"/>
      <w:u w:val="single"/>
    </w:rPr>
  </w:style>
  <w:style w:type="character" w:customStyle="1" w:styleId="a6">
    <w:name w:val="Основной текст Знак"/>
    <w:basedOn w:val="a0"/>
    <w:link w:val="a5"/>
    <w:semiHidden/>
    <w:rsid w:val="00332E9E"/>
    <w:rPr>
      <w:sz w:val="28"/>
      <w:lang w:eastAsia="ar-SA"/>
    </w:rPr>
  </w:style>
  <w:style w:type="character" w:customStyle="1" w:styleId="20">
    <w:name w:val="Заголовок 2 Знак"/>
    <w:basedOn w:val="a0"/>
    <w:link w:val="2"/>
    <w:uiPriority w:val="9"/>
    <w:semiHidden/>
    <w:rsid w:val="00EE5B88"/>
    <w:rPr>
      <w:rFonts w:asciiTheme="majorHAnsi" w:eastAsiaTheme="majorEastAsia" w:hAnsiTheme="majorHAnsi" w:cstheme="majorBidi"/>
      <w:b/>
      <w:bCs/>
      <w:color w:val="4F81BD" w:themeColor="accent1"/>
      <w:sz w:val="26"/>
      <w:szCs w:val="26"/>
      <w:lang w:eastAsia="ar-SA"/>
    </w:rPr>
  </w:style>
  <w:style w:type="character" w:customStyle="1" w:styleId="60">
    <w:name w:val="Заголовок 6 Знак"/>
    <w:basedOn w:val="a0"/>
    <w:link w:val="6"/>
    <w:uiPriority w:val="9"/>
    <w:semiHidden/>
    <w:rsid w:val="00EE5B88"/>
    <w:rPr>
      <w:rFonts w:asciiTheme="majorHAnsi" w:eastAsiaTheme="majorEastAsia" w:hAnsiTheme="majorHAnsi" w:cstheme="majorBidi"/>
      <w:i/>
      <w:iCs/>
      <w:color w:val="243F60" w:themeColor="accent1" w:themeShade="7F"/>
      <w:lang w:eastAsia="ar-SA"/>
    </w:rPr>
  </w:style>
  <w:style w:type="paragraph" w:customStyle="1" w:styleId="af6">
    <w:name w:val="Основной ГП"/>
    <w:link w:val="af7"/>
    <w:qFormat/>
    <w:rsid w:val="00E5743A"/>
    <w:pPr>
      <w:spacing w:after="120" w:line="276" w:lineRule="auto"/>
      <w:ind w:firstLine="709"/>
      <w:jc w:val="both"/>
    </w:pPr>
    <w:rPr>
      <w:rFonts w:ascii="Tahoma" w:eastAsia="Calibri" w:hAnsi="Tahoma" w:cs="Tahoma"/>
      <w:sz w:val="24"/>
      <w:szCs w:val="24"/>
      <w:lang w:eastAsia="en-US"/>
    </w:rPr>
  </w:style>
  <w:style w:type="character" w:customStyle="1" w:styleId="af7">
    <w:name w:val="Основной ГП Знак"/>
    <w:link w:val="af6"/>
    <w:rsid w:val="00E5743A"/>
    <w:rPr>
      <w:rFonts w:ascii="Tahoma" w:eastAsia="Calibri" w:hAnsi="Tahoma" w:cs="Tahoma"/>
      <w:sz w:val="24"/>
      <w:szCs w:val="24"/>
      <w:lang w:eastAsia="en-US"/>
    </w:rPr>
  </w:style>
  <w:style w:type="character" w:customStyle="1" w:styleId="af3">
    <w:name w:val="Абзац списка Знак"/>
    <w:link w:val="af2"/>
    <w:uiPriority w:val="99"/>
    <w:rsid w:val="00E5743A"/>
    <w:rPr>
      <w:lang w:eastAsia="ar-SA"/>
    </w:rPr>
  </w:style>
  <w:style w:type="paragraph" w:customStyle="1" w:styleId="ConsPlusTitle">
    <w:name w:val="ConsPlusTitle"/>
    <w:rsid w:val="002C1752"/>
    <w:pPr>
      <w:widowControl w:val="0"/>
      <w:suppressAutoHyphens/>
      <w:autoSpaceDE w:val="0"/>
    </w:pPr>
    <w:rPr>
      <w:rFonts w:eastAsia="Arial"/>
      <w:b/>
      <w:bCs/>
      <w:sz w:val="24"/>
      <w:szCs w:val="24"/>
      <w:lang w:eastAsia="ar-SA"/>
    </w:rPr>
  </w:style>
  <w:style w:type="table" w:styleId="af8">
    <w:name w:val="Table Grid"/>
    <w:basedOn w:val="a1"/>
    <w:uiPriority w:val="59"/>
    <w:rsid w:val="00EB5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qFormat/>
    <w:rsid w:val="003C5424"/>
    <w:rPr>
      <w:i/>
      <w:iCs/>
    </w:rPr>
  </w:style>
  <w:style w:type="character" w:customStyle="1" w:styleId="pt-a0-000004">
    <w:name w:val="pt-a0-000004"/>
    <w:basedOn w:val="10"/>
    <w:rsid w:val="003C5424"/>
  </w:style>
  <w:style w:type="character" w:customStyle="1" w:styleId="pt-a0">
    <w:name w:val="pt-a0"/>
    <w:basedOn w:val="10"/>
    <w:rsid w:val="003C5424"/>
  </w:style>
  <w:style w:type="character" w:customStyle="1" w:styleId="pt-000003">
    <w:name w:val="pt-000003"/>
    <w:basedOn w:val="10"/>
    <w:rsid w:val="003C5424"/>
  </w:style>
  <w:style w:type="character" w:customStyle="1" w:styleId="pt-a0-000007">
    <w:name w:val="pt-a0-000007"/>
    <w:basedOn w:val="10"/>
    <w:rsid w:val="003C5424"/>
  </w:style>
  <w:style w:type="paragraph" w:customStyle="1" w:styleId="13">
    <w:name w:val="Обычный1"/>
    <w:rsid w:val="003C5424"/>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0" w:hAnsi="Liberation Serif" w:cs="Liberation Serif"/>
      <w:kern w:val="2"/>
      <w:sz w:val="24"/>
      <w:szCs w:val="24"/>
      <w:lang w:eastAsia="hi-IN" w:bidi="hi-IN"/>
    </w:rPr>
  </w:style>
  <w:style w:type="paragraph" w:customStyle="1" w:styleId="ConsPlusNormal">
    <w:name w:val="ConsPlusNormal"/>
    <w:rsid w:val="003C5424"/>
    <w:pPr>
      <w:widowControl w:val="0"/>
      <w:pBdr>
        <w:top w:val="none" w:sz="0" w:space="0" w:color="000000"/>
        <w:left w:val="none" w:sz="0" w:space="0" w:color="000000"/>
        <w:bottom w:val="none" w:sz="0" w:space="0" w:color="000000"/>
        <w:right w:val="none" w:sz="0" w:space="0" w:color="000000"/>
      </w:pBdr>
      <w:suppressAutoHyphens/>
      <w:autoSpaceDE w:val="0"/>
      <w:ind w:firstLine="720"/>
      <w:textAlignment w:val="baseline"/>
    </w:pPr>
    <w:rPr>
      <w:rFonts w:ascii="Arial" w:hAnsi="Arial" w:cs="Arial"/>
      <w:kern w:val="2"/>
      <w:sz w:val="18"/>
      <w:szCs w:val="18"/>
      <w:lang w:eastAsia="zh-CN"/>
    </w:rPr>
  </w:style>
  <w:style w:type="paragraph" w:customStyle="1" w:styleId="22">
    <w:name w:val="Основной текст2"/>
    <w:basedOn w:val="a"/>
    <w:rsid w:val="003C5424"/>
    <w:pPr>
      <w:pBdr>
        <w:top w:val="none" w:sz="0" w:space="0" w:color="000000"/>
        <w:left w:val="none" w:sz="0" w:space="0" w:color="000000"/>
        <w:bottom w:val="none" w:sz="0" w:space="0" w:color="000000"/>
        <w:right w:val="none" w:sz="0" w:space="0" w:color="000000"/>
      </w:pBdr>
      <w:shd w:val="clear" w:color="auto" w:fill="FFFFFF"/>
      <w:spacing w:after="360" w:line="0" w:lineRule="atLeast"/>
      <w:ind w:hanging="280"/>
      <w:textAlignment w:val="baseline"/>
    </w:pPr>
    <w:rPr>
      <w:rFonts w:ascii="Liberation Serif" w:eastAsia="SimSun" w:hAnsi="Liberation Serif"/>
      <w:spacing w:val="4"/>
      <w:kern w:val="2"/>
      <w:sz w:val="17"/>
      <w:szCs w:val="17"/>
      <w:lang w:val="en-US" w:eastAsia="zh-CN" w:bidi="hi-IN"/>
    </w:rPr>
  </w:style>
  <w:style w:type="paragraph" w:customStyle="1" w:styleId="pt-000002">
    <w:name w:val="pt-000002"/>
    <w:basedOn w:val="13"/>
    <w:rsid w:val="003C5424"/>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13"/>
    <w:rsid w:val="003C5424"/>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13"/>
    <w:rsid w:val="003C5424"/>
    <w:pPr>
      <w:widowControl/>
      <w:spacing w:before="100" w:after="100"/>
    </w:pPr>
    <w:rPr>
      <w:rFonts w:ascii="Times New Roman" w:eastAsia="Times New Roman" w:hAnsi="Times New Roman" w:cs="Times New Roman"/>
      <w:kern w:val="0"/>
      <w:lang w:eastAsia="ru-RU" w:bidi="ar-SA"/>
    </w:rPr>
  </w:style>
  <w:style w:type="character" w:customStyle="1" w:styleId="pt-000006">
    <w:name w:val="pt-000006"/>
    <w:basedOn w:val="10"/>
    <w:rsid w:val="00746895"/>
  </w:style>
  <w:style w:type="character" w:customStyle="1" w:styleId="pt-a0-000019">
    <w:name w:val="pt-a0-000019"/>
    <w:basedOn w:val="10"/>
    <w:rsid w:val="00746895"/>
  </w:style>
  <w:style w:type="character" w:customStyle="1" w:styleId="pt-a0-000022">
    <w:name w:val="pt-a0-000022"/>
    <w:basedOn w:val="10"/>
    <w:rsid w:val="00746895"/>
  </w:style>
  <w:style w:type="character" w:customStyle="1" w:styleId="pt-a0-000023">
    <w:name w:val="pt-a0-000023"/>
    <w:basedOn w:val="10"/>
    <w:rsid w:val="00746895"/>
  </w:style>
  <w:style w:type="character" w:customStyle="1" w:styleId="pt-a0-000026">
    <w:name w:val="pt-a0-000026"/>
    <w:basedOn w:val="10"/>
    <w:rsid w:val="00746895"/>
  </w:style>
  <w:style w:type="paragraph" w:customStyle="1" w:styleId="pt-consplustitle">
    <w:name w:val="pt-consplustitle"/>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000005">
    <w:name w:val="pt-000005"/>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consplusnormal-000012">
    <w:name w:val="pt-consplusnormal-000012"/>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a-000014">
    <w:name w:val="pt-a-000014"/>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a-000015">
    <w:name w:val="pt-a-000015"/>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000017">
    <w:name w:val="pt-000017"/>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a-000018">
    <w:name w:val="pt-a-000018"/>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a3">
    <w:name w:val="pt-a3"/>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a-000021">
    <w:name w:val="pt-a-000021"/>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consplusnormal-000024">
    <w:name w:val="pt-consplusnormal-000024"/>
    <w:basedOn w:val="13"/>
    <w:rsid w:val="00746895"/>
    <w:pPr>
      <w:widowControl/>
      <w:spacing w:before="100" w:after="100"/>
    </w:pPr>
    <w:rPr>
      <w:rFonts w:ascii="Times New Roman" w:eastAsia="Times New Roman" w:hAnsi="Times New Roman" w:cs="Times New Roman"/>
      <w:kern w:val="0"/>
      <w:lang w:eastAsia="ru-RU" w:bidi="ar-SA"/>
    </w:rPr>
  </w:style>
  <w:style w:type="paragraph" w:customStyle="1" w:styleId="pt-consplusnormal-000025">
    <w:name w:val="pt-consplusnormal-000025"/>
    <w:basedOn w:val="13"/>
    <w:rsid w:val="00746895"/>
    <w:pPr>
      <w:widowControl/>
      <w:spacing w:before="100" w:after="100"/>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EFAB-8279-4351-9937-6E35A0BE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18</Pages>
  <Words>6221</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41598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none</dc:creator>
  <cp:keywords/>
  <dc:description/>
  <cp:lastModifiedBy>1</cp:lastModifiedBy>
  <cp:revision>65</cp:revision>
  <cp:lastPrinted>2020-11-26T07:32:00Z</cp:lastPrinted>
  <dcterms:created xsi:type="dcterms:W3CDTF">2016-04-11T06:23:00Z</dcterms:created>
  <dcterms:modified xsi:type="dcterms:W3CDTF">2021-07-22T10:40:00Z</dcterms:modified>
</cp:coreProperties>
</file>