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A09" w:rsidRDefault="002F4A09" w:rsidP="002F4A09">
      <w:pPr>
        <w:pStyle w:val="ab"/>
        <w:rPr>
          <w:b w:val="0"/>
        </w:rPr>
      </w:pPr>
      <w:r>
        <w:rPr>
          <w:b w:val="0"/>
          <w:noProof/>
        </w:rPr>
        <w:drawing>
          <wp:anchor distT="0" distB="0" distL="114300" distR="114300" simplePos="0" relativeHeight="377489164" behindDoc="0" locked="0" layoutInCell="1" allowOverlap="1">
            <wp:simplePos x="0" y="0"/>
            <wp:positionH relativeFrom="column">
              <wp:posOffset>2745740</wp:posOffset>
            </wp:positionH>
            <wp:positionV relativeFrom="paragraph">
              <wp:posOffset>-335915</wp:posOffset>
            </wp:positionV>
            <wp:extent cx="640080" cy="800100"/>
            <wp:effectExtent l="0" t="0" r="0" b="0"/>
            <wp:wrapThrough wrapText="bothSides">
              <wp:wrapPolygon edited="0">
                <wp:start x="0" y="0"/>
                <wp:lineTo x="0" y="21086"/>
                <wp:lineTo x="21214" y="21086"/>
                <wp:lineTo x="21214"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40080" cy="800100"/>
                    </a:xfrm>
                    <a:prstGeom prst="rect">
                      <a:avLst/>
                    </a:prstGeom>
                    <a:noFill/>
                  </pic:spPr>
                </pic:pic>
              </a:graphicData>
            </a:graphic>
          </wp:anchor>
        </w:drawing>
      </w:r>
    </w:p>
    <w:p w:rsidR="002F4A09" w:rsidRDefault="002F4A09" w:rsidP="002F4A09">
      <w:pPr>
        <w:pStyle w:val="ab"/>
        <w:rPr>
          <w:b w:val="0"/>
        </w:rPr>
      </w:pPr>
    </w:p>
    <w:p w:rsidR="002F4A09" w:rsidRDefault="002F4A09" w:rsidP="002F4A09">
      <w:pPr>
        <w:pStyle w:val="ab"/>
      </w:pPr>
    </w:p>
    <w:p w:rsidR="002F4A09" w:rsidRPr="009C54C1" w:rsidRDefault="002F4A09" w:rsidP="000A7E84">
      <w:pPr>
        <w:pStyle w:val="ab"/>
        <w:rPr>
          <w:rFonts w:ascii="Liberation Serif" w:hAnsi="Liberation Serif" w:cs="Liberation Serif"/>
        </w:rPr>
      </w:pPr>
      <w:r w:rsidRPr="009C54C1">
        <w:rPr>
          <w:rFonts w:ascii="Liberation Serif" w:hAnsi="Liberation Serif" w:cs="Liberation Serif"/>
        </w:rPr>
        <w:t>АДМИНИСТРАЦИЯ</w:t>
      </w:r>
    </w:p>
    <w:p w:rsidR="002F4A09" w:rsidRPr="009C54C1" w:rsidRDefault="002F4A09" w:rsidP="000A7E84">
      <w:pPr>
        <w:pStyle w:val="ab"/>
        <w:rPr>
          <w:rFonts w:ascii="Liberation Serif" w:hAnsi="Liberation Serif" w:cs="Liberation Serif"/>
        </w:rPr>
      </w:pPr>
      <w:r w:rsidRPr="009C54C1">
        <w:rPr>
          <w:rFonts w:ascii="Liberation Serif" w:hAnsi="Liberation Serif" w:cs="Liberation Serif"/>
        </w:rPr>
        <w:t>ШАЛИНСКОГО ГОРОДСКОГО ОКРУГА</w:t>
      </w:r>
    </w:p>
    <w:p w:rsidR="002F4A09" w:rsidRPr="009C54C1" w:rsidRDefault="002F4A09" w:rsidP="000A7E84">
      <w:pPr>
        <w:pStyle w:val="1"/>
        <w:jc w:val="center"/>
        <w:rPr>
          <w:rFonts w:ascii="Liberation Serif" w:hAnsi="Liberation Serif" w:cs="Liberation Serif"/>
          <w:sz w:val="28"/>
          <w:szCs w:val="28"/>
        </w:rPr>
      </w:pPr>
      <w:proofErr w:type="gramStart"/>
      <w:r w:rsidRPr="009C54C1">
        <w:rPr>
          <w:rFonts w:ascii="Liberation Serif" w:hAnsi="Liberation Serif" w:cs="Liberation Serif"/>
          <w:sz w:val="28"/>
          <w:szCs w:val="28"/>
        </w:rPr>
        <w:t>П</w:t>
      </w:r>
      <w:proofErr w:type="gramEnd"/>
      <w:r w:rsidRPr="009C54C1">
        <w:rPr>
          <w:rFonts w:ascii="Liberation Serif" w:hAnsi="Liberation Serif" w:cs="Liberation Serif"/>
          <w:sz w:val="28"/>
          <w:szCs w:val="28"/>
        </w:rPr>
        <w:t xml:space="preserve"> О С Т А Н О В Л Е Н И Е</w:t>
      </w:r>
    </w:p>
    <w:p w:rsidR="002F4A09" w:rsidRPr="009C54C1" w:rsidRDefault="002F4A09" w:rsidP="002F4A09">
      <w:pPr>
        <w:jc w:val="right"/>
        <w:rPr>
          <w:rFonts w:ascii="Liberation Serif" w:hAnsi="Liberation Serif" w:cs="Liberation Serif"/>
          <w:b/>
          <w:sz w:val="28"/>
        </w:rPr>
      </w:pPr>
      <w:r w:rsidRPr="009C54C1">
        <w:rPr>
          <w:rFonts w:ascii="Liberation Serif" w:hAnsi="Liberation Serif" w:cs="Liberation Serif"/>
          <w:sz w:val="28"/>
        </w:rPr>
        <w:t xml:space="preserve">                                                                                                                            проект</w:t>
      </w:r>
    </w:p>
    <w:tbl>
      <w:tblPr>
        <w:tblW w:w="0" w:type="auto"/>
        <w:tblInd w:w="72" w:type="dxa"/>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ayout w:type="fixed"/>
        <w:tblLook w:val="0000" w:firstRow="0" w:lastRow="0" w:firstColumn="0" w:lastColumn="0" w:noHBand="0" w:noVBand="0"/>
      </w:tblPr>
      <w:tblGrid>
        <w:gridCol w:w="10152"/>
      </w:tblGrid>
      <w:tr w:rsidR="002F4A09" w:rsidRPr="009C54C1" w:rsidTr="00C02005">
        <w:trPr>
          <w:trHeight w:val="216"/>
        </w:trPr>
        <w:tc>
          <w:tcPr>
            <w:tcW w:w="10152" w:type="dxa"/>
            <w:tcBorders>
              <w:left w:val="nil"/>
              <w:bottom w:val="nil"/>
              <w:right w:val="nil"/>
            </w:tcBorders>
          </w:tcPr>
          <w:p w:rsidR="002F4A09" w:rsidRPr="009C54C1" w:rsidRDefault="002F4A09" w:rsidP="00C02005">
            <w:pPr>
              <w:rPr>
                <w:rFonts w:ascii="Liberation Serif" w:hAnsi="Liberation Serif" w:cs="Liberation Serif"/>
                <w:b/>
              </w:rPr>
            </w:pPr>
          </w:p>
        </w:tc>
      </w:tr>
    </w:tbl>
    <w:p w:rsidR="002F4A09" w:rsidRPr="009C54C1" w:rsidRDefault="002F4A09" w:rsidP="002F4A09">
      <w:pPr>
        <w:rPr>
          <w:rFonts w:ascii="Liberation Serif" w:hAnsi="Liberation Serif" w:cs="Liberation Serif"/>
          <w:sz w:val="28"/>
        </w:rPr>
      </w:pPr>
      <w:r w:rsidRPr="009C54C1">
        <w:rPr>
          <w:rFonts w:ascii="Liberation Serif" w:hAnsi="Liberation Serif" w:cs="Liberation Serif"/>
          <w:sz w:val="28"/>
        </w:rPr>
        <w:t xml:space="preserve">от </w:t>
      </w:r>
      <w:r>
        <w:rPr>
          <w:rFonts w:ascii="Liberation Serif" w:hAnsi="Liberation Serif" w:cs="Liberation Serif"/>
          <w:sz w:val="28"/>
        </w:rPr>
        <w:t>__</w:t>
      </w:r>
      <w:r w:rsidR="00037721">
        <w:rPr>
          <w:rFonts w:ascii="Liberation Serif" w:hAnsi="Liberation Serif" w:cs="Liberation Serif"/>
          <w:sz w:val="28"/>
        </w:rPr>
        <w:t>______</w:t>
      </w:r>
      <w:r w:rsidRPr="009C54C1">
        <w:rPr>
          <w:rFonts w:ascii="Liberation Serif" w:hAnsi="Liberation Serif" w:cs="Liberation Serif"/>
          <w:sz w:val="28"/>
        </w:rPr>
        <w:t xml:space="preserve"> 2022 года № </w:t>
      </w:r>
      <w:r>
        <w:rPr>
          <w:rFonts w:ascii="Liberation Serif" w:hAnsi="Liberation Serif" w:cs="Liberation Serif"/>
          <w:sz w:val="28"/>
        </w:rPr>
        <w:t>___</w:t>
      </w:r>
    </w:p>
    <w:p w:rsidR="002F4A09" w:rsidRPr="009C54C1" w:rsidRDefault="002F4A09" w:rsidP="002F4A09">
      <w:pPr>
        <w:rPr>
          <w:rFonts w:ascii="Liberation Serif" w:hAnsi="Liberation Serif" w:cs="Liberation Serif"/>
          <w:sz w:val="28"/>
        </w:rPr>
      </w:pPr>
      <w:proofErr w:type="spellStart"/>
      <w:r w:rsidRPr="009C54C1">
        <w:rPr>
          <w:rFonts w:ascii="Liberation Serif" w:hAnsi="Liberation Serif" w:cs="Liberation Serif"/>
          <w:sz w:val="28"/>
        </w:rPr>
        <w:t>пгт</w:t>
      </w:r>
      <w:proofErr w:type="spellEnd"/>
      <w:proofErr w:type="gramStart"/>
      <w:r w:rsidRPr="009C54C1">
        <w:rPr>
          <w:rFonts w:ascii="Liberation Serif" w:hAnsi="Liberation Serif" w:cs="Liberation Serif"/>
          <w:sz w:val="28"/>
        </w:rPr>
        <w:t xml:space="preserve"> Ш</w:t>
      </w:r>
      <w:proofErr w:type="gramEnd"/>
      <w:r w:rsidRPr="009C54C1">
        <w:rPr>
          <w:rFonts w:ascii="Liberation Serif" w:hAnsi="Liberation Serif" w:cs="Liberation Serif"/>
          <w:sz w:val="28"/>
        </w:rPr>
        <w:t>аля</w:t>
      </w:r>
    </w:p>
    <w:p w:rsidR="002F4A09" w:rsidRDefault="002F4A09">
      <w:pPr>
        <w:pStyle w:val="30"/>
        <w:shd w:val="clear" w:color="auto" w:fill="auto"/>
        <w:spacing w:before="0" w:after="0" w:line="322" w:lineRule="exact"/>
        <w:ind w:left="40"/>
      </w:pPr>
    </w:p>
    <w:p w:rsidR="002F4A09" w:rsidRDefault="002F4A09">
      <w:pPr>
        <w:pStyle w:val="30"/>
        <w:shd w:val="clear" w:color="auto" w:fill="auto"/>
        <w:spacing w:before="0" w:after="0" w:line="322" w:lineRule="exact"/>
        <w:ind w:left="40"/>
      </w:pPr>
    </w:p>
    <w:p w:rsidR="001B0A83" w:rsidRPr="00EE0970" w:rsidRDefault="00973469">
      <w:pPr>
        <w:pStyle w:val="30"/>
        <w:shd w:val="clear" w:color="auto" w:fill="auto"/>
        <w:spacing w:before="0" w:after="0" w:line="322" w:lineRule="exact"/>
        <w:ind w:left="40"/>
        <w:rPr>
          <w:i/>
        </w:rPr>
      </w:pPr>
      <w:r w:rsidRPr="00EE0970">
        <w:rPr>
          <w:i/>
        </w:rPr>
        <w:t>Об утверждении Порядка предоставления субсидий из бюджета</w:t>
      </w:r>
    </w:p>
    <w:p w:rsidR="001B0A83" w:rsidRPr="00EE0970" w:rsidRDefault="002F4A09">
      <w:pPr>
        <w:pStyle w:val="30"/>
        <w:shd w:val="clear" w:color="auto" w:fill="auto"/>
        <w:spacing w:before="0" w:after="240" w:line="322" w:lineRule="exact"/>
        <w:ind w:left="40"/>
        <w:rPr>
          <w:i/>
        </w:rPr>
      </w:pPr>
      <w:r w:rsidRPr="00EE0970">
        <w:rPr>
          <w:i/>
        </w:rPr>
        <w:t>Шалинского</w:t>
      </w:r>
      <w:r w:rsidR="00973469" w:rsidRPr="00EE0970">
        <w:rPr>
          <w:i/>
        </w:rPr>
        <w:t xml:space="preserve"> городского округа субъектам малого и среднего</w:t>
      </w:r>
      <w:r w:rsidR="00973469" w:rsidRPr="00EE0970">
        <w:rPr>
          <w:i/>
        </w:rPr>
        <w:br/>
        <w:t>предпринимательства на возмещение части затрат на приобретение</w:t>
      </w:r>
      <w:r w:rsidR="00973469" w:rsidRPr="00EE0970">
        <w:rPr>
          <w:i/>
        </w:rPr>
        <w:br/>
        <w:t>горюче-смазочных материалов при доставке товаров</w:t>
      </w:r>
      <w:r w:rsidR="00973469" w:rsidRPr="00EE0970">
        <w:rPr>
          <w:i/>
        </w:rPr>
        <w:br/>
        <w:t>первой необходимости в сельские населенные пункты</w:t>
      </w:r>
      <w:r w:rsidR="00973469" w:rsidRPr="00EE0970">
        <w:rPr>
          <w:i/>
        </w:rPr>
        <w:br/>
      </w:r>
      <w:r w:rsidRPr="00EE0970">
        <w:rPr>
          <w:i/>
        </w:rPr>
        <w:t>Шалинского</w:t>
      </w:r>
      <w:r w:rsidR="00973469" w:rsidRPr="00EE0970">
        <w:rPr>
          <w:i/>
        </w:rPr>
        <w:t xml:space="preserve"> городского округа</w:t>
      </w:r>
    </w:p>
    <w:p w:rsidR="001B66A4" w:rsidRDefault="00973469">
      <w:pPr>
        <w:pStyle w:val="20"/>
        <w:shd w:val="clear" w:color="auto" w:fill="auto"/>
        <w:spacing w:line="322" w:lineRule="exact"/>
        <w:ind w:firstLine="720"/>
        <w:jc w:val="both"/>
      </w:pPr>
      <w:proofErr w:type="gramStart"/>
      <w:r>
        <w:t>В соответствии со статьей 78.1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28 декабря 2009 года № 381-ФЗ «Об основах государственного регулирования торговой деятельности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w:t>
      </w:r>
      <w:proofErr w:type="gramEnd"/>
      <w:r>
        <w:t xml:space="preserve">, </w:t>
      </w:r>
      <w:proofErr w:type="gramStart"/>
      <w:r>
        <w:t>регулирующим предоставление субсидий, в том числе грантов в форме</w:t>
      </w:r>
      <w:r w:rsidR="00EE0970">
        <w:t xml:space="preserve"> </w:t>
      </w:r>
      <w:r>
        <w:t xml:space="preserve">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муниципальной </w:t>
      </w:r>
      <w:r w:rsidR="00CA0378">
        <w:t>под</w:t>
      </w:r>
      <w:r>
        <w:t>программы «</w:t>
      </w:r>
      <w:r w:rsidR="00CA0378">
        <w:t>Содействие р</w:t>
      </w:r>
      <w:r>
        <w:t>азвити</w:t>
      </w:r>
      <w:r w:rsidR="00CA0378">
        <w:t>ю</w:t>
      </w:r>
      <w:r w:rsidR="00EE0970">
        <w:t xml:space="preserve"> </w:t>
      </w:r>
      <w:r w:rsidR="00CA0378">
        <w:t xml:space="preserve">малого и среднего </w:t>
      </w:r>
      <w:r>
        <w:t xml:space="preserve">предпринимательства в </w:t>
      </w:r>
      <w:r w:rsidR="00CA0378">
        <w:t>Шалинском</w:t>
      </w:r>
      <w:r>
        <w:t xml:space="preserve"> городском округе </w:t>
      </w:r>
      <w:r w:rsidR="00CA0378">
        <w:t xml:space="preserve">до </w:t>
      </w:r>
      <w:r>
        <w:t>202</w:t>
      </w:r>
      <w:r w:rsidR="00CA0378">
        <w:t>6</w:t>
      </w:r>
      <w:r>
        <w:t xml:space="preserve"> год</w:t>
      </w:r>
      <w:r w:rsidR="00CA0378">
        <w:t>а</w:t>
      </w:r>
      <w:r>
        <w:t>», руководствуясь Уставом</w:t>
      </w:r>
      <w:proofErr w:type="gramEnd"/>
      <w:r>
        <w:t xml:space="preserve"> </w:t>
      </w:r>
      <w:r w:rsidR="002F4A09">
        <w:t>Шалинского</w:t>
      </w:r>
      <w:r>
        <w:t xml:space="preserve"> городского округа, администрация </w:t>
      </w:r>
      <w:r w:rsidR="002F4A09">
        <w:t>Шалинского</w:t>
      </w:r>
      <w:r>
        <w:t xml:space="preserve"> городского округа </w:t>
      </w:r>
    </w:p>
    <w:p w:rsidR="001B0A83" w:rsidRDefault="00973469">
      <w:pPr>
        <w:pStyle w:val="20"/>
        <w:shd w:val="clear" w:color="auto" w:fill="auto"/>
        <w:spacing w:line="322" w:lineRule="exact"/>
        <w:ind w:firstLine="720"/>
        <w:jc w:val="both"/>
      </w:pPr>
      <w:r>
        <w:rPr>
          <w:rStyle w:val="21"/>
        </w:rPr>
        <w:t>ПОСТАНОВЛЯЕТ:</w:t>
      </w:r>
    </w:p>
    <w:p w:rsidR="001B0A83" w:rsidRPr="001B66A4" w:rsidRDefault="00973469" w:rsidP="00AC28A7">
      <w:pPr>
        <w:pStyle w:val="20"/>
        <w:numPr>
          <w:ilvl w:val="0"/>
          <w:numId w:val="1"/>
        </w:numPr>
        <w:shd w:val="clear" w:color="auto" w:fill="auto"/>
        <w:tabs>
          <w:tab w:val="left" w:pos="1418"/>
        </w:tabs>
        <w:spacing w:line="322" w:lineRule="exact"/>
        <w:ind w:firstLine="720"/>
        <w:jc w:val="both"/>
      </w:pPr>
      <w:r w:rsidRPr="001B66A4">
        <w:t>Утвердить:</w:t>
      </w:r>
    </w:p>
    <w:p w:rsidR="001B0A83" w:rsidRPr="001B66A4" w:rsidRDefault="00973469" w:rsidP="00AC28A7">
      <w:pPr>
        <w:pStyle w:val="20"/>
        <w:numPr>
          <w:ilvl w:val="0"/>
          <w:numId w:val="2"/>
        </w:numPr>
        <w:shd w:val="clear" w:color="auto" w:fill="auto"/>
        <w:tabs>
          <w:tab w:val="left" w:pos="1418"/>
        </w:tabs>
        <w:spacing w:line="322" w:lineRule="exact"/>
        <w:ind w:firstLine="720"/>
        <w:jc w:val="both"/>
      </w:pPr>
      <w:r w:rsidRPr="001B66A4">
        <w:t xml:space="preserve">Порядок предоставления субсидий из бюджета </w:t>
      </w:r>
      <w:r w:rsidR="002F4A09" w:rsidRPr="001B66A4">
        <w:t>Шалинского</w:t>
      </w:r>
      <w:r w:rsidRPr="001B66A4">
        <w:t xml:space="preserve"> городского округа субъектам малого и среднего предпринимательства на возмещение части затрат на приобретение горюче-смазочных материалов при доставке товаров первой необходимости в сельские населенные пункты </w:t>
      </w:r>
      <w:r w:rsidR="002F4A09" w:rsidRPr="001B66A4">
        <w:t>Шалинского</w:t>
      </w:r>
      <w:r w:rsidRPr="001B66A4">
        <w:t xml:space="preserve"> городского округа (приложение № 1);</w:t>
      </w:r>
    </w:p>
    <w:p w:rsidR="001B0A83" w:rsidRPr="001B66A4" w:rsidRDefault="00973469" w:rsidP="00AC28A7">
      <w:pPr>
        <w:pStyle w:val="20"/>
        <w:numPr>
          <w:ilvl w:val="0"/>
          <w:numId w:val="2"/>
        </w:numPr>
        <w:shd w:val="clear" w:color="auto" w:fill="auto"/>
        <w:tabs>
          <w:tab w:val="left" w:pos="1418"/>
        </w:tabs>
        <w:spacing w:line="322" w:lineRule="exact"/>
        <w:ind w:firstLine="720"/>
        <w:jc w:val="both"/>
      </w:pPr>
      <w:r w:rsidRPr="001B66A4">
        <w:t xml:space="preserve">Положение о комиссии по предоставлению субсидий из бюджета </w:t>
      </w:r>
      <w:r w:rsidR="002F4A09" w:rsidRPr="001B66A4">
        <w:t>Шалинского</w:t>
      </w:r>
      <w:r w:rsidRPr="001B66A4">
        <w:t xml:space="preserve"> городского округа субъектам малого и среднего</w:t>
      </w:r>
      <w:r w:rsidR="00EE0970">
        <w:t xml:space="preserve"> </w:t>
      </w:r>
      <w:r w:rsidRPr="001B66A4">
        <w:t xml:space="preserve">предпринимательства на возмещение части затрат на приобретение </w:t>
      </w:r>
      <w:proofErr w:type="spellStart"/>
      <w:r w:rsidR="00037721">
        <w:t>горюче</w:t>
      </w:r>
      <w:r w:rsidR="00037721">
        <w:softHyphen/>
        <w:t>смазочных</w:t>
      </w:r>
      <w:proofErr w:type="spellEnd"/>
      <w:r w:rsidR="00037721">
        <w:t xml:space="preserve"> материалов при </w:t>
      </w:r>
      <w:r w:rsidRPr="001B66A4">
        <w:lastRenderedPageBreak/>
        <w:t>доставке</w:t>
      </w:r>
      <w:r w:rsidRPr="001B66A4">
        <w:tab/>
        <w:t>товаров</w:t>
      </w:r>
      <w:r w:rsidRPr="001B66A4">
        <w:tab/>
        <w:t>первой</w:t>
      </w:r>
      <w:r w:rsidRPr="001B66A4">
        <w:tab/>
      </w:r>
      <w:proofErr w:type="spellStart"/>
      <w:r w:rsidRPr="001B66A4">
        <w:t>необходимостив</w:t>
      </w:r>
      <w:proofErr w:type="spellEnd"/>
      <w:r w:rsidRPr="001B66A4">
        <w:t xml:space="preserve"> сельские населенные пункты </w:t>
      </w:r>
      <w:r w:rsidR="002F4A09" w:rsidRPr="001B66A4">
        <w:t>Шалинского</w:t>
      </w:r>
      <w:r w:rsidRPr="001B66A4">
        <w:t xml:space="preserve"> городского округа (приложение № 2);</w:t>
      </w:r>
    </w:p>
    <w:p w:rsidR="001B0A83" w:rsidRPr="001B66A4" w:rsidRDefault="00973469" w:rsidP="00AC28A7">
      <w:pPr>
        <w:pStyle w:val="20"/>
        <w:numPr>
          <w:ilvl w:val="0"/>
          <w:numId w:val="2"/>
        </w:numPr>
        <w:shd w:val="clear" w:color="auto" w:fill="auto"/>
        <w:tabs>
          <w:tab w:val="left" w:pos="1419"/>
          <w:tab w:val="left" w:pos="4083"/>
          <w:tab w:val="center" w:pos="6022"/>
          <w:tab w:val="right" w:pos="9902"/>
        </w:tabs>
        <w:spacing w:line="322" w:lineRule="exact"/>
        <w:ind w:firstLine="720"/>
        <w:jc w:val="both"/>
      </w:pPr>
      <w:r w:rsidRPr="001B66A4">
        <w:t xml:space="preserve">состав комиссии по предоставлению субсидий из бюджета </w:t>
      </w:r>
      <w:r w:rsidR="002F4A09" w:rsidRPr="001B66A4">
        <w:t>Шалинского</w:t>
      </w:r>
      <w:r w:rsidRPr="001B66A4">
        <w:t xml:space="preserve"> городского</w:t>
      </w:r>
      <w:r w:rsidRPr="001B66A4">
        <w:tab/>
        <w:t>округа</w:t>
      </w:r>
      <w:r w:rsidRPr="001B66A4">
        <w:tab/>
        <w:t>субъектам малого</w:t>
      </w:r>
      <w:r w:rsidRPr="001B66A4">
        <w:tab/>
        <w:t>и</w:t>
      </w:r>
      <w:r w:rsidR="00AC28A7">
        <w:t xml:space="preserve"> </w:t>
      </w:r>
      <w:r w:rsidRPr="001B66A4">
        <w:t>среднего</w:t>
      </w:r>
      <w:r w:rsidR="00AC28A7">
        <w:t xml:space="preserve"> </w:t>
      </w:r>
      <w:r w:rsidRPr="001B66A4">
        <w:t xml:space="preserve">предпринимательства на возмещение части затрат на приобретение </w:t>
      </w:r>
      <w:proofErr w:type="spellStart"/>
      <w:r w:rsidRPr="001B66A4">
        <w:t>горюче</w:t>
      </w:r>
      <w:r w:rsidRPr="001B66A4">
        <w:softHyphen/>
        <w:t>смазочных</w:t>
      </w:r>
      <w:proofErr w:type="spellEnd"/>
      <w:r w:rsidRPr="001B66A4">
        <w:t xml:space="preserve"> </w:t>
      </w:r>
      <w:r w:rsidR="00AC28A7">
        <w:t xml:space="preserve">материалов при доставке </w:t>
      </w:r>
      <w:r w:rsidR="00AC28A7">
        <w:tab/>
        <w:t xml:space="preserve">товаров </w:t>
      </w:r>
      <w:r w:rsidRPr="001B66A4">
        <w:t>первой</w:t>
      </w:r>
      <w:r w:rsidR="00AC28A7">
        <w:t xml:space="preserve"> </w:t>
      </w:r>
      <w:r w:rsidRPr="001B66A4">
        <w:t>необходимости</w:t>
      </w:r>
      <w:r w:rsidR="00AC28A7">
        <w:t xml:space="preserve"> </w:t>
      </w:r>
      <w:r w:rsidRPr="001B66A4">
        <w:t xml:space="preserve">в сельские населенные пункты </w:t>
      </w:r>
      <w:r w:rsidR="002F4A09" w:rsidRPr="001B66A4">
        <w:t>Шалинского</w:t>
      </w:r>
      <w:r w:rsidRPr="001B66A4">
        <w:t xml:space="preserve"> городского округа (приложение № 3).</w:t>
      </w:r>
    </w:p>
    <w:p w:rsidR="001B0A83" w:rsidRPr="001B66A4" w:rsidRDefault="00973469">
      <w:pPr>
        <w:pStyle w:val="20"/>
        <w:numPr>
          <w:ilvl w:val="0"/>
          <w:numId w:val="1"/>
        </w:numPr>
        <w:shd w:val="clear" w:color="auto" w:fill="auto"/>
        <w:tabs>
          <w:tab w:val="left" w:pos="1419"/>
        </w:tabs>
        <w:spacing w:line="322" w:lineRule="exact"/>
        <w:ind w:firstLine="740"/>
        <w:jc w:val="left"/>
      </w:pPr>
      <w:proofErr w:type="gramStart"/>
      <w:r w:rsidRPr="001B66A4">
        <w:t>Контроль за</w:t>
      </w:r>
      <w:proofErr w:type="gramEnd"/>
      <w:r w:rsidRPr="001B66A4">
        <w:t xml:space="preserve"> выполнением настоящего постановления возложить на  заместителя главы администрации </w:t>
      </w:r>
      <w:r w:rsidR="001B66A4" w:rsidRPr="001B66A4">
        <w:t xml:space="preserve">Шалинского городского округа </w:t>
      </w:r>
      <w:proofErr w:type="spellStart"/>
      <w:r w:rsidR="00C02005" w:rsidRPr="001B66A4">
        <w:t>К</w:t>
      </w:r>
      <w:r w:rsidRPr="001B66A4">
        <w:t>.Л</w:t>
      </w:r>
      <w:proofErr w:type="spellEnd"/>
      <w:r w:rsidRPr="001B66A4">
        <w:t xml:space="preserve">. </w:t>
      </w:r>
      <w:r w:rsidR="00C02005" w:rsidRPr="001B66A4">
        <w:t>Бессонова</w:t>
      </w:r>
      <w:r w:rsidRPr="001B66A4">
        <w:t>.</w:t>
      </w:r>
    </w:p>
    <w:p w:rsidR="001B0A83" w:rsidRPr="001B66A4" w:rsidRDefault="00973469">
      <w:pPr>
        <w:pStyle w:val="20"/>
        <w:numPr>
          <w:ilvl w:val="0"/>
          <w:numId w:val="1"/>
        </w:numPr>
        <w:shd w:val="clear" w:color="auto" w:fill="auto"/>
        <w:tabs>
          <w:tab w:val="left" w:pos="1419"/>
        </w:tabs>
        <w:spacing w:after="633" w:line="322" w:lineRule="exact"/>
        <w:ind w:firstLine="740"/>
        <w:jc w:val="left"/>
      </w:pPr>
      <w:r w:rsidRPr="001B66A4">
        <w:t xml:space="preserve">Опубликовать настоящее постановление в </w:t>
      </w:r>
      <w:r w:rsidR="00C02005" w:rsidRPr="001B66A4">
        <w:t>газете «</w:t>
      </w:r>
      <w:proofErr w:type="spellStart"/>
      <w:r w:rsidR="00C02005" w:rsidRPr="001B66A4">
        <w:t>Шалинский</w:t>
      </w:r>
      <w:proofErr w:type="spellEnd"/>
      <w:r w:rsidR="00C02005" w:rsidRPr="001B66A4">
        <w:t xml:space="preserve"> вестник» </w:t>
      </w:r>
      <w:r w:rsidRPr="001B66A4">
        <w:t xml:space="preserve"> и разместить на официальном сайте </w:t>
      </w:r>
      <w:r w:rsidR="00C02005" w:rsidRPr="001B66A4">
        <w:t xml:space="preserve">администрации </w:t>
      </w:r>
      <w:r w:rsidR="002F4A09" w:rsidRPr="001B66A4">
        <w:t>Шалинского</w:t>
      </w:r>
      <w:r w:rsidRPr="001B66A4">
        <w:t xml:space="preserve"> городского округа.</w:t>
      </w:r>
    </w:p>
    <w:p w:rsidR="001B66A4" w:rsidRDefault="001B66A4" w:rsidP="00037721">
      <w:pPr>
        <w:pStyle w:val="20"/>
        <w:shd w:val="clear" w:color="auto" w:fill="auto"/>
        <w:tabs>
          <w:tab w:val="left" w:pos="1419"/>
        </w:tabs>
        <w:spacing w:after="633" w:line="322" w:lineRule="exact"/>
        <w:ind w:firstLine="0"/>
        <w:jc w:val="left"/>
      </w:pPr>
      <w:r>
        <w:t>Глава</w:t>
      </w:r>
      <w:r w:rsidR="00EE0970">
        <w:t xml:space="preserve"> </w:t>
      </w:r>
      <w:r>
        <w:t xml:space="preserve">Шалинского городского округа                               </w:t>
      </w:r>
      <w:r w:rsidR="00EE0970">
        <w:t xml:space="preserve">               </w:t>
      </w:r>
      <w:r>
        <w:t xml:space="preserve">    Богатырев </w:t>
      </w:r>
      <w:proofErr w:type="spellStart"/>
      <w:r>
        <w:t>А.П</w:t>
      </w:r>
      <w:proofErr w:type="spellEnd"/>
      <w:r>
        <w:t>.</w:t>
      </w:r>
    </w:p>
    <w:p w:rsidR="001B66A4" w:rsidRDefault="001B66A4">
      <w:pPr>
        <w:pStyle w:val="20"/>
        <w:shd w:val="clear" w:color="auto" w:fill="auto"/>
        <w:spacing w:line="322" w:lineRule="exact"/>
        <w:ind w:left="5140" w:right="520" w:firstLine="0"/>
        <w:jc w:val="left"/>
      </w:pPr>
    </w:p>
    <w:p w:rsidR="00B27A0B" w:rsidRDefault="00B27A0B">
      <w:pPr>
        <w:pStyle w:val="20"/>
        <w:shd w:val="clear" w:color="auto" w:fill="auto"/>
        <w:spacing w:line="322" w:lineRule="exact"/>
        <w:ind w:left="5140" w:right="520" w:firstLine="0"/>
        <w:jc w:val="left"/>
      </w:pPr>
    </w:p>
    <w:p w:rsidR="00B27A0B" w:rsidRDefault="00B27A0B">
      <w:pPr>
        <w:pStyle w:val="20"/>
        <w:shd w:val="clear" w:color="auto" w:fill="auto"/>
        <w:spacing w:line="322" w:lineRule="exact"/>
        <w:ind w:left="5140" w:right="520" w:firstLine="0"/>
        <w:jc w:val="left"/>
      </w:pPr>
    </w:p>
    <w:p w:rsidR="00B27A0B" w:rsidRDefault="00B27A0B">
      <w:pPr>
        <w:pStyle w:val="20"/>
        <w:shd w:val="clear" w:color="auto" w:fill="auto"/>
        <w:spacing w:line="322" w:lineRule="exact"/>
        <w:ind w:left="5140" w:right="520" w:firstLine="0"/>
        <w:jc w:val="left"/>
      </w:pPr>
    </w:p>
    <w:p w:rsidR="00B27A0B" w:rsidRDefault="00B27A0B">
      <w:pPr>
        <w:pStyle w:val="20"/>
        <w:shd w:val="clear" w:color="auto" w:fill="auto"/>
        <w:spacing w:line="322" w:lineRule="exact"/>
        <w:ind w:left="5140" w:right="520" w:firstLine="0"/>
        <w:jc w:val="left"/>
      </w:pPr>
    </w:p>
    <w:p w:rsidR="00B27A0B" w:rsidRDefault="00B27A0B">
      <w:pPr>
        <w:pStyle w:val="20"/>
        <w:shd w:val="clear" w:color="auto" w:fill="auto"/>
        <w:spacing w:line="322" w:lineRule="exact"/>
        <w:ind w:left="5140" w:right="520" w:firstLine="0"/>
        <w:jc w:val="left"/>
      </w:pPr>
    </w:p>
    <w:p w:rsidR="00B27A0B" w:rsidRDefault="00B27A0B">
      <w:pPr>
        <w:pStyle w:val="20"/>
        <w:shd w:val="clear" w:color="auto" w:fill="auto"/>
        <w:spacing w:line="322" w:lineRule="exact"/>
        <w:ind w:left="5140" w:right="520" w:firstLine="0"/>
        <w:jc w:val="left"/>
      </w:pPr>
    </w:p>
    <w:p w:rsidR="00B27A0B" w:rsidRDefault="00B27A0B">
      <w:pPr>
        <w:pStyle w:val="20"/>
        <w:shd w:val="clear" w:color="auto" w:fill="auto"/>
        <w:spacing w:line="322" w:lineRule="exact"/>
        <w:ind w:left="5140" w:right="520" w:firstLine="0"/>
        <w:jc w:val="left"/>
      </w:pPr>
    </w:p>
    <w:p w:rsidR="00B27A0B" w:rsidRDefault="00B27A0B">
      <w:pPr>
        <w:pStyle w:val="20"/>
        <w:shd w:val="clear" w:color="auto" w:fill="auto"/>
        <w:spacing w:line="322" w:lineRule="exact"/>
        <w:ind w:left="5140" w:right="520" w:firstLine="0"/>
        <w:jc w:val="left"/>
      </w:pPr>
    </w:p>
    <w:p w:rsidR="00B27A0B" w:rsidRDefault="00B27A0B">
      <w:pPr>
        <w:pStyle w:val="20"/>
        <w:shd w:val="clear" w:color="auto" w:fill="auto"/>
        <w:spacing w:line="322" w:lineRule="exact"/>
        <w:ind w:left="5140" w:right="520" w:firstLine="0"/>
        <w:jc w:val="left"/>
      </w:pPr>
    </w:p>
    <w:p w:rsidR="00B27A0B" w:rsidRDefault="00B27A0B">
      <w:pPr>
        <w:pStyle w:val="20"/>
        <w:shd w:val="clear" w:color="auto" w:fill="auto"/>
        <w:spacing w:line="322" w:lineRule="exact"/>
        <w:ind w:left="5140" w:right="520" w:firstLine="0"/>
        <w:jc w:val="left"/>
      </w:pPr>
    </w:p>
    <w:p w:rsidR="00B27A0B" w:rsidRDefault="00B27A0B">
      <w:pPr>
        <w:pStyle w:val="20"/>
        <w:shd w:val="clear" w:color="auto" w:fill="auto"/>
        <w:spacing w:line="322" w:lineRule="exact"/>
        <w:ind w:left="5140" w:right="520" w:firstLine="0"/>
        <w:jc w:val="left"/>
      </w:pPr>
    </w:p>
    <w:p w:rsidR="00B27A0B" w:rsidRDefault="00B27A0B">
      <w:pPr>
        <w:pStyle w:val="20"/>
        <w:shd w:val="clear" w:color="auto" w:fill="auto"/>
        <w:spacing w:line="322" w:lineRule="exact"/>
        <w:ind w:left="5140" w:right="520" w:firstLine="0"/>
        <w:jc w:val="left"/>
      </w:pPr>
    </w:p>
    <w:p w:rsidR="00B27A0B" w:rsidRDefault="00B27A0B">
      <w:pPr>
        <w:pStyle w:val="20"/>
        <w:shd w:val="clear" w:color="auto" w:fill="auto"/>
        <w:spacing w:line="322" w:lineRule="exact"/>
        <w:ind w:left="5140" w:right="520" w:firstLine="0"/>
        <w:jc w:val="left"/>
      </w:pPr>
    </w:p>
    <w:p w:rsidR="00B27A0B" w:rsidRDefault="00B27A0B">
      <w:pPr>
        <w:pStyle w:val="20"/>
        <w:shd w:val="clear" w:color="auto" w:fill="auto"/>
        <w:spacing w:line="322" w:lineRule="exact"/>
        <w:ind w:left="5140" w:right="520" w:firstLine="0"/>
        <w:jc w:val="left"/>
      </w:pPr>
    </w:p>
    <w:p w:rsidR="00B27A0B" w:rsidRDefault="00B27A0B">
      <w:pPr>
        <w:pStyle w:val="20"/>
        <w:shd w:val="clear" w:color="auto" w:fill="auto"/>
        <w:spacing w:line="322" w:lineRule="exact"/>
        <w:ind w:left="5140" w:right="520" w:firstLine="0"/>
        <w:jc w:val="left"/>
      </w:pPr>
    </w:p>
    <w:p w:rsidR="00B27A0B" w:rsidRDefault="00B27A0B">
      <w:pPr>
        <w:pStyle w:val="20"/>
        <w:shd w:val="clear" w:color="auto" w:fill="auto"/>
        <w:spacing w:line="322" w:lineRule="exact"/>
        <w:ind w:left="5140" w:right="520" w:firstLine="0"/>
        <w:jc w:val="left"/>
      </w:pPr>
    </w:p>
    <w:p w:rsidR="00B27A0B" w:rsidRDefault="00B27A0B">
      <w:pPr>
        <w:pStyle w:val="20"/>
        <w:shd w:val="clear" w:color="auto" w:fill="auto"/>
        <w:spacing w:line="322" w:lineRule="exact"/>
        <w:ind w:left="5140" w:right="520" w:firstLine="0"/>
        <w:jc w:val="left"/>
      </w:pPr>
    </w:p>
    <w:p w:rsidR="00B27A0B" w:rsidRDefault="00B27A0B">
      <w:pPr>
        <w:pStyle w:val="20"/>
        <w:shd w:val="clear" w:color="auto" w:fill="auto"/>
        <w:spacing w:line="322" w:lineRule="exact"/>
        <w:ind w:left="5140" w:right="520" w:firstLine="0"/>
        <w:jc w:val="left"/>
      </w:pPr>
    </w:p>
    <w:p w:rsidR="00B27A0B" w:rsidRDefault="00B27A0B">
      <w:pPr>
        <w:pStyle w:val="20"/>
        <w:shd w:val="clear" w:color="auto" w:fill="auto"/>
        <w:spacing w:line="322" w:lineRule="exact"/>
        <w:ind w:left="5140" w:right="520" w:firstLine="0"/>
        <w:jc w:val="left"/>
      </w:pPr>
    </w:p>
    <w:p w:rsidR="00B27A0B" w:rsidRDefault="00B27A0B">
      <w:pPr>
        <w:pStyle w:val="20"/>
        <w:shd w:val="clear" w:color="auto" w:fill="auto"/>
        <w:spacing w:line="322" w:lineRule="exact"/>
        <w:ind w:left="5140" w:right="520" w:firstLine="0"/>
        <w:jc w:val="left"/>
      </w:pPr>
    </w:p>
    <w:p w:rsidR="00C95814" w:rsidRDefault="00C95814">
      <w:pPr>
        <w:pStyle w:val="20"/>
        <w:shd w:val="clear" w:color="auto" w:fill="auto"/>
        <w:spacing w:line="322" w:lineRule="exact"/>
        <w:ind w:left="5140" w:right="520" w:firstLine="0"/>
        <w:jc w:val="left"/>
      </w:pPr>
    </w:p>
    <w:p w:rsidR="00EE0970" w:rsidRDefault="00EE0970">
      <w:pPr>
        <w:pStyle w:val="20"/>
        <w:shd w:val="clear" w:color="auto" w:fill="auto"/>
        <w:spacing w:line="322" w:lineRule="exact"/>
        <w:ind w:left="5140" w:right="520" w:firstLine="0"/>
        <w:jc w:val="left"/>
      </w:pPr>
    </w:p>
    <w:p w:rsidR="00EE0970" w:rsidRDefault="00EE0970">
      <w:pPr>
        <w:pStyle w:val="20"/>
        <w:shd w:val="clear" w:color="auto" w:fill="auto"/>
        <w:spacing w:line="322" w:lineRule="exact"/>
        <w:ind w:left="5140" w:right="520" w:firstLine="0"/>
        <w:jc w:val="left"/>
      </w:pPr>
    </w:p>
    <w:p w:rsidR="00EE0970" w:rsidRDefault="00EE0970">
      <w:pPr>
        <w:pStyle w:val="20"/>
        <w:shd w:val="clear" w:color="auto" w:fill="auto"/>
        <w:spacing w:line="322" w:lineRule="exact"/>
        <w:ind w:left="5140" w:right="520" w:firstLine="0"/>
        <w:jc w:val="left"/>
      </w:pPr>
    </w:p>
    <w:p w:rsidR="00EE0970" w:rsidRDefault="00EE0970">
      <w:pPr>
        <w:pStyle w:val="20"/>
        <w:shd w:val="clear" w:color="auto" w:fill="auto"/>
        <w:spacing w:line="322" w:lineRule="exact"/>
        <w:ind w:left="5140" w:right="520" w:firstLine="0"/>
        <w:jc w:val="left"/>
      </w:pPr>
    </w:p>
    <w:p w:rsidR="00B27A0B" w:rsidRDefault="00B27A0B">
      <w:pPr>
        <w:pStyle w:val="20"/>
        <w:shd w:val="clear" w:color="auto" w:fill="auto"/>
        <w:spacing w:line="322" w:lineRule="exact"/>
        <w:ind w:left="5140" w:right="520" w:firstLine="0"/>
        <w:jc w:val="left"/>
      </w:pPr>
    </w:p>
    <w:p w:rsidR="00B27A0B" w:rsidRDefault="00B27A0B">
      <w:pPr>
        <w:pStyle w:val="20"/>
        <w:shd w:val="clear" w:color="auto" w:fill="auto"/>
        <w:spacing w:line="322" w:lineRule="exact"/>
        <w:ind w:left="5140" w:right="520" w:firstLine="0"/>
        <w:jc w:val="left"/>
      </w:pPr>
    </w:p>
    <w:p w:rsidR="001B0A83" w:rsidRDefault="00973469">
      <w:pPr>
        <w:pStyle w:val="20"/>
        <w:shd w:val="clear" w:color="auto" w:fill="auto"/>
        <w:spacing w:line="322" w:lineRule="exact"/>
        <w:ind w:left="5140" w:right="520" w:firstLine="0"/>
        <w:jc w:val="left"/>
      </w:pPr>
      <w:r>
        <w:lastRenderedPageBreak/>
        <w:t xml:space="preserve">Приложение № 1 к постановлению администрации </w:t>
      </w:r>
      <w:r w:rsidR="002F4A09">
        <w:t>Шалинского</w:t>
      </w:r>
      <w:r>
        <w:t xml:space="preserve"> городского округа</w:t>
      </w:r>
    </w:p>
    <w:p w:rsidR="001B0A83" w:rsidRDefault="00973469">
      <w:pPr>
        <w:pStyle w:val="20"/>
        <w:shd w:val="clear" w:color="auto" w:fill="auto"/>
        <w:tabs>
          <w:tab w:val="left" w:leader="underscore" w:pos="7708"/>
          <w:tab w:val="left" w:leader="underscore" w:pos="9585"/>
        </w:tabs>
        <w:spacing w:line="322" w:lineRule="exact"/>
        <w:ind w:left="5140" w:firstLine="0"/>
        <w:jc w:val="both"/>
      </w:pPr>
      <w:r>
        <w:t>от</w:t>
      </w:r>
      <w:r>
        <w:tab/>
        <w:t xml:space="preserve">№ </w:t>
      </w:r>
      <w:r>
        <w:tab/>
      </w:r>
    </w:p>
    <w:p w:rsidR="001B0A83" w:rsidRDefault="00973469">
      <w:pPr>
        <w:pStyle w:val="20"/>
        <w:shd w:val="clear" w:color="auto" w:fill="auto"/>
        <w:tabs>
          <w:tab w:val="left" w:pos="6489"/>
          <w:tab w:val="left" w:pos="8932"/>
        </w:tabs>
        <w:spacing w:line="322" w:lineRule="exact"/>
        <w:ind w:left="5140" w:firstLine="0"/>
        <w:jc w:val="both"/>
      </w:pPr>
      <w:r>
        <w:t>«Об</w:t>
      </w:r>
      <w:r>
        <w:tab/>
        <w:t>утверждении</w:t>
      </w:r>
      <w:r>
        <w:tab/>
        <w:t>Порядка</w:t>
      </w:r>
    </w:p>
    <w:p w:rsidR="001B0A83" w:rsidRDefault="00973469">
      <w:pPr>
        <w:pStyle w:val="20"/>
        <w:shd w:val="clear" w:color="auto" w:fill="auto"/>
        <w:spacing w:after="600" w:line="322" w:lineRule="exact"/>
        <w:ind w:left="5140" w:firstLine="0"/>
        <w:jc w:val="both"/>
      </w:pPr>
      <w:r>
        <w:t xml:space="preserve">предоставления субсидий из бюджета </w:t>
      </w:r>
      <w:r w:rsidR="002F4A09">
        <w:t>Шалинского</w:t>
      </w:r>
      <w:r>
        <w:t xml:space="preserve"> городского округа субъектам малого и среднего предпринимательства на возмещение части затрат на приобретение </w:t>
      </w:r>
      <w:proofErr w:type="spellStart"/>
      <w:r>
        <w:t>горюче</w:t>
      </w:r>
      <w:r>
        <w:softHyphen/>
        <w:t>смазочных</w:t>
      </w:r>
      <w:proofErr w:type="spellEnd"/>
      <w:r>
        <w:t xml:space="preserve"> материалов при доставке товаров первой необходимости в сельские населенные пункты </w:t>
      </w:r>
      <w:r w:rsidR="002F4A09">
        <w:t>Шалинского</w:t>
      </w:r>
      <w:r>
        <w:t xml:space="preserve"> городского округа»</w:t>
      </w:r>
    </w:p>
    <w:p w:rsidR="001B0A83" w:rsidRDefault="00973469">
      <w:pPr>
        <w:pStyle w:val="30"/>
        <w:shd w:val="clear" w:color="auto" w:fill="auto"/>
        <w:spacing w:before="0" w:after="0" w:line="322" w:lineRule="exact"/>
      </w:pPr>
      <w:r>
        <w:t>ПОРЯДОК</w:t>
      </w:r>
    </w:p>
    <w:p w:rsidR="001B0A83" w:rsidRDefault="00973469">
      <w:pPr>
        <w:pStyle w:val="30"/>
        <w:shd w:val="clear" w:color="auto" w:fill="auto"/>
        <w:spacing w:before="0" w:after="0" w:line="322" w:lineRule="exact"/>
      </w:pPr>
      <w:r>
        <w:t xml:space="preserve">предоставления субсидий из бюджета </w:t>
      </w:r>
      <w:r w:rsidR="002F4A09">
        <w:t>Шалинского</w:t>
      </w:r>
      <w:r>
        <w:t xml:space="preserve"> городского округа</w:t>
      </w:r>
      <w:r>
        <w:br/>
        <w:t>субъектам малого и среднего предпринимательства</w:t>
      </w:r>
      <w:r>
        <w:br/>
        <w:t>на возмещение части затрат на приобретение горюче-смазочных</w:t>
      </w:r>
      <w:r>
        <w:br/>
        <w:t>материалов при доставке товаров первой необходимости</w:t>
      </w:r>
    </w:p>
    <w:p w:rsidR="001B0A83" w:rsidRDefault="00973469">
      <w:pPr>
        <w:pStyle w:val="30"/>
        <w:shd w:val="clear" w:color="auto" w:fill="auto"/>
        <w:spacing w:before="0" w:after="333" w:line="322" w:lineRule="exact"/>
      </w:pPr>
      <w:r>
        <w:t xml:space="preserve">в сельские населенные пункты </w:t>
      </w:r>
      <w:r w:rsidR="002F4A09">
        <w:t>Шалинского</w:t>
      </w:r>
      <w:r>
        <w:t xml:space="preserve"> городского округа</w:t>
      </w:r>
    </w:p>
    <w:p w:rsidR="001B0A83" w:rsidRDefault="00973469">
      <w:pPr>
        <w:pStyle w:val="30"/>
        <w:shd w:val="clear" w:color="auto" w:fill="auto"/>
        <w:spacing w:before="0" w:after="249" w:line="280" w:lineRule="exact"/>
        <w:ind w:left="2760"/>
        <w:jc w:val="left"/>
      </w:pPr>
      <w:r>
        <w:t>Раздел 1. Общие положения</w:t>
      </w:r>
    </w:p>
    <w:p w:rsidR="001B0A83" w:rsidRDefault="00973469" w:rsidP="00037721">
      <w:pPr>
        <w:pStyle w:val="20"/>
        <w:numPr>
          <w:ilvl w:val="0"/>
          <w:numId w:val="3"/>
        </w:numPr>
        <w:shd w:val="clear" w:color="auto" w:fill="auto"/>
        <w:tabs>
          <w:tab w:val="left" w:pos="1421"/>
        </w:tabs>
        <w:spacing w:line="322" w:lineRule="exact"/>
        <w:ind w:firstLine="720"/>
        <w:jc w:val="both"/>
      </w:pPr>
      <w:proofErr w:type="gramStart"/>
      <w:r>
        <w:t xml:space="preserve">Настоящий Порядок предоставления субсидий из бюджета </w:t>
      </w:r>
      <w:r w:rsidR="002F4A09">
        <w:t>Шалинского</w:t>
      </w:r>
      <w:r>
        <w:t xml:space="preserve"> городского округа субъектам малого и среднего предпринимательства на возмещение части затрат на приобретение </w:t>
      </w:r>
      <w:proofErr w:type="spellStart"/>
      <w:r>
        <w:t>горюче</w:t>
      </w:r>
      <w:r>
        <w:softHyphen/>
        <w:t>смазочных</w:t>
      </w:r>
      <w:proofErr w:type="spellEnd"/>
      <w:r>
        <w:t xml:space="preserve"> материалов при доставке товаров первой необходимости в сельские населенные пункты </w:t>
      </w:r>
      <w:r w:rsidR="002F4A09">
        <w:t>Шалинского</w:t>
      </w:r>
      <w:r>
        <w:t xml:space="preserve"> городского округа (далее - Порядок) определяет цели, условия и процедуру предоставления субсидий субъектам малого и среднего предпринимательств на возмещение части затрат на приобретение горюче-смазочных материалов при осуществлении доставки товаров</w:t>
      </w:r>
      <w:proofErr w:type="gramEnd"/>
      <w:r>
        <w:t xml:space="preserve"> первой необходимости в сельские населенные пункты </w:t>
      </w:r>
      <w:r w:rsidR="002F4A09">
        <w:t>Шалинского</w:t>
      </w:r>
      <w:r>
        <w:t xml:space="preserve"> городского округа в текущем финансовом году.</w:t>
      </w:r>
    </w:p>
    <w:p w:rsidR="001B0A83" w:rsidRDefault="00973469" w:rsidP="00037721">
      <w:pPr>
        <w:pStyle w:val="20"/>
        <w:shd w:val="clear" w:color="auto" w:fill="auto"/>
        <w:spacing w:line="322" w:lineRule="exact"/>
        <w:ind w:firstLine="720"/>
        <w:jc w:val="both"/>
      </w:pPr>
      <w:r>
        <w:t xml:space="preserve">Также Порядок определяет требования к отчетности и требования об осуществлении </w:t>
      </w:r>
      <w:proofErr w:type="gramStart"/>
      <w:r>
        <w:t>контроля за</w:t>
      </w:r>
      <w:proofErr w:type="gramEnd"/>
      <w:r>
        <w:t xml:space="preserve"> соблюдением условий, целей и порядка предоставления субсидий и ответственности за их нарушение.</w:t>
      </w:r>
    </w:p>
    <w:p w:rsidR="001B0A83" w:rsidRDefault="00973469" w:rsidP="00037721">
      <w:pPr>
        <w:pStyle w:val="20"/>
        <w:numPr>
          <w:ilvl w:val="0"/>
          <w:numId w:val="3"/>
        </w:numPr>
        <w:shd w:val="clear" w:color="auto" w:fill="auto"/>
        <w:tabs>
          <w:tab w:val="left" w:pos="1421"/>
        </w:tabs>
        <w:spacing w:line="322" w:lineRule="exact"/>
        <w:ind w:firstLine="720"/>
        <w:jc w:val="both"/>
      </w:pPr>
      <w:proofErr w:type="gramStart"/>
      <w:r>
        <w:t xml:space="preserve">Порядок разработан в соответствии со статьей 16 Федерального закона от 6 октября 2003 года № 131-ФЗ «Об общих принципах организации местного самоуправления в Российской Федерации», статьей 6 Федерального закона от 28 декабря 2009 года № 381-ФЗ «Об основах государственного регулирования торговой деятельности в Российской Федерации», статьей </w:t>
      </w:r>
      <w:proofErr w:type="spellStart"/>
      <w:r>
        <w:t>78.1Бюджетного</w:t>
      </w:r>
      <w:proofErr w:type="spellEnd"/>
      <w:r>
        <w:t xml:space="preserve"> кодекса Российской Федерации, постановлением Правительства Российской Федерации от 18.09.2020 № 1492 «Об общих требованиях </w:t>
      </w:r>
      <w:proofErr w:type="spellStart"/>
      <w:r>
        <w:t>кнормативным</w:t>
      </w:r>
      <w:proofErr w:type="spellEnd"/>
      <w:proofErr w:type="gramEnd"/>
      <w:r>
        <w:t xml:space="preserve"> </w:t>
      </w:r>
      <w:proofErr w:type="gramStart"/>
      <w:r>
        <w:t xml:space="preserve">правовым актам, </w:t>
      </w:r>
      <w:r>
        <w:lastRenderedPageBreak/>
        <w:t xml:space="preserve">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муниципальной </w:t>
      </w:r>
      <w:r w:rsidR="00CA0378">
        <w:t>подпрограммы «Содействие развитию малого и среднего предпринимательства в Шалинском городском о</w:t>
      </w:r>
      <w:r w:rsidR="00037721">
        <w:t>круге</w:t>
      </w:r>
      <w:proofErr w:type="gramEnd"/>
      <w:r w:rsidR="00037721">
        <w:t xml:space="preserve"> до 2026 года».</w:t>
      </w:r>
    </w:p>
    <w:p w:rsidR="001B0A83" w:rsidRDefault="00973469" w:rsidP="00037721">
      <w:pPr>
        <w:pStyle w:val="20"/>
        <w:numPr>
          <w:ilvl w:val="0"/>
          <w:numId w:val="3"/>
        </w:numPr>
        <w:shd w:val="clear" w:color="auto" w:fill="auto"/>
        <w:tabs>
          <w:tab w:val="left" w:pos="1430"/>
        </w:tabs>
        <w:spacing w:line="322" w:lineRule="exact"/>
        <w:ind w:firstLine="720"/>
        <w:jc w:val="both"/>
      </w:pPr>
      <w:r>
        <w:t xml:space="preserve">В целях реализации настоящего Порядка к малонаселенным сельским населенным пунктам </w:t>
      </w:r>
      <w:r w:rsidR="002F4A09">
        <w:t>Шалинского</w:t>
      </w:r>
      <w:r>
        <w:t xml:space="preserve"> городского округа относятся сельские населенные пункты, численность проживающих в которых не превышает 200 человек.</w:t>
      </w:r>
    </w:p>
    <w:p w:rsidR="001B0A83" w:rsidRDefault="00973469" w:rsidP="00037721">
      <w:pPr>
        <w:pStyle w:val="20"/>
        <w:shd w:val="clear" w:color="auto" w:fill="auto"/>
        <w:spacing w:line="322" w:lineRule="exact"/>
        <w:ind w:firstLine="720"/>
        <w:jc w:val="both"/>
      </w:pPr>
      <w:r>
        <w:t xml:space="preserve">Перечень сельских населенных пунктов </w:t>
      </w:r>
      <w:r w:rsidR="002F4A09">
        <w:t>Шалинского</w:t>
      </w:r>
      <w:r>
        <w:t xml:space="preserve"> городского округа, в которые требуется осуществление доставки и реализации товаров первой необходимости, утверждается распоряжением администрации </w:t>
      </w:r>
      <w:r w:rsidR="002F4A09">
        <w:t>Шалинского</w:t>
      </w:r>
      <w:r>
        <w:t xml:space="preserve"> городского округа.</w:t>
      </w:r>
    </w:p>
    <w:p w:rsidR="001B0A83" w:rsidRDefault="00973469">
      <w:pPr>
        <w:pStyle w:val="20"/>
        <w:numPr>
          <w:ilvl w:val="0"/>
          <w:numId w:val="3"/>
        </w:numPr>
        <w:shd w:val="clear" w:color="auto" w:fill="auto"/>
        <w:tabs>
          <w:tab w:val="left" w:pos="1430"/>
        </w:tabs>
        <w:spacing w:line="322" w:lineRule="exact"/>
        <w:ind w:firstLine="740"/>
        <w:jc w:val="both"/>
      </w:pPr>
      <w:r>
        <w:t xml:space="preserve">Целью предоставления субсидий является муниципальная поддержка субъектов малого и среднего предпринимательства, обеспечивающих услугами торговли жителей сельских населенных пунктов </w:t>
      </w:r>
      <w:r w:rsidR="002F4A09">
        <w:t>Шалинского</w:t>
      </w:r>
      <w:r>
        <w:t xml:space="preserve"> городского округа, в которых отсутствует стационарная торговля.</w:t>
      </w:r>
    </w:p>
    <w:p w:rsidR="001B0A83" w:rsidRDefault="00973469">
      <w:pPr>
        <w:pStyle w:val="20"/>
        <w:numPr>
          <w:ilvl w:val="0"/>
          <w:numId w:val="3"/>
        </w:numPr>
        <w:shd w:val="clear" w:color="auto" w:fill="auto"/>
        <w:tabs>
          <w:tab w:val="left" w:pos="1430"/>
        </w:tabs>
        <w:spacing w:line="322" w:lineRule="exact"/>
        <w:ind w:firstLine="740"/>
        <w:jc w:val="both"/>
      </w:pPr>
      <w:r>
        <w:t xml:space="preserve">Предоставление субсидий осуществляется </w:t>
      </w:r>
      <w:proofErr w:type="gramStart"/>
      <w:r>
        <w:t xml:space="preserve">за счет средств местного бюджета в соответствии с Решением Думы </w:t>
      </w:r>
      <w:r w:rsidR="002F4A09">
        <w:t>Шалинского</w:t>
      </w:r>
      <w:r>
        <w:t xml:space="preserve"> городского округа о бюджете </w:t>
      </w:r>
      <w:r w:rsidR="002F4A09">
        <w:t>Шалинского</w:t>
      </w:r>
      <w:r>
        <w:t xml:space="preserve"> городского округа на соответствующий финансовый год</w:t>
      </w:r>
      <w:proofErr w:type="gramEnd"/>
      <w:r>
        <w:t xml:space="preserve"> и плановый период в пределах утвержденных лимитов бюджетных обязательств.</w:t>
      </w:r>
    </w:p>
    <w:p w:rsidR="001B0A83" w:rsidRDefault="00973469">
      <w:pPr>
        <w:pStyle w:val="20"/>
        <w:numPr>
          <w:ilvl w:val="0"/>
          <w:numId w:val="3"/>
        </w:numPr>
        <w:shd w:val="clear" w:color="auto" w:fill="auto"/>
        <w:tabs>
          <w:tab w:val="left" w:pos="1430"/>
          <w:tab w:val="left" w:pos="2646"/>
          <w:tab w:val="left" w:pos="4902"/>
          <w:tab w:val="left" w:pos="6646"/>
          <w:tab w:val="left" w:pos="7832"/>
        </w:tabs>
        <w:spacing w:line="322" w:lineRule="exact"/>
        <w:ind w:firstLine="740"/>
        <w:jc w:val="both"/>
      </w:pPr>
      <w:r>
        <w:t>Главным</w:t>
      </w:r>
      <w:r>
        <w:tab/>
        <w:t>распорядителем</w:t>
      </w:r>
      <w:r>
        <w:tab/>
        <w:t>бюджетных</w:t>
      </w:r>
      <w:r>
        <w:tab/>
        <w:t>средств</w:t>
      </w:r>
      <w:r>
        <w:tab/>
      </w:r>
      <w:r w:rsidR="002F4A09">
        <w:t>Шалинского</w:t>
      </w:r>
    </w:p>
    <w:p w:rsidR="001B0A83" w:rsidRDefault="00973469">
      <w:pPr>
        <w:pStyle w:val="20"/>
        <w:shd w:val="clear" w:color="auto" w:fill="auto"/>
        <w:spacing w:line="322" w:lineRule="exact"/>
        <w:ind w:firstLine="0"/>
        <w:jc w:val="both"/>
      </w:pPr>
      <w:proofErr w:type="gramStart"/>
      <w:r>
        <w:t xml:space="preserve">городского округа, выделенных для предоставления субсидий на возмещение части затрат на приобретение горюче-смазочных материалов при доставке товаров первой необходимости в сельские населенные пункты </w:t>
      </w:r>
      <w:r w:rsidR="002F4A09">
        <w:t>Шалинского</w:t>
      </w:r>
      <w:r>
        <w:t xml:space="preserve"> городского округа, в соответствии с решением Думы </w:t>
      </w:r>
      <w:r w:rsidR="002F4A09">
        <w:t>Шалинского</w:t>
      </w:r>
      <w:r>
        <w:t xml:space="preserve"> городского округа о бюджете округа на соответствующий финансовый год и плановый период является администрация </w:t>
      </w:r>
      <w:r w:rsidR="002F4A09">
        <w:t>Шалинского</w:t>
      </w:r>
      <w:r>
        <w:t xml:space="preserve"> городского округа (далее - Администрация).</w:t>
      </w:r>
      <w:proofErr w:type="gramEnd"/>
    </w:p>
    <w:p w:rsidR="001B0A83" w:rsidRDefault="00973469">
      <w:pPr>
        <w:pStyle w:val="20"/>
        <w:numPr>
          <w:ilvl w:val="0"/>
          <w:numId w:val="3"/>
        </w:numPr>
        <w:shd w:val="clear" w:color="auto" w:fill="auto"/>
        <w:tabs>
          <w:tab w:val="left" w:pos="1430"/>
          <w:tab w:val="left" w:pos="2600"/>
          <w:tab w:val="left" w:pos="6646"/>
          <w:tab w:val="left" w:pos="7832"/>
        </w:tabs>
        <w:spacing w:line="322" w:lineRule="exact"/>
        <w:ind w:firstLine="740"/>
        <w:jc w:val="both"/>
      </w:pPr>
      <w:r>
        <w:t>Право</w:t>
      </w:r>
      <w:r>
        <w:tab/>
        <w:t>на получение субсидий</w:t>
      </w:r>
      <w:r>
        <w:tab/>
        <w:t>имеют</w:t>
      </w:r>
      <w:r>
        <w:tab/>
      </w:r>
      <w:proofErr w:type="gramStart"/>
      <w:r>
        <w:t>индивидуальные</w:t>
      </w:r>
      <w:proofErr w:type="gramEnd"/>
    </w:p>
    <w:p w:rsidR="001B0A83" w:rsidRDefault="00973469">
      <w:pPr>
        <w:pStyle w:val="20"/>
        <w:shd w:val="clear" w:color="auto" w:fill="auto"/>
        <w:spacing w:line="322" w:lineRule="exact"/>
        <w:ind w:firstLine="0"/>
        <w:jc w:val="both"/>
      </w:pPr>
      <w:proofErr w:type="gramStart"/>
      <w:r>
        <w:t xml:space="preserve">предприниматели и юридические лица - субъекты малого и среднего предпринимательства (определяемые в соответствии с требованиями, Федерального закона от 24 июля 2007 года № 209-ФЗ «О развитии малого и среднего предпринимательства в Российской Федерации»), осуществляющие доставку автотранспортным средством товаров первой необходимости в сельские населенные пункты </w:t>
      </w:r>
      <w:r w:rsidR="002F4A09">
        <w:t>Шалинского</w:t>
      </w:r>
      <w:r>
        <w:t xml:space="preserve"> городского округа в текущем финансовом году (далее - субъекты предпринимательства).</w:t>
      </w:r>
      <w:proofErr w:type="gramEnd"/>
    </w:p>
    <w:p w:rsidR="001B0A83" w:rsidRDefault="00973469">
      <w:pPr>
        <w:pStyle w:val="20"/>
        <w:numPr>
          <w:ilvl w:val="0"/>
          <w:numId w:val="3"/>
        </w:numPr>
        <w:shd w:val="clear" w:color="auto" w:fill="auto"/>
        <w:tabs>
          <w:tab w:val="left" w:pos="1420"/>
        </w:tabs>
        <w:spacing w:line="322" w:lineRule="exact"/>
        <w:ind w:firstLine="760"/>
        <w:jc w:val="both"/>
      </w:pPr>
      <w:r>
        <w:t xml:space="preserve">Субсидия носит целевой характер и предоставляется субъектам предпринимательства в целях возмещения части затрат на приобретение </w:t>
      </w:r>
      <w:proofErr w:type="spellStart"/>
      <w:r>
        <w:t>горюче</w:t>
      </w:r>
      <w:r>
        <w:softHyphen/>
        <w:t>смазочных</w:t>
      </w:r>
      <w:proofErr w:type="spellEnd"/>
      <w:r>
        <w:t xml:space="preserve"> материалов при доставке товаров первой необходимости в сельские населенные пункты </w:t>
      </w:r>
      <w:r w:rsidR="002F4A09">
        <w:t>Шалинского</w:t>
      </w:r>
      <w:r>
        <w:t xml:space="preserve"> городского округа.</w:t>
      </w:r>
    </w:p>
    <w:p w:rsidR="001B0A83" w:rsidRDefault="00973469">
      <w:pPr>
        <w:pStyle w:val="20"/>
        <w:numPr>
          <w:ilvl w:val="0"/>
          <w:numId w:val="3"/>
        </w:numPr>
        <w:shd w:val="clear" w:color="auto" w:fill="auto"/>
        <w:tabs>
          <w:tab w:val="left" w:pos="1420"/>
        </w:tabs>
        <w:spacing w:line="322" w:lineRule="exact"/>
        <w:ind w:firstLine="760"/>
        <w:jc w:val="both"/>
      </w:pPr>
      <w:r>
        <w:t xml:space="preserve">Получатель субсидии определяется по результатам отбора на основании предложений (заявок), который проводится при определении </w:t>
      </w:r>
      <w:r>
        <w:lastRenderedPageBreak/>
        <w:t>получателей субсидии.</w:t>
      </w:r>
    </w:p>
    <w:p w:rsidR="001B0A83" w:rsidRDefault="00973469">
      <w:pPr>
        <w:pStyle w:val="20"/>
        <w:numPr>
          <w:ilvl w:val="0"/>
          <w:numId w:val="3"/>
        </w:numPr>
        <w:shd w:val="clear" w:color="auto" w:fill="auto"/>
        <w:tabs>
          <w:tab w:val="left" w:pos="1420"/>
        </w:tabs>
        <w:spacing w:after="300" w:line="322" w:lineRule="exact"/>
        <w:ind w:firstLine="760"/>
        <w:jc w:val="both"/>
      </w:pPr>
      <w:proofErr w:type="gramStart"/>
      <w:r>
        <w:t xml:space="preserve">Информация о субсидиях размещается на едином портале бюджетной системы Российской Федерации в информационно-телекоммуникационной сети Интернет (в разделе единого портала) (при наличии технической возможности) при формировании проекта решения Думы </w:t>
      </w:r>
      <w:r w:rsidR="002F4A09">
        <w:t>Шалинского</w:t>
      </w:r>
      <w:r>
        <w:t xml:space="preserve"> городского округа о бюджете </w:t>
      </w:r>
      <w:r w:rsidR="002F4A09">
        <w:t>Шалинского</w:t>
      </w:r>
      <w:r>
        <w:t xml:space="preserve"> городского округа на текущий год и плановый период (проекта решения Думы </w:t>
      </w:r>
      <w:r w:rsidR="002F4A09">
        <w:t>Шалинского</w:t>
      </w:r>
      <w:r>
        <w:t xml:space="preserve"> городского округа о внесении изменений в решение Думы </w:t>
      </w:r>
      <w:r w:rsidR="002F4A09">
        <w:t>Шалинского</w:t>
      </w:r>
      <w:r>
        <w:t xml:space="preserve"> городского округа о бюджете на</w:t>
      </w:r>
      <w:proofErr w:type="gramEnd"/>
      <w:r>
        <w:t xml:space="preserve"> текущий год и плановый период).</w:t>
      </w:r>
    </w:p>
    <w:p w:rsidR="001B0A83" w:rsidRDefault="00973469">
      <w:pPr>
        <w:pStyle w:val="30"/>
        <w:shd w:val="clear" w:color="auto" w:fill="auto"/>
        <w:spacing w:before="0" w:after="300" w:line="322" w:lineRule="exact"/>
        <w:ind w:right="660"/>
      </w:pPr>
      <w:r>
        <w:t>Раздел 2. Порядок проведения отбора получателей субсидий</w:t>
      </w:r>
      <w:r>
        <w:br/>
        <w:t>для предоставления субсидий</w:t>
      </w:r>
    </w:p>
    <w:p w:rsidR="001B0A83" w:rsidRDefault="00973469">
      <w:pPr>
        <w:pStyle w:val="20"/>
        <w:numPr>
          <w:ilvl w:val="0"/>
          <w:numId w:val="3"/>
        </w:numPr>
        <w:shd w:val="clear" w:color="auto" w:fill="auto"/>
        <w:tabs>
          <w:tab w:val="left" w:pos="1420"/>
        </w:tabs>
        <w:spacing w:line="322" w:lineRule="exact"/>
        <w:ind w:firstLine="760"/>
        <w:jc w:val="both"/>
      </w:pPr>
      <w:r>
        <w:t>Способом проведения отбора на предоставление субсидии является запрос заявок, направляемых субъектами предпринимательства для участия в отборе, исходя из соответствия субъекта предпринимательства требованиям и критериям отбора.</w:t>
      </w:r>
    </w:p>
    <w:p w:rsidR="001B0A83" w:rsidRDefault="00973469">
      <w:pPr>
        <w:pStyle w:val="20"/>
        <w:numPr>
          <w:ilvl w:val="0"/>
          <w:numId w:val="3"/>
        </w:numPr>
        <w:shd w:val="clear" w:color="auto" w:fill="auto"/>
        <w:tabs>
          <w:tab w:val="left" w:pos="1420"/>
        </w:tabs>
        <w:spacing w:line="322" w:lineRule="exact"/>
        <w:ind w:firstLine="760"/>
        <w:jc w:val="both"/>
      </w:pPr>
      <w:r>
        <w:t>Право на получение субсидии имеют субъекты предпринимательства, соответствующие следующим критериям:</w:t>
      </w:r>
    </w:p>
    <w:p w:rsidR="001B0A83" w:rsidRDefault="00973469">
      <w:pPr>
        <w:pStyle w:val="20"/>
        <w:numPr>
          <w:ilvl w:val="0"/>
          <w:numId w:val="4"/>
        </w:numPr>
        <w:shd w:val="clear" w:color="auto" w:fill="auto"/>
        <w:tabs>
          <w:tab w:val="left" w:pos="1072"/>
        </w:tabs>
        <w:spacing w:line="322" w:lineRule="exact"/>
        <w:ind w:firstLine="760"/>
        <w:jc w:val="both"/>
      </w:pPr>
      <w:r>
        <w:t xml:space="preserve">осуществляющие, либо осуществлявшие в текущем финансовом году доставку автотранспортным средством товаров первой необходимости в сельские населенные пункты </w:t>
      </w:r>
      <w:r w:rsidR="002F4A09">
        <w:t>Шалинского</w:t>
      </w:r>
      <w:r>
        <w:t xml:space="preserve"> городского округа;</w:t>
      </w:r>
    </w:p>
    <w:p w:rsidR="001B0A83" w:rsidRDefault="00973469">
      <w:pPr>
        <w:pStyle w:val="20"/>
        <w:numPr>
          <w:ilvl w:val="0"/>
          <w:numId w:val="4"/>
        </w:numPr>
        <w:shd w:val="clear" w:color="auto" w:fill="auto"/>
        <w:tabs>
          <w:tab w:val="left" w:pos="1072"/>
        </w:tabs>
        <w:spacing w:line="322" w:lineRule="exact"/>
        <w:ind w:firstLine="760"/>
        <w:jc w:val="both"/>
      </w:pPr>
      <w:r>
        <w:t xml:space="preserve">производившие затраты в текущем финансовом году на приобретение горюче-смазочных материалов при доставке автотранспортным средством товаров первой необходимости в сельские населенные пункты </w:t>
      </w:r>
      <w:r w:rsidR="002F4A09">
        <w:t>Шалинского</w:t>
      </w:r>
      <w:r>
        <w:t xml:space="preserve"> городского округа;</w:t>
      </w:r>
    </w:p>
    <w:p w:rsidR="001B0A83" w:rsidRDefault="00973469">
      <w:pPr>
        <w:pStyle w:val="20"/>
        <w:numPr>
          <w:ilvl w:val="0"/>
          <w:numId w:val="4"/>
        </w:numPr>
        <w:shd w:val="clear" w:color="auto" w:fill="auto"/>
        <w:tabs>
          <w:tab w:val="left" w:pos="1072"/>
        </w:tabs>
        <w:spacing w:line="322" w:lineRule="exact"/>
        <w:ind w:firstLine="760"/>
        <w:jc w:val="both"/>
      </w:pPr>
      <w:r>
        <w:t xml:space="preserve">имеющие в наличии (собственность, аренда) автотранспортное средство для доставки товаров первой необходимости в сельские населенные пункты </w:t>
      </w:r>
      <w:r w:rsidR="002F4A09">
        <w:t>Шалинского</w:t>
      </w:r>
      <w:r>
        <w:t xml:space="preserve"> городского округа.</w:t>
      </w:r>
    </w:p>
    <w:p w:rsidR="001B0A83" w:rsidRDefault="00973469">
      <w:pPr>
        <w:pStyle w:val="20"/>
        <w:numPr>
          <w:ilvl w:val="0"/>
          <w:numId w:val="3"/>
        </w:numPr>
        <w:shd w:val="clear" w:color="auto" w:fill="auto"/>
        <w:tabs>
          <w:tab w:val="left" w:pos="1262"/>
        </w:tabs>
        <w:spacing w:line="322" w:lineRule="exact"/>
        <w:ind w:firstLine="760"/>
        <w:jc w:val="both"/>
      </w:pPr>
      <w:r>
        <w:t>К участию в отборе допускаются субъекты предпринимательства, соответствующие на 1-е число месяца, предшествующего месяцу, в котором планируется проведение отбора, следующим требованиям:</w:t>
      </w:r>
    </w:p>
    <w:p w:rsidR="001B0A83" w:rsidRDefault="00973469">
      <w:pPr>
        <w:pStyle w:val="20"/>
        <w:shd w:val="clear" w:color="auto" w:fill="auto"/>
        <w:spacing w:line="322" w:lineRule="exact"/>
        <w:ind w:firstLine="580"/>
        <w:jc w:val="both"/>
      </w:pPr>
      <w:r>
        <w:t>- у субъекта предпринимательства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w:t>
      </w:r>
    </w:p>
    <w:p w:rsidR="001B0A83" w:rsidRDefault="00973469">
      <w:pPr>
        <w:pStyle w:val="20"/>
        <w:shd w:val="clear" w:color="auto" w:fill="auto"/>
        <w:spacing w:line="322" w:lineRule="exact"/>
        <w:ind w:firstLine="0"/>
        <w:jc w:val="both"/>
      </w:pPr>
      <w:r>
        <w:t>Федерации о налогах и сборах. При подаче заявки на предоставление субсидии в 2022 году у субъекта предпринимательства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rsidR="001B0A83" w:rsidRDefault="00973469">
      <w:pPr>
        <w:pStyle w:val="20"/>
        <w:numPr>
          <w:ilvl w:val="0"/>
          <w:numId w:val="5"/>
        </w:numPr>
        <w:shd w:val="clear" w:color="auto" w:fill="auto"/>
        <w:tabs>
          <w:tab w:val="left" w:pos="1028"/>
        </w:tabs>
        <w:spacing w:line="322" w:lineRule="exact"/>
        <w:ind w:firstLine="740"/>
        <w:jc w:val="both"/>
      </w:pPr>
      <w:proofErr w:type="gramStart"/>
      <w:r>
        <w:t xml:space="preserve">субъекты предпринимательства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w:t>
      </w:r>
      <w:r>
        <w:lastRenderedPageBreak/>
        <w:t>законодательством Российской Федерации, а субъекты предпринимательства - индивидуальные предприниматели не должны прекратить деятельность в качестве индивидуального предпринимателя;</w:t>
      </w:r>
      <w:proofErr w:type="gramEnd"/>
    </w:p>
    <w:p w:rsidR="001B0A83" w:rsidRDefault="00973469">
      <w:pPr>
        <w:pStyle w:val="20"/>
        <w:numPr>
          <w:ilvl w:val="0"/>
          <w:numId w:val="5"/>
        </w:numPr>
        <w:shd w:val="clear" w:color="auto" w:fill="auto"/>
        <w:tabs>
          <w:tab w:val="left" w:pos="1028"/>
        </w:tabs>
        <w:spacing w:line="322" w:lineRule="exact"/>
        <w:ind w:firstLine="740"/>
        <w:jc w:val="both"/>
      </w:pPr>
      <w:proofErr w:type="gramStart"/>
      <w:r>
        <w:t>субъекты предпринимательства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t>), в совокупности превышает 50 процентов;</w:t>
      </w:r>
    </w:p>
    <w:p w:rsidR="001B0A83" w:rsidRDefault="00973469">
      <w:pPr>
        <w:pStyle w:val="20"/>
        <w:numPr>
          <w:ilvl w:val="0"/>
          <w:numId w:val="5"/>
        </w:numPr>
        <w:shd w:val="clear" w:color="auto" w:fill="auto"/>
        <w:tabs>
          <w:tab w:val="left" w:pos="918"/>
        </w:tabs>
        <w:spacing w:line="322" w:lineRule="exact"/>
        <w:ind w:firstLine="740"/>
        <w:jc w:val="both"/>
      </w:pPr>
      <w:r>
        <w:t xml:space="preserve">субъекты предпринимательства не должны получать средства из бюджета </w:t>
      </w:r>
      <w:r w:rsidR="002F4A09">
        <w:t>Шалинского</w:t>
      </w:r>
      <w:r>
        <w:t xml:space="preserve"> городского округа на основании иных муниципальных правовых актов на цели, установленные настоящим Порядком.</w:t>
      </w:r>
    </w:p>
    <w:p w:rsidR="001B0A83" w:rsidRDefault="00973469">
      <w:pPr>
        <w:pStyle w:val="20"/>
        <w:numPr>
          <w:ilvl w:val="0"/>
          <w:numId w:val="3"/>
        </w:numPr>
        <w:shd w:val="clear" w:color="auto" w:fill="auto"/>
        <w:tabs>
          <w:tab w:val="left" w:pos="1310"/>
        </w:tabs>
        <w:spacing w:line="322" w:lineRule="exact"/>
        <w:ind w:firstLine="740"/>
        <w:jc w:val="both"/>
      </w:pPr>
      <w:r>
        <w:t>К заявкам, направляемым субъектами предпринимательства для проведения отбора на предоставление субсидии, предъявляются следующие требования к форме и содержанию:</w:t>
      </w:r>
    </w:p>
    <w:p w:rsidR="001B0A83" w:rsidRDefault="00973469">
      <w:pPr>
        <w:pStyle w:val="20"/>
        <w:shd w:val="clear" w:color="auto" w:fill="auto"/>
        <w:spacing w:line="322" w:lineRule="exact"/>
        <w:ind w:firstLine="740"/>
        <w:jc w:val="both"/>
      </w:pPr>
      <w:r>
        <w:t>форма заявки должна соответствовать форме, установленной приложением № 1 к настоящему Порядку. Заявка подается с приложением следующих документов:</w:t>
      </w:r>
    </w:p>
    <w:p w:rsidR="001B0A83" w:rsidRDefault="00973469">
      <w:pPr>
        <w:pStyle w:val="20"/>
        <w:numPr>
          <w:ilvl w:val="0"/>
          <w:numId w:val="6"/>
        </w:numPr>
        <w:shd w:val="clear" w:color="auto" w:fill="auto"/>
        <w:tabs>
          <w:tab w:val="left" w:pos="1066"/>
        </w:tabs>
        <w:spacing w:line="322" w:lineRule="exact"/>
        <w:ind w:firstLine="740"/>
        <w:jc w:val="both"/>
      </w:pPr>
      <w:r>
        <w:t>копия свидетельства о внесении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1B0A83" w:rsidRDefault="00973469">
      <w:pPr>
        <w:pStyle w:val="20"/>
        <w:numPr>
          <w:ilvl w:val="0"/>
          <w:numId w:val="6"/>
        </w:numPr>
        <w:shd w:val="clear" w:color="auto" w:fill="auto"/>
        <w:tabs>
          <w:tab w:val="left" w:pos="1066"/>
        </w:tabs>
        <w:spacing w:line="322" w:lineRule="exact"/>
        <w:ind w:firstLine="740"/>
        <w:jc w:val="both"/>
      </w:pPr>
      <w:r>
        <w:t xml:space="preserve">выписка из Единого государственного реестра индивидуальных предпринимателей или юридических лиц, </w:t>
      </w:r>
      <w:proofErr w:type="gramStart"/>
      <w:r>
        <w:t>сформированную</w:t>
      </w:r>
      <w:proofErr w:type="gramEnd"/>
      <w:r>
        <w:t xml:space="preserve"> не ранее, чем по состоянию на 1-е число месяца, предшествующего месяцу, в котором планируется прием заявок на предоставление субсидий;</w:t>
      </w:r>
    </w:p>
    <w:p w:rsidR="001B0A83" w:rsidRDefault="00973469">
      <w:pPr>
        <w:pStyle w:val="20"/>
        <w:numPr>
          <w:ilvl w:val="0"/>
          <w:numId w:val="6"/>
        </w:numPr>
        <w:shd w:val="clear" w:color="auto" w:fill="auto"/>
        <w:tabs>
          <w:tab w:val="left" w:pos="1091"/>
        </w:tabs>
        <w:spacing w:line="322" w:lineRule="exact"/>
        <w:ind w:firstLine="740"/>
        <w:jc w:val="both"/>
      </w:pPr>
      <w:r>
        <w:t>копия устава юридического лица (для юридических лиц);</w:t>
      </w:r>
    </w:p>
    <w:p w:rsidR="001B0A83" w:rsidRDefault="00973469">
      <w:pPr>
        <w:pStyle w:val="20"/>
        <w:numPr>
          <w:ilvl w:val="0"/>
          <w:numId w:val="6"/>
        </w:numPr>
        <w:shd w:val="clear" w:color="auto" w:fill="auto"/>
        <w:tabs>
          <w:tab w:val="left" w:pos="1066"/>
        </w:tabs>
        <w:spacing w:line="322" w:lineRule="exact"/>
        <w:ind w:firstLine="740"/>
        <w:jc w:val="both"/>
      </w:pPr>
      <w:r>
        <w:t>копия документа, подтверждающего полномочия руководителя юридического лица, подписавшего заявку (для юридических лиц);</w:t>
      </w:r>
    </w:p>
    <w:p w:rsidR="001B0A83" w:rsidRDefault="00973469">
      <w:pPr>
        <w:pStyle w:val="20"/>
        <w:numPr>
          <w:ilvl w:val="0"/>
          <w:numId w:val="6"/>
        </w:numPr>
        <w:shd w:val="clear" w:color="auto" w:fill="auto"/>
        <w:tabs>
          <w:tab w:val="left" w:pos="1081"/>
        </w:tabs>
        <w:spacing w:line="322" w:lineRule="exact"/>
        <w:ind w:firstLine="740"/>
        <w:jc w:val="both"/>
      </w:pPr>
      <w:proofErr w:type="gramStart"/>
      <w:r>
        <w:t>документ,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либо в 2022 году может быть представлен документ, подтверждающий неисполненную обязанность в размере не более 300 тыс. рублей, выданный не ранее, чем по состоянию на 1-е число месяца, предшествующего месяцу, в котором планируется проведение</w:t>
      </w:r>
      <w:proofErr w:type="gramEnd"/>
      <w:r>
        <w:t xml:space="preserve"> прием заявок на предоставление субсидий;</w:t>
      </w:r>
    </w:p>
    <w:p w:rsidR="001B0A83" w:rsidRDefault="00973469">
      <w:pPr>
        <w:pStyle w:val="20"/>
        <w:numPr>
          <w:ilvl w:val="0"/>
          <w:numId w:val="6"/>
        </w:numPr>
        <w:shd w:val="clear" w:color="auto" w:fill="auto"/>
        <w:tabs>
          <w:tab w:val="left" w:pos="1062"/>
        </w:tabs>
        <w:spacing w:line="322" w:lineRule="exact"/>
        <w:ind w:firstLine="760"/>
        <w:jc w:val="both"/>
      </w:pPr>
      <w:r>
        <w:t>копии документа, подтверждающего наличие автотранспортного средства, на котором осуществлялась доставка товаров первой необходимости субъектом предпринимательства;</w:t>
      </w:r>
    </w:p>
    <w:p w:rsidR="001B0A83" w:rsidRDefault="00973469">
      <w:pPr>
        <w:pStyle w:val="20"/>
        <w:numPr>
          <w:ilvl w:val="0"/>
          <w:numId w:val="6"/>
        </w:numPr>
        <w:shd w:val="clear" w:color="auto" w:fill="auto"/>
        <w:tabs>
          <w:tab w:val="left" w:pos="1076"/>
        </w:tabs>
        <w:spacing w:line="322" w:lineRule="exact"/>
        <w:ind w:firstLine="760"/>
        <w:jc w:val="both"/>
      </w:pPr>
      <w:r>
        <w:t xml:space="preserve">путевой лист по форме согласно приложению № 2 к настоящему Порядку с отметкой главы </w:t>
      </w:r>
      <w:r w:rsidR="000A7E84">
        <w:t>поселковой (сельской)</w:t>
      </w:r>
      <w:r>
        <w:t xml:space="preserve"> администрации или старосты населенного пункта </w:t>
      </w:r>
      <w:r w:rsidR="002F4A09">
        <w:t>Шалинского</w:t>
      </w:r>
      <w:r>
        <w:t xml:space="preserve"> городского округа, на чью территорию осуществлялась </w:t>
      </w:r>
      <w:r>
        <w:lastRenderedPageBreak/>
        <w:t>доставка товаров первой необходимости, о факте такой доставки в населенный пункт;</w:t>
      </w:r>
    </w:p>
    <w:p w:rsidR="001B0A83" w:rsidRDefault="00973469">
      <w:pPr>
        <w:pStyle w:val="20"/>
        <w:numPr>
          <w:ilvl w:val="0"/>
          <w:numId w:val="6"/>
        </w:numPr>
        <w:shd w:val="clear" w:color="auto" w:fill="auto"/>
        <w:tabs>
          <w:tab w:val="left" w:pos="1066"/>
        </w:tabs>
        <w:spacing w:line="322" w:lineRule="exact"/>
        <w:ind w:firstLine="760"/>
        <w:jc w:val="both"/>
      </w:pPr>
      <w:r>
        <w:t xml:space="preserve">справка - расчет понесенных затрат на приобретение горюче-смазочных материалов при доставке товаров первой необходимости в сельские населенные пункты </w:t>
      </w:r>
      <w:r w:rsidR="002F4A09">
        <w:t>Шалинского</w:t>
      </w:r>
      <w:r>
        <w:t xml:space="preserve"> городского округа по форме согласно приложению № 3 к настоящему Порядку;</w:t>
      </w:r>
    </w:p>
    <w:p w:rsidR="001B0A83" w:rsidRDefault="00973469">
      <w:pPr>
        <w:pStyle w:val="20"/>
        <w:numPr>
          <w:ilvl w:val="0"/>
          <w:numId w:val="6"/>
        </w:numPr>
        <w:shd w:val="clear" w:color="auto" w:fill="auto"/>
        <w:tabs>
          <w:tab w:val="left" w:pos="1062"/>
        </w:tabs>
        <w:spacing w:line="322" w:lineRule="exact"/>
        <w:ind w:firstLine="760"/>
        <w:jc w:val="both"/>
      </w:pPr>
      <w:r>
        <w:t>копии (с предъявлением подлинников) документов, подтверждающих оплату горюче-смазочных материалов за счет собственных средств (счето</w:t>
      </w:r>
      <w:proofErr w:type="gramStart"/>
      <w:r>
        <w:t>в-</w:t>
      </w:r>
      <w:proofErr w:type="gramEnd"/>
      <w:r>
        <w:t xml:space="preserve"> фактур, счетов, кассовых чеков);</w:t>
      </w:r>
    </w:p>
    <w:p w:rsidR="001B0A83" w:rsidRDefault="00973469">
      <w:pPr>
        <w:pStyle w:val="20"/>
        <w:numPr>
          <w:ilvl w:val="0"/>
          <w:numId w:val="6"/>
        </w:numPr>
        <w:shd w:val="clear" w:color="auto" w:fill="auto"/>
        <w:tabs>
          <w:tab w:val="left" w:pos="1241"/>
        </w:tabs>
        <w:spacing w:line="322" w:lineRule="exact"/>
        <w:ind w:firstLine="760"/>
        <w:jc w:val="both"/>
      </w:pPr>
      <w:r>
        <w:t>банковские реквизиты.</w:t>
      </w:r>
    </w:p>
    <w:p w:rsidR="001B0A83" w:rsidRDefault="00973469">
      <w:pPr>
        <w:pStyle w:val="20"/>
        <w:shd w:val="clear" w:color="auto" w:fill="auto"/>
        <w:spacing w:line="322" w:lineRule="exact"/>
        <w:ind w:firstLine="760"/>
        <w:jc w:val="both"/>
      </w:pPr>
      <w:r>
        <w:t>Все копии предоставленных документов заверяются подписью руководителя и печатью (при наличии).</w:t>
      </w:r>
    </w:p>
    <w:p w:rsidR="001B0A83" w:rsidRDefault="00973469">
      <w:pPr>
        <w:pStyle w:val="20"/>
        <w:shd w:val="clear" w:color="auto" w:fill="auto"/>
        <w:spacing w:line="322" w:lineRule="exact"/>
        <w:ind w:firstLine="760"/>
        <w:jc w:val="both"/>
      </w:pPr>
      <w:r>
        <w:t>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1B0A83" w:rsidRDefault="00973469">
      <w:pPr>
        <w:pStyle w:val="20"/>
        <w:shd w:val="clear" w:color="auto" w:fill="auto"/>
        <w:spacing w:line="322" w:lineRule="exact"/>
        <w:ind w:firstLine="760"/>
        <w:jc w:val="both"/>
      </w:pPr>
      <w:r>
        <w:t>Администрация и органы муниципального финансового контроля имеют право запрашивать дополнительные документы, подтверждающие соответствие данным требованиям.</w:t>
      </w:r>
    </w:p>
    <w:p w:rsidR="001B0A83" w:rsidRDefault="00973469">
      <w:pPr>
        <w:pStyle w:val="20"/>
        <w:shd w:val="clear" w:color="auto" w:fill="auto"/>
        <w:spacing w:line="322" w:lineRule="exact"/>
        <w:ind w:firstLine="760"/>
        <w:jc w:val="both"/>
      </w:pPr>
      <w:r>
        <w:t>Субъект предпринимательства несет ответственность за полноту и достоверность представленной в заявке информации и документов, прилагаемых к ней.</w:t>
      </w:r>
    </w:p>
    <w:p w:rsidR="001B0A83" w:rsidRDefault="00973469">
      <w:pPr>
        <w:pStyle w:val="20"/>
        <w:numPr>
          <w:ilvl w:val="0"/>
          <w:numId w:val="3"/>
        </w:numPr>
        <w:shd w:val="clear" w:color="auto" w:fill="auto"/>
        <w:spacing w:line="322" w:lineRule="exact"/>
        <w:ind w:firstLine="760"/>
        <w:jc w:val="both"/>
      </w:pPr>
      <w:r>
        <w:t xml:space="preserve"> Период приема заявок от субъектов предпринимательства на предоставление субсидий устанавливается ежегодно постановлением администрации </w:t>
      </w:r>
      <w:r w:rsidR="002F4A09">
        <w:t>Шалинского</w:t>
      </w:r>
      <w:r>
        <w:t xml:space="preserve"> городского округа.</w:t>
      </w:r>
    </w:p>
    <w:p w:rsidR="001B0A83" w:rsidRDefault="00973469" w:rsidP="007A09A7">
      <w:pPr>
        <w:pStyle w:val="20"/>
        <w:numPr>
          <w:ilvl w:val="0"/>
          <w:numId w:val="3"/>
        </w:numPr>
        <w:shd w:val="clear" w:color="auto" w:fill="auto"/>
        <w:spacing w:line="322" w:lineRule="exact"/>
        <w:ind w:firstLine="760"/>
        <w:jc w:val="both"/>
      </w:pPr>
      <w:r>
        <w:t xml:space="preserve"> Информация о приеме заявок на предоставление субсидий размещается Администрацией на официальном сайте </w:t>
      </w:r>
      <w:r w:rsidR="004758E1">
        <w:t xml:space="preserve">администрации </w:t>
      </w:r>
      <w:r w:rsidR="002F4A09">
        <w:t>Шалинского</w:t>
      </w:r>
      <w:r>
        <w:t xml:space="preserve"> городского округа </w:t>
      </w:r>
      <w:r w:rsidRPr="002F4A09">
        <w:rPr>
          <w:lang w:eastAsia="en-US" w:bidi="en-US"/>
        </w:rPr>
        <w:t>(</w:t>
      </w:r>
      <w:r w:rsidR="007A09A7" w:rsidRPr="007A09A7">
        <w:t>https://shgo.midural.ru/</w:t>
      </w:r>
      <w:r w:rsidRPr="002F4A09">
        <w:rPr>
          <w:lang w:eastAsia="en-US" w:bidi="en-US"/>
        </w:rPr>
        <w:t xml:space="preserve">) </w:t>
      </w:r>
      <w:r>
        <w:t>и должна содержать:</w:t>
      </w:r>
    </w:p>
    <w:p w:rsidR="001B0A83" w:rsidRDefault="00973469">
      <w:pPr>
        <w:pStyle w:val="20"/>
        <w:numPr>
          <w:ilvl w:val="0"/>
          <w:numId w:val="7"/>
        </w:numPr>
        <w:shd w:val="clear" w:color="auto" w:fill="auto"/>
        <w:tabs>
          <w:tab w:val="left" w:pos="1456"/>
        </w:tabs>
        <w:spacing w:line="322" w:lineRule="exact"/>
        <w:ind w:firstLine="760"/>
        <w:jc w:val="both"/>
      </w:pPr>
      <w:r>
        <w:t>сроки приема заявок;</w:t>
      </w:r>
    </w:p>
    <w:p w:rsidR="001B0A83" w:rsidRDefault="00973469">
      <w:pPr>
        <w:pStyle w:val="20"/>
        <w:numPr>
          <w:ilvl w:val="0"/>
          <w:numId w:val="7"/>
        </w:numPr>
        <w:shd w:val="clear" w:color="auto" w:fill="auto"/>
        <w:tabs>
          <w:tab w:val="left" w:pos="1415"/>
        </w:tabs>
        <w:spacing w:line="322" w:lineRule="exact"/>
        <w:ind w:firstLine="760"/>
        <w:jc w:val="both"/>
      </w:pPr>
      <w:r>
        <w:t xml:space="preserve">место нахождения, почтовый адрес, адреса электронной почты администрации </w:t>
      </w:r>
      <w:r w:rsidR="002F4A09">
        <w:t>Шалинского</w:t>
      </w:r>
      <w:r>
        <w:t xml:space="preserve"> городского округа;</w:t>
      </w:r>
    </w:p>
    <w:p w:rsidR="001B0A83" w:rsidRDefault="00973469">
      <w:pPr>
        <w:pStyle w:val="20"/>
        <w:numPr>
          <w:ilvl w:val="0"/>
          <w:numId w:val="7"/>
        </w:numPr>
        <w:shd w:val="clear" w:color="auto" w:fill="auto"/>
        <w:tabs>
          <w:tab w:val="left" w:pos="1415"/>
        </w:tabs>
        <w:spacing w:line="322" w:lineRule="exact"/>
        <w:ind w:firstLine="760"/>
        <w:jc w:val="both"/>
      </w:pPr>
      <w:r>
        <w:t>цели предоставления субсидии с указанием наименования программы, в рамках реализации которой предоставляется субсидия;</w:t>
      </w:r>
    </w:p>
    <w:p w:rsidR="001B0A83" w:rsidRDefault="00973469">
      <w:pPr>
        <w:pStyle w:val="20"/>
        <w:numPr>
          <w:ilvl w:val="0"/>
          <w:numId w:val="7"/>
        </w:numPr>
        <w:shd w:val="clear" w:color="auto" w:fill="auto"/>
        <w:tabs>
          <w:tab w:val="left" w:pos="1415"/>
        </w:tabs>
        <w:spacing w:line="322" w:lineRule="exact"/>
        <w:ind w:firstLine="760"/>
        <w:jc w:val="both"/>
      </w:pPr>
      <w:r>
        <w:t>требования к субъектам предпринимательства, претендующим на получение субсидии, в соответствии с пунктом 13 настоящего Порядка;</w:t>
      </w:r>
    </w:p>
    <w:p w:rsidR="001B0A83" w:rsidRDefault="00973469">
      <w:pPr>
        <w:pStyle w:val="20"/>
        <w:numPr>
          <w:ilvl w:val="0"/>
          <w:numId w:val="7"/>
        </w:numPr>
        <w:shd w:val="clear" w:color="auto" w:fill="auto"/>
        <w:tabs>
          <w:tab w:val="left" w:pos="1415"/>
          <w:tab w:val="left" w:pos="3395"/>
          <w:tab w:val="left" w:pos="5742"/>
          <w:tab w:val="left" w:pos="8574"/>
        </w:tabs>
        <w:spacing w:line="322" w:lineRule="exact"/>
        <w:ind w:firstLine="760"/>
        <w:jc w:val="both"/>
      </w:pPr>
      <w:r>
        <w:t>перечень</w:t>
      </w:r>
      <w:r>
        <w:tab/>
        <w:t>документов,</w:t>
      </w:r>
      <w:r>
        <w:tab/>
        <w:t>представляемых</w:t>
      </w:r>
      <w:r>
        <w:tab/>
        <w:t>субъектами</w:t>
      </w:r>
    </w:p>
    <w:p w:rsidR="001B0A83" w:rsidRDefault="00973469">
      <w:pPr>
        <w:pStyle w:val="20"/>
        <w:shd w:val="clear" w:color="auto" w:fill="auto"/>
        <w:spacing w:line="322" w:lineRule="exact"/>
        <w:ind w:firstLine="0"/>
        <w:jc w:val="both"/>
      </w:pPr>
      <w:r>
        <w:t>предпринимательства для подтверждения их соответствия указанным требованиям, в соответствии с пунктом 14 настоящего Порядка;</w:t>
      </w:r>
    </w:p>
    <w:p w:rsidR="001B0A83" w:rsidRDefault="00973469">
      <w:pPr>
        <w:pStyle w:val="20"/>
        <w:numPr>
          <w:ilvl w:val="0"/>
          <w:numId w:val="7"/>
        </w:numPr>
        <w:shd w:val="clear" w:color="auto" w:fill="auto"/>
        <w:tabs>
          <w:tab w:val="left" w:pos="1415"/>
        </w:tabs>
        <w:spacing w:line="322" w:lineRule="exact"/>
        <w:ind w:firstLine="760"/>
        <w:jc w:val="both"/>
      </w:pPr>
      <w:r>
        <w:t>порядок подачи заявок и требования, предъявляемые к форме и содержанию заявок, подаваемых субъектами предпринимательства;</w:t>
      </w:r>
    </w:p>
    <w:p w:rsidR="001B0A83" w:rsidRDefault="00973469">
      <w:pPr>
        <w:pStyle w:val="20"/>
        <w:numPr>
          <w:ilvl w:val="0"/>
          <w:numId w:val="7"/>
        </w:numPr>
        <w:shd w:val="clear" w:color="auto" w:fill="auto"/>
        <w:tabs>
          <w:tab w:val="left" w:pos="1415"/>
        </w:tabs>
        <w:spacing w:line="322" w:lineRule="exact"/>
        <w:ind w:firstLine="760"/>
        <w:jc w:val="both"/>
      </w:pPr>
      <w:r>
        <w:t>правила рассмотрения и оценки заявок;</w:t>
      </w:r>
    </w:p>
    <w:p w:rsidR="001B0A83" w:rsidRDefault="00973469">
      <w:pPr>
        <w:pStyle w:val="20"/>
        <w:numPr>
          <w:ilvl w:val="0"/>
          <w:numId w:val="7"/>
        </w:numPr>
        <w:shd w:val="clear" w:color="auto" w:fill="auto"/>
        <w:tabs>
          <w:tab w:val="left" w:pos="1415"/>
        </w:tabs>
        <w:spacing w:line="322" w:lineRule="exact"/>
        <w:ind w:firstLine="760"/>
        <w:jc w:val="both"/>
      </w:pPr>
      <w:r>
        <w:t>срок подписания соглашения о предоставлении субсидии;</w:t>
      </w:r>
    </w:p>
    <w:p w:rsidR="001B0A83" w:rsidRDefault="00973469">
      <w:pPr>
        <w:pStyle w:val="20"/>
        <w:numPr>
          <w:ilvl w:val="0"/>
          <w:numId w:val="7"/>
        </w:numPr>
        <w:shd w:val="clear" w:color="auto" w:fill="auto"/>
        <w:tabs>
          <w:tab w:val="left" w:pos="1415"/>
        </w:tabs>
        <w:spacing w:line="322" w:lineRule="exact"/>
        <w:ind w:firstLine="760"/>
        <w:jc w:val="both"/>
      </w:pPr>
      <w:r>
        <w:t xml:space="preserve">условий признания получателя субсидии </w:t>
      </w:r>
      <w:proofErr w:type="gramStart"/>
      <w:r>
        <w:t>уклонившимся</w:t>
      </w:r>
      <w:proofErr w:type="gramEnd"/>
      <w:r>
        <w:t xml:space="preserve"> от заключения соглашения;</w:t>
      </w:r>
    </w:p>
    <w:p w:rsidR="001B0A83" w:rsidRDefault="00973469">
      <w:pPr>
        <w:pStyle w:val="20"/>
        <w:numPr>
          <w:ilvl w:val="0"/>
          <w:numId w:val="7"/>
        </w:numPr>
        <w:shd w:val="clear" w:color="auto" w:fill="auto"/>
        <w:tabs>
          <w:tab w:val="left" w:pos="1415"/>
        </w:tabs>
        <w:spacing w:line="322" w:lineRule="exact"/>
        <w:ind w:firstLine="760"/>
        <w:jc w:val="both"/>
      </w:pPr>
      <w:bookmarkStart w:id="0" w:name="bookmark1"/>
      <w:r>
        <w:lastRenderedPageBreak/>
        <w:t xml:space="preserve">дата размещения результатов отбора на официальном сайте </w:t>
      </w:r>
      <w:r w:rsidR="00F75B93">
        <w:t xml:space="preserve">администрации </w:t>
      </w:r>
      <w:r w:rsidR="002F4A09">
        <w:t>Шалинского</w:t>
      </w:r>
      <w:r>
        <w:t xml:space="preserve"> городского округа в информационно-телекоммуникационной сети Интернет.</w:t>
      </w:r>
      <w:bookmarkEnd w:id="0"/>
    </w:p>
    <w:p w:rsidR="001B0A83" w:rsidRDefault="00973469">
      <w:pPr>
        <w:pStyle w:val="20"/>
        <w:numPr>
          <w:ilvl w:val="0"/>
          <w:numId w:val="3"/>
        </w:numPr>
        <w:shd w:val="clear" w:color="auto" w:fill="auto"/>
        <w:tabs>
          <w:tab w:val="left" w:pos="1218"/>
        </w:tabs>
        <w:spacing w:line="322" w:lineRule="exact"/>
        <w:ind w:firstLine="760"/>
        <w:jc w:val="both"/>
      </w:pPr>
      <w:r>
        <w:t xml:space="preserve">Заявка на предоставление субсидии и приложенные к ней документы подаются субъектом предпринимательства на бумажном носителе в рабочие дни по адресу: Свердловская область, </w:t>
      </w:r>
      <w:proofErr w:type="spellStart"/>
      <w:r w:rsidR="00F75B93">
        <w:t>пгт</w:t>
      </w:r>
      <w:proofErr w:type="spellEnd"/>
      <w:r w:rsidR="00F75B93">
        <w:t>. Шаля</w:t>
      </w:r>
      <w:r>
        <w:t xml:space="preserve">, ул. </w:t>
      </w:r>
      <w:r w:rsidR="00F75B93">
        <w:t>Орджоникидзе</w:t>
      </w:r>
      <w:r>
        <w:t xml:space="preserve">, </w:t>
      </w:r>
      <w:r w:rsidR="00F75B93">
        <w:t>5</w:t>
      </w:r>
      <w:r>
        <w:t xml:space="preserve">, </w:t>
      </w:r>
      <w:proofErr w:type="spellStart"/>
      <w:r>
        <w:t>каб</w:t>
      </w:r>
      <w:proofErr w:type="spellEnd"/>
      <w:r>
        <w:t>.</w:t>
      </w:r>
      <w:r w:rsidR="00F75B93">
        <w:t xml:space="preserve"> 19</w:t>
      </w:r>
      <w:r>
        <w:t>.</w:t>
      </w:r>
    </w:p>
    <w:p w:rsidR="001B0A83" w:rsidRDefault="00973469">
      <w:pPr>
        <w:pStyle w:val="20"/>
        <w:numPr>
          <w:ilvl w:val="0"/>
          <w:numId w:val="3"/>
        </w:numPr>
        <w:shd w:val="clear" w:color="auto" w:fill="auto"/>
        <w:tabs>
          <w:tab w:val="left" w:pos="1203"/>
        </w:tabs>
        <w:spacing w:line="322" w:lineRule="exact"/>
        <w:ind w:firstLine="760"/>
        <w:jc w:val="both"/>
      </w:pPr>
      <w:r>
        <w:t xml:space="preserve">Проверку заявок и представленных документов осуществляет </w:t>
      </w:r>
      <w:r w:rsidR="00F75B93">
        <w:t xml:space="preserve">специалист администрации Шалинского городского округа, курирующий вопросы экономического развития Шалинского городского округа </w:t>
      </w:r>
      <w:r>
        <w:t xml:space="preserve">(далее </w:t>
      </w:r>
      <w:proofErr w:type="gramStart"/>
      <w:r w:rsidR="00F75B93">
        <w:t>–с</w:t>
      </w:r>
      <w:proofErr w:type="gramEnd"/>
      <w:r w:rsidR="00F75B93">
        <w:t>пециалист по вопросам экономики</w:t>
      </w:r>
      <w:r>
        <w:t>), который осуществляет регистрацию заявок в хронологическом порядке в журнале регистрации заявок (приложение № 4 к настоящему Порядку).</w:t>
      </w:r>
    </w:p>
    <w:p w:rsidR="001B0A83" w:rsidRDefault="00F75B93">
      <w:pPr>
        <w:pStyle w:val="20"/>
        <w:shd w:val="clear" w:color="auto" w:fill="auto"/>
        <w:spacing w:line="322" w:lineRule="exact"/>
        <w:ind w:firstLine="760"/>
        <w:jc w:val="both"/>
      </w:pPr>
      <w:r>
        <w:t>Специалист по вопросам экономики</w:t>
      </w:r>
      <w:r w:rsidR="00973469">
        <w:t xml:space="preserve"> принимает решение об отказе в приеме заявки и документов в следующих случаях:</w:t>
      </w:r>
    </w:p>
    <w:p w:rsidR="001B0A83" w:rsidRDefault="00973469">
      <w:pPr>
        <w:pStyle w:val="20"/>
        <w:numPr>
          <w:ilvl w:val="0"/>
          <w:numId w:val="8"/>
        </w:numPr>
        <w:shd w:val="clear" w:color="auto" w:fill="auto"/>
        <w:tabs>
          <w:tab w:val="left" w:pos="1172"/>
        </w:tabs>
        <w:spacing w:line="322" w:lineRule="exact"/>
        <w:ind w:firstLine="760"/>
        <w:jc w:val="both"/>
      </w:pPr>
      <w:r>
        <w:t>подача субъектом предпринимательства заявки с документами в неустановленный период;</w:t>
      </w:r>
    </w:p>
    <w:p w:rsidR="001B0A83" w:rsidRDefault="00973469">
      <w:pPr>
        <w:pStyle w:val="20"/>
        <w:numPr>
          <w:ilvl w:val="0"/>
          <w:numId w:val="8"/>
        </w:numPr>
        <w:shd w:val="clear" w:color="auto" w:fill="auto"/>
        <w:tabs>
          <w:tab w:val="left" w:pos="1172"/>
        </w:tabs>
        <w:spacing w:line="322" w:lineRule="exact"/>
        <w:ind w:firstLine="760"/>
        <w:jc w:val="both"/>
      </w:pPr>
      <w:r>
        <w:t>субъект предпринимательства представил неполный пакет документов, указанных в пункте 14 настоящего Порядка;</w:t>
      </w:r>
    </w:p>
    <w:p w:rsidR="001B0A83" w:rsidRDefault="00973469">
      <w:pPr>
        <w:pStyle w:val="20"/>
        <w:numPr>
          <w:ilvl w:val="0"/>
          <w:numId w:val="8"/>
        </w:numPr>
        <w:shd w:val="clear" w:color="auto" w:fill="auto"/>
        <w:tabs>
          <w:tab w:val="left" w:pos="1172"/>
        </w:tabs>
        <w:spacing w:line="322" w:lineRule="exact"/>
        <w:ind w:firstLine="760"/>
        <w:jc w:val="both"/>
      </w:pPr>
      <w:r>
        <w:t>несоответствие представленных субъектом предпринимательства документов требованиям, определенным в пункте 14 настоящего Порядка.</w:t>
      </w:r>
    </w:p>
    <w:p w:rsidR="001B0A83" w:rsidRDefault="00F75B93">
      <w:pPr>
        <w:pStyle w:val="20"/>
        <w:numPr>
          <w:ilvl w:val="0"/>
          <w:numId w:val="3"/>
        </w:numPr>
        <w:shd w:val="clear" w:color="auto" w:fill="auto"/>
        <w:tabs>
          <w:tab w:val="left" w:pos="1415"/>
        </w:tabs>
        <w:spacing w:line="322" w:lineRule="exact"/>
        <w:ind w:firstLine="760"/>
        <w:jc w:val="both"/>
      </w:pPr>
      <w:r>
        <w:t xml:space="preserve">Специалист по вопросам экономики </w:t>
      </w:r>
      <w:r w:rsidR="00973469">
        <w:t xml:space="preserve">выносит зарегистрированные заявки субъектов предпринимательства на рассмотрение комиссии по предоставлению субсидий из бюджета </w:t>
      </w:r>
      <w:r w:rsidR="002F4A09">
        <w:t>Шалинского</w:t>
      </w:r>
      <w:r w:rsidR="00973469">
        <w:t xml:space="preserve"> городского округа субъектам малого и среднего предпринимательства на возмещение части затрат на приобретение </w:t>
      </w:r>
      <w:proofErr w:type="spellStart"/>
      <w:r w:rsidR="00973469">
        <w:t>горюче</w:t>
      </w:r>
      <w:r w:rsidR="00973469">
        <w:softHyphen/>
        <w:t>смазочных</w:t>
      </w:r>
      <w:proofErr w:type="spellEnd"/>
      <w:r w:rsidR="00973469">
        <w:t xml:space="preserve"> материалов при доставке товаров первой необходимости в сельские населенные пункты </w:t>
      </w:r>
      <w:r w:rsidR="002F4A09">
        <w:t>Шалинского</w:t>
      </w:r>
      <w:r w:rsidR="00973469">
        <w:t xml:space="preserve"> городского округа (далее - Комиссия).</w:t>
      </w:r>
    </w:p>
    <w:p w:rsidR="001B0A83" w:rsidRDefault="00973469">
      <w:pPr>
        <w:pStyle w:val="20"/>
        <w:numPr>
          <w:ilvl w:val="0"/>
          <w:numId w:val="3"/>
        </w:numPr>
        <w:shd w:val="clear" w:color="auto" w:fill="auto"/>
        <w:tabs>
          <w:tab w:val="left" w:pos="1415"/>
        </w:tabs>
        <w:spacing w:line="322" w:lineRule="exact"/>
        <w:ind w:firstLine="760"/>
        <w:jc w:val="both"/>
      </w:pPr>
      <w:r>
        <w:t xml:space="preserve">Комиссия рассматривает заявки и проводит отбор получателей субсидий в срок не более 10 рабочих дней </w:t>
      </w:r>
      <w:proofErr w:type="gramStart"/>
      <w:r>
        <w:t>с даты окончания</w:t>
      </w:r>
      <w:proofErr w:type="gramEnd"/>
      <w:r>
        <w:t xml:space="preserve"> приема заявок.</w:t>
      </w:r>
    </w:p>
    <w:p w:rsidR="001B0A83" w:rsidRDefault="00973469">
      <w:pPr>
        <w:pStyle w:val="20"/>
        <w:numPr>
          <w:ilvl w:val="0"/>
          <w:numId w:val="3"/>
        </w:numPr>
        <w:shd w:val="clear" w:color="auto" w:fill="auto"/>
        <w:tabs>
          <w:tab w:val="left" w:pos="1385"/>
        </w:tabs>
        <w:spacing w:line="322" w:lineRule="exact"/>
        <w:ind w:firstLine="760"/>
        <w:jc w:val="both"/>
      </w:pPr>
      <w:r>
        <w:t>По результатам рассмотрения Комиссия принимает одно из следующих решений:</w:t>
      </w:r>
    </w:p>
    <w:p w:rsidR="001B0A83" w:rsidRDefault="00973469">
      <w:pPr>
        <w:pStyle w:val="20"/>
        <w:numPr>
          <w:ilvl w:val="0"/>
          <w:numId w:val="9"/>
        </w:numPr>
        <w:shd w:val="clear" w:color="auto" w:fill="auto"/>
        <w:tabs>
          <w:tab w:val="left" w:pos="1171"/>
        </w:tabs>
        <w:spacing w:line="322" w:lineRule="exact"/>
        <w:ind w:firstLine="760"/>
        <w:jc w:val="both"/>
      </w:pPr>
      <w:r>
        <w:t xml:space="preserve">рекомендовать главе </w:t>
      </w:r>
      <w:r w:rsidR="002F4A09">
        <w:t>Шалинского</w:t>
      </w:r>
      <w:r>
        <w:t xml:space="preserve"> городского округа принять решение о предоставлении субсидий с указанием получателей и размера субсидии;</w:t>
      </w:r>
    </w:p>
    <w:p w:rsidR="001B0A83" w:rsidRDefault="00973469">
      <w:pPr>
        <w:pStyle w:val="20"/>
        <w:numPr>
          <w:ilvl w:val="0"/>
          <w:numId w:val="9"/>
        </w:numPr>
        <w:shd w:val="clear" w:color="auto" w:fill="auto"/>
        <w:tabs>
          <w:tab w:val="left" w:pos="1171"/>
        </w:tabs>
        <w:spacing w:line="322" w:lineRule="exact"/>
        <w:ind w:firstLine="760"/>
        <w:jc w:val="both"/>
      </w:pPr>
      <w:r>
        <w:t>отказать в предоставлении субсидии с указанием оснований для отказа в предоставлении субсидии.</w:t>
      </w:r>
    </w:p>
    <w:p w:rsidR="001B0A83" w:rsidRDefault="00973469">
      <w:pPr>
        <w:pStyle w:val="20"/>
        <w:numPr>
          <w:ilvl w:val="0"/>
          <w:numId w:val="3"/>
        </w:numPr>
        <w:shd w:val="clear" w:color="auto" w:fill="auto"/>
        <w:tabs>
          <w:tab w:val="left" w:pos="1385"/>
        </w:tabs>
        <w:spacing w:line="322" w:lineRule="exact"/>
        <w:ind w:firstLine="760"/>
        <w:jc w:val="both"/>
      </w:pPr>
      <w:r>
        <w:t>Комиссия принимает решение об отклонении заявок субъектов предпринимательства в случае:</w:t>
      </w:r>
    </w:p>
    <w:p w:rsidR="001B0A83" w:rsidRDefault="00973469">
      <w:pPr>
        <w:pStyle w:val="20"/>
        <w:numPr>
          <w:ilvl w:val="0"/>
          <w:numId w:val="10"/>
        </w:numPr>
        <w:shd w:val="clear" w:color="auto" w:fill="auto"/>
        <w:tabs>
          <w:tab w:val="left" w:pos="1385"/>
        </w:tabs>
        <w:spacing w:line="322" w:lineRule="exact"/>
        <w:ind w:firstLine="760"/>
        <w:jc w:val="both"/>
      </w:pPr>
      <w:r>
        <w:t>несоответствия субъекта предпринимательства требованиям, установленным в пункте 13 настоящего Порядка;</w:t>
      </w:r>
    </w:p>
    <w:p w:rsidR="001B0A83" w:rsidRDefault="00973469">
      <w:pPr>
        <w:pStyle w:val="20"/>
        <w:numPr>
          <w:ilvl w:val="0"/>
          <w:numId w:val="10"/>
        </w:numPr>
        <w:shd w:val="clear" w:color="auto" w:fill="auto"/>
        <w:tabs>
          <w:tab w:val="left" w:pos="1243"/>
        </w:tabs>
        <w:spacing w:line="322" w:lineRule="exact"/>
        <w:ind w:firstLine="760"/>
        <w:jc w:val="both"/>
      </w:pPr>
      <w:r>
        <w:t>несоответствие представленных субъектом предпринимательства документов требованиям, определенным в пункте 14 настоящего Порядка;</w:t>
      </w:r>
    </w:p>
    <w:p w:rsidR="001B0A83" w:rsidRDefault="00973469">
      <w:pPr>
        <w:pStyle w:val="20"/>
        <w:numPr>
          <w:ilvl w:val="0"/>
          <w:numId w:val="10"/>
        </w:numPr>
        <w:shd w:val="clear" w:color="auto" w:fill="auto"/>
        <w:tabs>
          <w:tab w:val="left" w:pos="1243"/>
        </w:tabs>
        <w:spacing w:line="322" w:lineRule="exact"/>
        <w:ind w:firstLine="760"/>
        <w:jc w:val="both"/>
      </w:pPr>
      <w:r>
        <w:t>недостоверности представленной субъектом предпринимательства информации.</w:t>
      </w:r>
    </w:p>
    <w:p w:rsidR="001B0A83" w:rsidRDefault="00973469">
      <w:pPr>
        <w:pStyle w:val="20"/>
        <w:numPr>
          <w:ilvl w:val="0"/>
          <w:numId w:val="3"/>
        </w:numPr>
        <w:shd w:val="clear" w:color="auto" w:fill="auto"/>
        <w:tabs>
          <w:tab w:val="left" w:pos="1243"/>
        </w:tabs>
        <w:spacing w:line="322" w:lineRule="exact"/>
        <w:ind w:firstLine="760"/>
        <w:jc w:val="both"/>
      </w:pPr>
      <w:r>
        <w:t xml:space="preserve">При отсутствии оснований для отклонения заявок, предусмотренных пунктом 22 настоящего Порядка, Комиссия рассматривает и оценивает заявки и </w:t>
      </w:r>
      <w:r>
        <w:lastRenderedPageBreak/>
        <w:t>документы, предоставленные участниками отбора, на соответствие представленных документов требованиям, указанным в</w:t>
      </w:r>
      <w:hyperlink w:anchor="bookmark1" w:tooltip="Current Document">
        <w:r>
          <w:t xml:space="preserve"> пункте 1</w:t>
        </w:r>
      </w:hyperlink>
      <w:r>
        <w:t>4 настоящего Порядка, участников отбора - требованиям, указанным в пункте 13 настоящего Порядка.</w:t>
      </w:r>
    </w:p>
    <w:p w:rsidR="001B0A83" w:rsidRDefault="00973469">
      <w:pPr>
        <w:pStyle w:val="20"/>
        <w:numPr>
          <w:ilvl w:val="0"/>
          <w:numId w:val="3"/>
        </w:numPr>
        <w:shd w:val="clear" w:color="auto" w:fill="auto"/>
        <w:tabs>
          <w:tab w:val="left" w:pos="1177"/>
        </w:tabs>
        <w:spacing w:line="322" w:lineRule="exact"/>
        <w:ind w:firstLine="760"/>
        <w:jc w:val="both"/>
      </w:pPr>
      <w:r>
        <w:t xml:space="preserve">Субсидии предоставляются для возмещения фактически произведенных затрат на приобретение горюче-смазочных материалов при доставке товаров первой необходимости в сельские населенные пункты </w:t>
      </w:r>
      <w:r w:rsidR="002F4A09">
        <w:t>Шалинского</w:t>
      </w:r>
      <w:r>
        <w:t xml:space="preserve"> городского округа. Размер субсидий определяется в пределах объема бюджетных ассигнований, утвержденных на эти цели в местном бюджете на соответствующий финансовый год.</w:t>
      </w:r>
    </w:p>
    <w:p w:rsidR="001B0A83" w:rsidRDefault="00973469">
      <w:pPr>
        <w:pStyle w:val="20"/>
        <w:shd w:val="clear" w:color="auto" w:fill="auto"/>
        <w:spacing w:line="322" w:lineRule="exact"/>
        <w:ind w:firstLine="760"/>
        <w:jc w:val="both"/>
      </w:pPr>
      <w:r>
        <w:t>В случае недостаточности лимитов бюджетных обязатель</w:t>
      </w:r>
      <w:proofErr w:type="gramStart"/>
      <w:r>
        <w:t>ств дл</w:t>
      </w:r>
      <w:proofErr w:type="gramEnd"/>
      <w:r>
        <w:t>я предоставления субсидий в текущем финансовом году в полном объеме всем субъектам предпринимательства, прошедшем отбор, сумма субсидий сокращается пропорционально для каждого получателя.</w:t>
      </w:r>
    </w:p>
    <w:p w:rsidR="001B0A83" w:rsidRDefault="00973469">
      <w:pPr>
        <w:pStyle w:val="20"/>
        <w:numPr>
          <w:ilvl w:val="0"/>
          <w:numId w:val="3"/>
        </w:numPr>
        <w:shd w:val="clear" w:color="auto" w:fill="auto"/>
        <w:tabs>
          <w:tab w:val="left" w:pos="1177"/>
        </w:tabs>
        <w:spacing w:line="322" w:lineRule="exact"/>
        <w:ind w:firstLine="760"/>
        <w:jc w:val="both"/>
      </w:pPr>
      <w:r>
        <w:t>Решения Комиссии правомочны при наличии на заседании не менее половины состава ее членов и принимаются большинством голосов присутствующих на заседании. При равенстве голосов решающим является голос председательствующего на заседании.</w:t>
      </w:r>
    </w:p>
    <w:p w:rsidR="001B0A83" w:rsidRDefault="00973469">
      <w:pPr>
        <w:pStyle w:val="20"/>
        <w:numPr>
          <w:ilvl w:val="0"/>
          <w:numId w:val="3"/>
        </w:numPr>
        <w:shd w:val="clear" w:color="auto" w:fill="auto"/>
        <w:tabs>
          <w:tab w:val="left" w:pos="1177"/>
        </w:tabs>
        <w:spacing w:line="322" w:lineRule="exact"/>
        <w:ind w:firstLine="760"/>
        <w:jc w:val="both"/>
      </w:pPr>
      <w:r>
        <w:t xml:space="preserve">Результат рассмотрения заявок Комиссией оформляется протоколом в течение 3 рабочих дней со дня проведения заседания. Секретарь Комиссии в течение 3 рабочих дней </w:t>
      </w:r>
      <w:proofErr w:type="gramStart"/>
      <w:r>
        <w:t>с даты подписания</w:t>
      </w:r>
      <w:proofErr w:type="gramEnd"/>
      <w:r>
        <w:t xml:space="preserve"> протокола заседания Комиссии уведомляет заявителя о принятии решения о предоставлении (отказе в предоставлении) субсидии.</w:t>
      </w:r>
    </w:p>
    <w:p w:rsidR="001B0A83" w:rsidRDefault="00973469">
      <w:pPr>
        <w:pStyle w:val="20"/>
        <w:numPr>
          <w:ilvl w:val="0"/>
          <w:numId w:val="3"/>
        </w:numPr>
        <w:shd w:val="clear" w:color="auto" w:fill="auto"/>
        <w:tabs>
          <w:tab w:val="left" w:pos="1243"/>
        </w:tabs>
        <w:spacing w:line="322" w:lineRule="exact"/>
        <w:ind w:firstLine="760"/>
        <w:jc w:val="both"/>
      </w:pPr>
      <w:r>
        <w:t>На едином портале бюджетной системы Российской Федерации в информационно-телекоммуникационной сети Интернет (в разделе единого портала) (при наличии технической возможности) и на официальном сайте</w:t>
      </w:r>
    </w:p>
    <w:p w:rsidR="001B0A83" w:rsidRDefault="002F4A09">
      <w:pPr>
        <w:pStyle w:val="20"/>
        <w:shd w:val="clear" w:color="auto" w:fill="auto"/>
        <w:spacing w:line="322" w:lineRule="exact"/>
        <w:ind w:firstLine="0"/>
        <w:jc w:val="both"/>
      </w:pPr>
      <w:r>
        <w:t>Шалинского</w:t>
      </w:r>
      <w:r w:rsidR="009A64AC">
        <w:t xml:space="preserve"> </w:t>
      </w:r>
      <w:r w:rsidR="00973469">
        <w:t>городского округа в течение трех рабочих дней после подписания протокола заседания Комиссии размещается информация о результатах рассмотрения заявок, включающая следующие сведения:</w:t>
      </w:r>
    </w:p>
    <w:p w:rsidR="001B0A83" w:rsidRDefault="00973469">
      <w:pPr>
        <w:pStyle w:val="20"/>
        <w:numPr>
          <w:ilvl w:val="0"/>
          <w:numId w:val="11"/>
        </w:numPr>
        <w:shd w:val="clear" w:color="auto" w:fill="auto"/>
        <w:tabs>
          <w:tab w:val="left" w:pos="1097"/>
        </w:tabs>
        <w:spacing w:line="322" w:lineRule="exact"/>
        <w:ind w:firstLine="760"/>
        <w:jc w:val="both"/>
      </w:pPr>
      <w:r>
        <w:t>дата, время и место проведения рассмотрения заявок;</w:t>
      </w:r>
    </w:p>
    <w:p w:rsidR="001B0A83" w:rsidRDefault="00973469">
      <w:pPr>
        <w:pStyle w:val="20"/>
        <w:numPr>
          <w:ilvl w:val="0"/>
          <w:numId w:val="11"/>
        </w:numPr>
        <w:shd w:val="clear" w:color="auto" w:fill="auto"/>
        <w:tabs>
          <w:tab w:val="left" w:pos="1106"/>
        </w:tabs>
        <w:spacing w:line="322" w:lineRule="exact"/>
        <w:ind w:firstLine="760"/>
        <w:jc w:val="both"/>
      </w:pPr>
      <w:r>
        <w:t>информация об участниках отбора, заявки которых были рассмотрены;</w:t>
      </w:r>
    </w:p>
    <w:p w:rsidR="001B0A83" w:rsidRDefault="00973469">
      <w:pPr>
        <w:pStyle w:val="20"/>
        <w:numPr>
          <w:ilvl w:val="0"/>
          <w:numId w:val="11"/>
        </w:numPr>
        <w:shd w:val="clear" w:color="auto" w:fill="auto"/>
        <w:tabs>
          <w:tab w:val="left" w:pos="1094"/>
        </w:tabs>
        <w:spacing w:line="322" w:lineRule="exact"/>
        <w:ind w:firstLine="76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B0A83" w:rsidRDefault="00973469">
      <w:pPr>
        <w:pStyle w:val="20"/>
        <w:numPr>
          <w:ilvl w:val="0"/>
          <w:numId w:val="11"/>
        </w:numPr>
        <w:shd w:val="clear" w:color="auto" w:fill="auto"/>
        <w:tabs>
          <w:tab w:val="left" w:pos="1258"/>
        </w:tabs>
        <w:spacing w:after="333" w:line="322" w:lineRule="exact"/>
        <w:ind w:firstLine="760"/>
        <w:jc w:val="both"/>
      </w:pPr>
      <w:r>
        <w:t>наименование получателя (получателей) субсидии, с которым заключается соглашение, и размер предоставляемой ему субсидии.</w:t>
      </w:r>
    </w:p>
    <w:p w:rsidR="001B0A83" w:rsidRDefault="00973469">
      <w:pPr>
        <w:pStyle w:val="30"/>
        <w:numPr>
          <w:ilvl w:val="0"/>
          <w:numId w:val="1"/>
        </w:numPr>
        <w:shd w:val="clear" w:color="auto" w:fill="auto"/>
        <w:tabs>
          <w:tab w:val="left" w:pos="2465"/>
        </w:tabs>
        <w:spacing w:before="0" w:after="299" w:line="280" w:lineRule="exact"/>
        <w:ind w:left="2100"/>
        <w:jc w:val="both"/>
      </w:pPr>
      <w:r>
        <w:t>Условия и порядок предоставления субсидий</w:t>
      </w:r>
    </w:p>
    <w:p w:rsidR="001B0A83" w:rsidRDefault="00973469">
      <w:pPr>
        <w:pStyle w:val="20"/>
        <w:numPr>
          <w:ilvl w:val="0"/>
          <w:numId w:val="3"/>
        </w:numPr>
        <w:shd w:val="clear" w:color="auto" w:fill="auto"/>
        <w:tabs>
          <w:tab w:val="left" w:pos="1421"/>
        </w:tabs>
        <w:spacing w:line="322" w:lineRule="exact"/>
        <w:ind w:firstLine="760"/>
        <w:jc w:val="both"/>
      </w:pPr>
      <w:proofErr w:type="gramStart"/>
      <w:r>
        <w:t xml:space="preserve">На основании протокола заседания Комиссии </w:t>
      </w:r>
      <w:r w:rsidR="000B0B9C">
        <w:t>специалист по вопросам экономики</w:t>
      </w:r>
      <w:r>
        <w:t xml:space="preserve"> в течение 5 рабочих дней готовит проект постановления Администрации об утверждении Перечня получателей субсидий из бюджета </w:t>
      </w:r>
      <w:r w:rsidR="002F4A09">
        <w:t>Шалинского</w:t>
      </w:r>
      <w:r>
        <w:t xml:space="preserve"> городского округа на возмещение части затрат на приобретение </w:t>
      </w:r>
      <w:proofErr w:type="spellStart"/>
      <w:r>
        <w:t>горюче</w:t>
      </w:r>
      <w:r>
        <w:softHyphen/>
        <w:t>смазочных</w:t>
      </w:r>
      <w:proofErr w:type="spellEnd"/>
      <w:r>
        <w:t xml:space="preserve"> материалов при доставке товаров первой необходимости в сельские населенные пункты </w:t>
      </w:r>
      <w:r w:rsidR="002F4A09">
        <w:t>Шалинского</w:t>
      </w:r>
      <w:r>
        <w:t xml:space="preserve"> городского (далее - Перечень </w:t>
      </w:r>
      <w:r>
        <w:lastRenderedPageBreak/>
        <w:t>получателей субсидий).</w:t>
      </w:r>
      <w:proofErr w:type="gramEnd"/>
    </w:p>
    <w:p w:rsidR="001B0A83" w:rsidRDefault="00973469">
      <w:pPr>
        <w:pStyle w:val="20"/>
        <w:numPr>
          <w:ilvl w:val="0"/>
          <w:numId w:val="3"/>
        </w:numPr>
        <w:shd w:val="clear" w:color="auto" w:fill="auto"/>
        <w:tabs>
          <w:tab w:val="left" w:pos="1421"/>
        </w:tabs>
        <w:spacing w:line="322" w:lineRule="exact"/>
        <w:ind w:firstLine="760"/>
        <w:jc w:val="both"/>
      </w:pPr>
      <w:r>
        <w:t xml:space="preserve">В течение 10 рабочих дней </w:t>
      </w:r>
      <w:proofErr w:type="gramStart"/>
      <w:r>
        <w:t>с даты принятия</w:t>
      </w:r>
      <w:proofErr w:type="gramEnd"/>
      <w:r>
        <w:t xml:space="preserve"> постановления об утверждении Перечня получателей субсидий Администрация заключает с получателем субсидии соглашение о предоставлении субсидий (далее - Соглашение) в соответствии с типовой формой, утвержденной приказом Финансового управления Администрации, по форме согласно приложению № 5 к настоящему Порядку.</w:t>
      </w:r>
    </w:p>
    <w:p w:rsidR="001B0A83" w:rsidRDefault="00973469">
      <w:pPr>
        <w:pStyle w:val="20"/>
        <w:shd w:val="clear" w:color="auto" w:fill="auto"/>
        <w:spacing w:line="322" w:lineRule="exact"/>
        <w:ind w:firstLine="760"/>
        <w:jc w:val="both"/>
      </w:pPr>
      <w:r>
        <w:t xml:space="preserve">В случае </w:t>
      </w:r>
      <w:proofErr w:type="spellStart"/>
      <w:r>
        <w:t>незаключения</w:t>
      </w:r>
      <w:proofErr w:type="spellEnd"/>
      <w:r>
        <w:t xml:space="preserve"> заявителем Соглашения заявитель считается отказавшимся от получения Субсидии.</w:t>
      </w:r>
    </w:p>
    <w:p w:rsidR="001B0A83" w:rsidRPr="008E034E" w:rsidRDefault="00973469">
      <w:pPr>
        <w:pStyle w:val="20"/>
        <w:numPr>
          <w:ilvl w:val="0"/>
          <w:numId w:val="3"/>
        </w:numPr>
        <w:shd w:val="clear" w:color="auto" w:fill="auto"/>
        <w:tabs>
          <w:tab w:val="left" w:pos="1421"/>
        </w:tabs>
        <w:spacing w:line="322" w:lineRule="exact"/>
        <w:ind w:firstLine="760"/>
        <w:jc w:val="both"/>
        <w:rPr>
          <w:color w:val="auto"/>
        </w:rPr>
      </w:pPr>
      <w:r w:rsidRPr="008E034E">
        <w:rPr>
          <w:color w:val="auto"/>
        </w:rPr>
        <w:t xml:space="preserve">В течение 5 рабочих дней после заключения Соглашения </w:t>
      </w:r>
      <w:r w:rsidR="000B0B9C" w:rsidRPr="008E034E">
        <w:rPr>
          <w:color w:val="auto"/>
        </w:rPr>
        <w:t xml:space="preserve">специалист по вопросам экономики </w:t>
      </w:r>
      <w:r w:rsidRPr="008E034E">
        <w:rPr>
          <w:color w:val="auto"/>
        </w:rPr>
        <w:t>формирует и предоставляет в</w:t>
      </w:r>
      <w:hyperlink r:id="rId10" w:history="1">
        <w:r w:rsidRPr="008E034E">
          <w:rPr>
            <w:rStyle w:val="a3"/>
            <w:color w:val="auto"/>
            <w:u w:val="none"/>
          </w:rPr>
          <w:t xml:space="preserve"> Муниципальное казенное </w:t>
        </w:r>
        <w:proofErr w:type="spellStart"/>
        <w:r w:rsidRPr="008E034E">
          <w:rPr>
            <w:rStyle w:val="a3"/>
            <w:color w:val="auto"/>
            <w:u w:val="none"/>
          </w:rPr>
          <w:t>учреждение</w:t>
        </w:r>
      </w:hyperlink>
      <w:hyperlink r:id="rId11" w:history="1">
        <w:r w:rsidRPr="008E034E">
          <w:rPr>
            <w:rStyle w:val="a3"/>
            <w:color w:val="auto"/>
            <w:u w:val="none"/>
          </w:rPr>
          <w:t>«Централизованная</w:t>
        </w:r>
        <w:proofErr w:type="spellEnd"/>
        <w:r w:rsidRPr="008E034E">
          <w:rPr>
            <w:rStyle w:val="a3"/>
            <w:color w:val="auto"/>
            <w:u w:val="none"/>
          </w:rPr>
          <w:t xml:space="preserve"> бухгалтерия муниципальных учреждений </w:t>
        </w:r>
        <w:proofErr w:type="spellStart"/>
        <w:r w:rsidR="002F4A09" w:rsidRPr="008E034E">
          <w:rPr>
            <w:rStyle w:val="a3"/>
            <w:color w:val="auto"/>
            <w:u w:val="none"/>
          </w:rPr>
          <w:t>Шалинского</w:t>
        </w:r>
      </w:hyperlink>
      <w:hyperlink r:id="rId12" w:history="1">
        <w:r w:rsidRPr="008E034E">
          <w:rPr>
            <w:rStyle w:val="a3"/>
            <w:color w:val="auto"/>
            <w:u w:val="none"/>
          </w:rPr>
          <w:t>городского</w:t>
        </w:r>
        <w:proofErr w:type="spellEnd"/>
        <w:r w:rsidRPr="008E034E">
          <w:rPr>
            <w:rStyle w:val="a3"/>
            <w:color w:val="auto"/>
            <w:u w:val="none"/>
          </w:rPr>
          <w:t xml:space="preserve"> округа»:</w:t>
        </w:r>
      </w:hyperlink>
    </w:p>
    <w:p w:rsidR="001B0A83" w:rsidRDefault="00973469">
      <w:pPr>
        <w:pStyle w:val="20"/>
        <w:numPr>
          <w:ilvl w:val="0"/>
          <w:numId w:val="12"/>
        </w:numPr>
        <w:shd w:val="clear" w:color="auto" w:fill="auto"/>
        <w:tabs>
          <w:tab w:val="left" w:pos="1102"/>
        </w:tabs>
        <w:spacing w:line="322" w:lineRule="exact"/>
        <w:ind w:firstLine="760"/>
        <w:jc w:val="both"/>
      </w:pPr>
      <w:r>
        <w:t>копию протокола заседания Комиссии;</w:t>
      </w:r>
    </w:p>
    <w:p w:rsidR="001B0A83" w:rsidRDefault="00973469">
      <w:pPr>
        <w:pStyle w:val="20"/>
        <w:numPr>
          <w:ilvl w:val="0"/>
          <w:numId w:val="12"/>
        </w:numPr>
        <w:shd w:val="clear" w:color="auto" w:fill="auto"/>
        <w:tabs>
          <w:tab w:val="left" w:pos="1094"/>
        </w:tabs>
        <w:spacing w:line="322" w:lineRule="exact"/>
        <w:ind w:firstLine="760"/>
        <w:jc w:val="both"/>
      </w:pPr>
      <w:r>
        <w:t xml:space="preserve">копию постановления Администрации </w:t>
      </w:r>
      <w:proofErr w:type="gramStart"/>
      <w:r>
        <w:t xml:space="preserve">об утверждении Перечня получателей субсидий из бюджета </w:t>
      </w:r>
      <w:r w:rsidR="002F4A09">
        <w:t>Шалинского</w:t>
      </w:r>
      <w:r>
        <w:t xml:space="preserve"> городского округа на возмещение части затрат на приобретение горюче-смазочных материалов при доставке</w:t>
      </w:r>
      <w:proofErr w:type="gramEnd"/>
      <w:r>
        <w:t xml:space="preserve"> товаров первой необходимости в сельские населенные пункты </w:t>
      </w:r>
      <w:r w:rsidR="002F4A09">
        <w:t>Шалинского</w:t>
      </w:r>
      <w:r>
        <w:t xml:space="preserve"> городского;</w:t>
      </w:r>
    </w:p>
    <w:p w:rsidR="001B0A83" w:rsidRDefault="00973469">
      <w:pPr>
        <w:pStyle w:val="20"/>
        <w:numPr>
          <w:ilvl w:val="0"/>
          <w:numId w:val="12"/>
        </w:numPr>
        <w:shd w:val="clear" w:color="auto" w:fill="auto"/>
        <w:tabs>
          <w:tab w:val="left" w:pos="1094"/>
        </w:tabs>
        <w:spacing w:line="322" w:lineRule="exact"/>
        <w:ind w:firstLine="760"/>
        <w:jc w:val="both"/>
      </w:pPr>
      <w:r>
        <w:t>Соглашения со всеми получателями субсидий согласно Перечню получателей субсидий.</w:t>
      </w:r>
    </w:p>
    <w:p w:rsidR="001B0A83" w:rsidRDefault="00973469">
      <w:pPr>
        <w:pStyle w:val="20"/>
        <w:numPr>
          <w:ilvl w:val="0"/>
          <w:numId w:val="3"/>
        </w:numPr>
        <w:shd w:val="clear" w:color="auto" w:fill="auto"/>
        <w:tabs>
          <w:tab w:val="left" w:pos="1258"/>
        </w:tabs>
        <w:spacing w:line="322" w:lineRule="exact"/>
        <w:ind w:firstLine="760"/>
        <w:jc w:val="both"/>
      </w:pPr>
      <w:r>
        <w:t>Выплата субсидии осуществляется Администрацией единовременно в безналичном порядке путем перечисления денежных средств на расчетный счет получателя субсидии в кредитной организации не позднее 10-го рабочего дня</w:t>
      </w:r>
    </w:p>
    <w:p w:rsidR="001B0A83" w:rsidRDefault="00973469">
      <w:pPr>
        <w:pStyle w:val="20"/>
        <w:shd w:val="clear" w:color="auto" w:fill="auto"/>
        <w:spacing w:after="313" w:line="280" w:lineRule="exact"/>
        <w:ind w:firstLine="0"/>
        <w:jc w:val="left"/>
      </w:pPr>
      <w:r>
        <w:t>после заключения Соглашения.</w:t>
      </w:r>
    </w:p>
    <w:p w:rsidR="001B0A83" w:rsidRDefault="00973469">
      <w:pPr>
        <w:pStyle w:val="30"/>
        <w:shd w:val="clear" w:color="auto" w:fill="auto"/>
        <w:spacing w:before="0" w:after="296" w:line="317" w:lineRule="exact"/>
      </w:pPr>
      <w:r>
        <w:t>Раздел 4. Требования об осуществлении контроля (мониторинга)</w:t>
      </w:r>
      <w:r>
        <w:br/>
        <w:t>за соблюдением условий и порядка предоставления субсидий</w:t>
      </w:r>
      <w:r>
        <w:br/>
        <w:t>и ответственности за их нарушение</w:t>
      </w:r>
    </w:p>
    <w:p w:rsidR="001B0A83" w:rsidRDefault="00973469">
      <w:pPr>
        <w:pStyle w:val="20"/>
        <w:numPr>
          <w:ilvl w:val="0"/>
          <w:numId w:val="13"/>
        </w:numPr>
        <w:shd w:val="clear" w:color="auto" w:fill="auto"/>
        <w:tabs>
          <w:tab w:val="left" w:pos="1177"/>
        </w:tabs>
        <w:spacing w:line="322" w:lineRule="exact"/>
        <w:ind w:firstLine="740"/>
        <w:jc w:val="both"/>
      </w:pPr>
      <w:r>
        <w:t xml:space="preserve">Финансовый </w:t>
      </w:r>
      <w:proofErr w:type="gramStart"/>
      <w:r>
        <w:t>контроль за</w:t>
      </w:r>
      <w:proofErr w:type="gramEnd"/>
      <w:r>
        <w:t xml:space="preserve"> целевым использованием бюджетных средств, проверка соблюдения условий, целей и порядка предоставления субсидий их получателями, осуществляется Администрацией.</w:t>
      </w:r>
    </w:p>
    <w:p w:rsidR="001B0A83" w:rsidRDefault="00973469">
      <w:pPr>
        <w:pStyle w:val="20"/>
        <w:numPr>
          <w:ilvl w:val="0"/>
          <w:numId w:val="13"/>
        </w:numPr>
        <w:shd w:val="clear" w:color="auto" w:fill="auto"/>
        <w:tabs>
          <w:tab w:val="left" w:pos="1392"/>
        </w:tabs>
        <w:spacing w:line="322" w:lineRule="exact"/>
        <w:ind w:firstLine="740"/>
        <w:jc w:val="both"/>
      </w:pPr>
      <w:r>
        <w:t xml:space="preserve">При выявлении Администрацией фактов нарушений условий, установленных для предоставления субсидии, а также факта предоставления недостоверных сведений и документов для получения субсидии, нецелевого использования бюджетных средств, субсидия подлежит возврату в бюджет </w:t>
      </w:r>
      <w:r w:rsidR="002F4A09">
        <w:t>Шалинского</w:t>
      </w:r>
      <w:r>
        <w:t xml:space="preserve"> городского округа в течение 30 дней с момента получения соответствующего требования о возврате субсидий, предъявленного Администрацией.</w:t>
      </w:r>
    </w:p>
    <w:p w:rsidR="001B0A83" w:rsidRDefault="00973469">
      <w:pPr>
        <w:pStyle w:val="20"/>
        <w:shd w:val="clear" w:color="auto" w:fill="auto"/>
        <w:spacing w:line="322" w:lineRule="exact"/>
        <w:ind w:firstLine="740"/>
        <w:jc w:val="both"/>
      </w:pPr>
      <w:r>
        <w:t xml:space="preserve">В случае отказа от добровольного возврата субсидии в </w:t>
      </w:r>
      <w:proofErr w:type="gramStart"/>
      <w:r>
        <w:t>срок, установленный пунктом 35 настоящего Порядка Администрация принимает</w:t>
      </w:r>
      <w:proofErr w:type="gramEnd"/>
      <w:r>
        <w:t xml:space="preserve"> меры по взысканию подлежащей возврату субсидии в судебном порядке.</w:t>
      </w:r>
    </w:p>
    <w:p w:rsidR="001B0A83" w:rsidRDefault="00973469">
      <w:pPr>
        <w:pStyle w:val="20"/>
        <w:numPr>
          <w:ilvl w:val="0"/>
          <w:numId w:val="13"/>
        </w:numPr>
        <w:shd w:val="clear" w:color="auto" w:fill="auto"/>
        <w:tabs>
          <w:tab w:val="left" w:pos="1392"/>
        </w:tabs>
        <w:spacing w:line="322" w:lineRule="exact"/>
        <w:ind w:firstLine="740"/>
        <w:jc w:val="both"/>
        <w:sectPr w:rsidR="001B0A83" w:rsidSect="00C95814">
          <w:pgSz w:w="11900" w:h="16840"/>
          <w:pgMar w:top="993" w:right="533" w:bottom="1315" w:left="1383" w:header="0" w:footer="3" w:gutter="0"/>
          <w:cols w:space="720"/>
          <w:noEndnote/>
          <w:docGrid w:linePitch="360"/>
        </w:sectPr>
      </w:pPr>
      <w:r>
        <w:t xml:space="preserve">Обязательным условием предоставления субсидий является согласие некоммерческих товариществ, получивших субсидии, на осуществление главным распорядителем бюджетных средств, предоставившим субсидию, и органами </w:t>
      </w:r>
      <w:r>
        <w:lastRenderedPageBreak/>
        <w:t>государственного и (или) муниципального финансового контроля проверок соблюдения условий, целей и порядка предоставления субсидий.</w:t>
      </w:r>
    </w:p>
    <w:p w:rsidR="001B0A83" w:rsidRDefault="00973469">
      <w:pPr>
        <w:pStyle w:val="20"/>
        <w:shd w:val="clear" w:color="auto" w:fill="auto"/>
        <w:spacing w:line="322" w:lineRule="exact"/>
        <w:ind w:left="5040" w:firstLine="0"/>
        <w:jc w:val="left"/>
      </w:pPr>
      <w:r>
        <w:lastRenderedPageBreak/>
        <w:t>Приложение № 1</w:t>
      </w:r>
    </w:p>
    <w:p w:rsidR="001B0A83" w:rsidRDefault="00973469">
      <w:pPr>
        <w:pStyle w:val="20"/>
        <w:shd w:val="clear" w:color="auto" w:fill="auto"/>
        <w:spacing w:line="322" w:lineRule="exact"/>
        <w:ind w:left="5040" w:firstLine="0"/>
        <w:jc w:val="left"/>
      </w:pPr>
      <w:r>
        <w:t xml:space="preserve">к Порядку предоставления субсидий из бюджета </w:t>
      </w:r>
      <w:r w:rsidR="002F4A09">
        <w:t>Шалинского</w:t>
      </w:r>
      <w:r>
        <w:t xml:space="preserve"> городского округа субъектам малого и среднего предпринимательства на возмещение части затрат на приобретение </w:t>
      </w:r>
      <w:proofErr w:type="spellStart"/>
      <w:r>
        <w:t>горюче</w:t>
      </w:r>
      <w:r>
        <w:softHyphen/>
        <w:t>смазочных</w:t>
      </w:r>
      <w:proofErr w:type="spellEnd"/>
      <w:r>
        <w:t xml:space="preserve"> материалов при доставке товаров первой необходимости в сельские населенные пункты </w:t>
      </w:r>
      <w:r w:rsidR="002F4A09">
        <w:t>Шалинского</w:t>
      </w:r>
      <w:r>
        <w:t xml:space="preserve"> городского округа</w:t>
      </w:r>
    </w:p>
    <w:p w:rsidR="001B0A83" w:rsidRDefault="00973469">
      <w:pPr>
        <w:pStyle w:val="20"/>
        <w:shd w:val="clear" w:color="auto" w:fill="auto"/>
        <w:spacing w:line="322" w:lineRule="exact"/>
        <w:ind w:firstLine="0"/>
        <w:jc w:val="both"/>
      </w:pPr>
      <w:r>
        <w:t>Форма</w:t>
      </w:r>
    </w:p>
    <w:p w:rsidR="001B0A83" w:rsidRDefault="00973469">
      <w:pPr>
        <w:pStyle w:val="20"/>
        <w:shd w:val="clear" w:color="auto" w:fill="auto"/>
        <w:spacing w:after="900" w:line="322" w:lineRule="exact"/>
        <w:ind w:left="5120" w:right="1840" w:firstLine="0"/>
        <w:jc w:val="left"/>
      </w:pPr>
      <w:r>
        <w:t xml:space="preserve">Г лаве </w:t>
      </w:r>
      <w:r w:rsidR="002F4A09">
        <w:t>Шалинского</w:t>
      </w:r>
      <w:r>
        <w:t xml:space="preserve"> городского округа</w:t>
      </w:r>
    </w:p>
    <w:p w:rsidR="001B0A83" w:rsidRDefault="00973469">
      <w:pPr>
        <w:pStyle w:val="30"/>
        <w:shd w:val="clear" w:color="auto" w:fill="auto"/>
        <w:spacing w:before="0" w:after="0" w:line="322" w:lineRule="exact"/>
        <w:ind w:right="240"/>
      </w:pPr>
      <w:r>
        <w:t>ЗАЯВКА</w:t>
      </w:r>
    </w:p>
    <w:p w:rsidR="001B0A83" w:rsidRDefault="00973469">
      <w:pPr>
        <w:pStyle w:val="30"/>
        <w:shd w:val="clear" w:color="auto" w:fill="auto"/>
        <w:spacing w:before="0" w:after="240" w:line="322" w:lineRule="exact"/>
        <w:ind w:right="240"/>
      </w:pPr>
      <w:proofErr w:type="gramStart"/>
      <w:r>
        <w:t>на участие в отборе по предоставлению субсидии из бюджета</w:t>
      </w:r>
      <w:r>
        <w:br/>
      </w:r>
      <w:r w:rsidR="002F4A09">
        <w:t>Шалинского</w:t>
      </w:r>
      <w:r>
        <w:t xml:space="preserve"> городского округа возмещение части затрат</w:t>
      </w:r>
      <w:r>
        <w:br/>
        <w:t>на приобретение</w:t>
      </w:r>
      <w:proofErr w:type="gramEnd"/>
      <w:r>
        <w:t xml:space="preserve"> горюче-смазочных материалов при доставке товаров</w:t>
      </w:r>
      <w:r>
        <w:br/>
        <w:t>первой необходимости в сельские населенные пункты</w:t>
      </w:r>
      <w:r>
        <w:br/>
      </w:r>
      <w:r w:rsidR="002F4A09">
        <w:t>Шалинского</w:t>
      </w:r>
      <w:r>
        <w:t xml:space="preserve"> городского округа</w:t>
      </w:r>
    </w:p>
    <w:p w:rsidR="001B0A83" w:rsidRDefault="00973469">
      <w:pPr>
        <w:pStyle w:val="20"/>
        <w:shd w:val="clear" w:color="auto" w:fill="auto"/>
        <w:tabs>
          <w:tab w:val="left" w:leader="underscore" w:pos="9485"/>
        </w:tabs>
        <w:spacing w:line="322" w:lineRule="exact"/>
        <w:ind w:firstLine="0"/>
        <w:jc w:val="both"/>
      </w:pPr>
      <w:r>
        <w:t xml:space="preserve">Полное наименование заявителя </w:t>
      </w:r>
      <w:r>
        <w:tab/>
      </w:r>
    </w:p>
    <w:p w:rsidR="001B0A83" w:rsidRDefault="00973469">
      <w:pPr>
        <w:pStyle w:val="20"/>
        <w:shd w:val="clear" w:color="auto" w:fill="auto"/>
        <w:tabs>
          <w:tab w:val="left" w:leader="underscore" w:pos="9485"/>
        </w:tabs>
        <w:spacing w:line="322" w:lineRule="exact"/>
        <w:ind w:firstLine="0"/>
        <w:jc w:val="both"/>
      </w:pPr>
      <w:r>
        <w:t xml:space="preserve">Юридический адрес (адрес регистрации) </w:t>
      </w:r>
      <w:r>
        <w:tab/>
      </w:r>
    </w:p>
    <w:p w:rsidR="001B0A83" w:rsidRDefault="00973469">
      <w:pPr>
        <w:pStyle w:val="20"/>
        <w:shd w:val="clear" w:color="auto" w:fill="auto"/>
        <w:tabs>
          <w:tab w:val="left" w:leader="underscore" w:pos="5122"/>
          <w:tab w:val="left" w:leader="underscore" w:pos="9485"/>
        </w:tabs>
        <w:spacing w:line="322" w:lineRule="exact"/>
        <w:ind w:firstLine="0"/>
        <w:jc w:val="both"/>
      </w:pPr>
      <w:r>
        <w:t>ИНН/</w:t>
      </w:r>
      <w:proofErr w:type="spellStart"/>
      <w:r>
        <w:t>КПП</w:t>
      </w:r>
      <w:proofErr w:type="spellEnd"/>
      <w:r>
        <w:tab/>
      </w:r>
      <w:proofErr w:type="spellStart"/>
      <w:r>
        <w:t>ОГРН</w:t>
      </w:r>
      <w:proofErr w:type="spellEnd"/>
      <w:r>
        <w:tab/>
      </w:r>
    </w:p>
    <w:p w:rsidR="001B0A83" w:rsidRDefault="00973469">
      <w:pPr>
        <w:pStyle w:val="20"/>
        <w:shd w:val="clear" w:color="auto" w:fill="auto"/>
        <w:tabs>
          <w:tab w:val="left" w:leader="underscore" w:pos="9485"/>
        </w:tabs>
        <w:spacing w:after="273" w:line="322" w:lineRule="exact"/>
        <w:ind w:firstLine="0"/>
        <w:jc w:val="both"/>
      </w:pPr>
      <w:r>
        <w:t>Банковские реквизиты</w:t>
      </w:r>
      <w:r>
        <w:tab/>
      </w:r>
    </w:p>
    <w:p w:rsidR="001B0A83" w:rsidRDefault="00973469">
      <w:pPr>
        <w:pStyle w:val="20"/>
        <w:shd w:val="clear" w:color="auto" w:fill="auto"/>
        <w:spacing w:after="609" w:line="280" w:lineRule="exact"/>
        <w:ind w:firstLine="0"/>
        <w:jc w:val="both"/>
      </w:pPr>
      <w:r>
        <w:t>Наименование и цель расходов</w:t>
      </w:r>
    </w:p>
    <w:p w:rsidR="001B0A83" w:rsidRDefault="00973469">
      <w:pPr>
        <w:pStyle w:val="20"/>
        <w:shd w:val="clear" w:color="auto" w:fill="auto"/>
        <w:tabs>
          <w:tab w:val="left" w:leader="underscore" w:pos="3629"/>
        </w:tabs>
        <w:spacing w:line="322" w:lineRule="exact"/>
        <w:ind w:firstLine="0"/>
        <w:jc w:val="both"/>
      </w:pPr>
      <w:r>
        <w:t>Объем затрат</w:t>
      </w:r>
      <w:r>
        <w:tab/>
        <w:t>руб.</w:t>
      </w:r>
    </w:p>
    <w:p w:rsidR="001B0A83" w:rsidRDefault="00973469">
      <w:pPr>
        <w:pStyle w:val="20"/>
        <w:shd w:val="clear" w:color="auto" w:fill="auto"/>
        <w:tabs>
          <w:tab w:val="left" w:leader="underscore" w:pos="6077"/>
        </w:tabs>
        <w:spacing w:line="322" w:lineRule="exact"/>
        <w:ind w:firstLine="0"/>
        <w:jc w:val="both"/>
      </w:pPr>
      <w:r>
        <w:t>Объем запрашиваемой субсидии</w:t>
      </w:r>
      <w:r>
        <w:tab/>
        <w:t>руб.</w:t>
      </w:r>
    </w:p>
    <w:p w:rsidR="001B0A83" w:rsidRDefault="00973469">
      <w:pPr>
        <w:pStyle w:val="20"/>
        <w:shd w:val="clear" w:color="auto" w:fill="auto"/>
        <w:tabs>
          <w:tab w:val="left" w:leader="underscore" w:pos="7315"/>
        </w:tabs>
        <w:spacing w:line="322" w:lineRule="exact"/>
        <w:ind w:firstLine="0"/>
        <w:jc w:val="both"/>
      </w:pPr>
      <w:r>
        <w:t>Контактное лицо:</w:t>
      </w:r>
      <w:r>
        <w:tab/>
      </w:r>
    </w:p>
    <w:p w:rsidR="001B0A83" w:rsidRDefault="00973469">
      <w:pPr>
        <w:pStyle w:val="40"/>
        <w:shd w:val="clear" w:color="auto" w:fill="auto"/>
        <w:spacing w:after="610" w:line="200" w:lineRule="exact"/>
        <w:ind w:right="240"/>
      </w:pPr>
      <w:r>
        <w:t xml:space="preserve">(Ф.И.О., должность, контактный телефон, </w:t>
      </w:r>
      <w:r>
        <w:rPr>
          <w:lang w:val="en-US" w:eastAsia="en-US" w:bidi="en-US"/>
        </w:rPr>
        <w:t>e</w:t>
      </w:r>
      <w:r w:rsidRPr="002F4A09">
        <w:rPr>
          <w:lang w:eastAsia="en-US" w:bidi="en-US"/>
        </w:rPr>
        <w:t>-</w:t>
      </w:r>
      <w:r>
        <w:rPr>
          <w:lang w:val="en-US" w:eastAsia="en-US" w:bidi="en-US"/>
        </w:rPr>
        <w:t>mail</w:t>
      </w:r>
      <w:r w:rsidRPr="002F4A09">
        <w:rPr>
          <w:lang w:eastAsia="en-US" w:bidi="en-US"/>
        </w:rPr>
        <w:t>)</w:t>
      </w:r>
    </w:p>
    <w:p w:rsidR="001B0A83" w:rsidRDefault="00973469">
      <w:pPr>
        <w:pStyle w:val="20"/>
        <w:shd w:val="clear" w:color="auto" w:fill="auto"/>
        <w:spacing w:line="322" w:lineRule="exact"/>
        <w:ind w:firstLine="0"/>
        <w:jc w:val="both"/>
      </w:pPr>
      <w:r>
        <w:t>Прилагаемые документы:</w:t>
      </w:r>
    </w:p>
    <w:p w:rsidR="001B0A83" w:rsidRDefault="00973469">
      <w:pPr>
        <w:pStyle w:val="20"/>
        <w:shd w:val="clear" w:color="auto" w:fill="auto"/>
        <w:tabs>
          <w:tab w:val="left" w:leader="underscore" w:pos="3058"/>
        </w:tabs>
        <w:spacing w:after="933" w:line="322" w:lineRule="exact"/>
        <w:ind w:firstLine="0"/>
        <w:jc w:val="both"/>
      </w:pPr>
      <w:r>
        <w:t>1.</w:t>
      </w:r>
      <w:r>
        <w:tab/>
      </w:r>
    </w:p>
    <w:p w:rsidR="001B0A83" w:rsidRDefault="00973469">
      <w:pPr>
        <w:pStyle w:val="20"/>
        <w:shd w:val="clear" w:color="auto" w:fill="auto"/>
        <w:spacing w:line="280" w:lineRule="exact"/>
        <w:ind w:firstLine="0"/>
      </w:pPr>
      <w:r>
        <w:t>С условиями Порядка предоставления субсидий из бюджета</w:t>
      </w:r>
      <w:r>
        <w:br w:type="page"/>
      </w:r>
    </w:p>
    <w:p w:rsidR="001B0A83" w:rsidRDefault="002F4A09">
      <w:pPr>
        <w:pStyle w:val="20"/>
        <w:shd w:val="clear" w:color="auto" w:fill="auto"/>
        <w:spacing w:line="322" w:lineRule="exact"/>
        <w:ind w:right="340" w:firstLine="0"/>
        <w:jc w:val="both"/>
      </w:pPr>
      <w:r>
        <w:lastRenderedPageBreak/>
        <w:t>Шалинского</w:t>
      </w:r>
      <w:r w:rsidR="00973469">
        <w:t xml:space="preserve"> городского округа на возмещение части затрат ГСМ, при доставке товаров первой необходимости в сельские населенные пункты </w:t>
      </w:r>
      <w:r>
        <w:t>Шалинского</w:t>
      </w:r>
      <w:r w:rsidR="00973469">
        <w:t xml:space="preserve"> городского округа ознакомле</w:t>
      </w:r>
      <w:proofErr w:type="gramStart"/>
      <w:r w:rsidR="00973469">
        <w:t>н(</w:t>
      </w:r>
      <w:proofErr w:type="gramEnd"/>
      <w:r w:rsidR="00973469">
        <w:t>а) и согласен(на).</w:t>
      </w:r>
    </w:p>
    <w:p w:rsidR="001B0A83" w:rsidRDefault="00973469">
      <w:pPr>
        <w:pStyle w:val="20"/>
        <w:shd w:val="clear" w:color="auto" w:fill="auto"/>
        <w:spacing w:line="322" w:lineRule="exact"/>
        <w:ind w:right="340" w:firstLine="760"/>
        <w:jc w:val="both"/>
      </w:pPr>
      <w:r>
        <w:t>Подтверждаю полноту и достоверность представленных сведений и не возражаю против проведения проверки представленных мной сведений, а также обработки персональных данных в соответствии с Федеральным законом от 27 июля 2006 года № 152-ФЗ «О персональных данных».</w:t>
      </w:r>
    </w:p>
    <w:p w:rsidR="001B0A83" w:rsidRDefault="00EE0970">
      <w:pPr>
        <w:pStyle w:val="20"/>
        <w:shd w:val="clear" w:color="auto" w:fill="auto"/>
        <w:spacing w:line="322" w:lineRule="exact"/>
        <w:ind w:firstLine="760"/>
        <w:jc w:val="both"/>
      </w:pPr>
      <w:r>
        <w:rPr>
          <w:noProof/>
          <w:lang w:bidi="ar-SA"/>
        </w:rPr>
        <w:pict>
          <v:shapetype id="_x0000_t202" coordsize="21600,21600" o:spt="202" path="m,l,21600r21600,l21600,xe">
            <v:stroke joinstyle="miter"/>
            <v:path gradientshapeok="t" o:connecttype="rect"/>
          </v:shapetype>
          <v:shape id="Text Box 8" o:spid="_x0000_s1030" type="#_x0000_t202" style="position:absolute;left:0;text-align:left;margin-left:432.7pt;margin-top:41.9pt;width:42.25pt;height:14pt;z-index:-125829372;visibility:visible;mso-wrap-distance-left:101.05pt;mso-wrap-distance-right:5pt;mso-wrap-distance-bottom:24.5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" filled="f" stroked="f">
            <v:textbox style="mso-fit-shape-to-text:t" inset="0,0,0,0">
              <w:txbxContent>
                <w:p w:rsidR="00EE0970" w:rsidRDefault="00EE0970">
                  <w:pPr>
                    <w:pStyle w:val="20"/>
                    <w:shd w:val="clear" w:color="auto" w:fill="auto"/>
                    <w:spacing w:line="280" w:lineRule="exact"/>
                    <w:ind w:firstLine="0"/>
                    <w:jc w:val="left"/>
                  </w:pPr>
                  <w:r>
                    <w:rPr>
                      <w:rStyle w:val="2Exact"/>
                    </w:rPr>
                    <w:t>20 г.</w:t>
                  </w:r>
                </w:p>
              </w:txbxContent>
            </v:textbox>
            <w10:wrap type="square" side="left" anchorx="margin"/>
          </v:shape>
        </w:pict>
      </w:r>
      <w:r>
        <w:rPr>
          <w:noProof/>
          <w:lang w:bidi="ar-SA"/>
        </w:rPr>
        <w:pict>
          <v:shape id="Text Box 5" o:spid="_x0000_s1027" type="#_x0000_t202" style="position:absolute;left:0;text-align:left;margin-left:69.6pt;margin-top:77.85pt;width:59.75pt;height:11pt;z-index:-125829375;visibility:visible;mso-wrap-distance-left:69.6pt;mso-wrap-distance-right:84.9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" filled="f" stroked="f">
            <v:textbox style="mso-fit-shape-to-text:t" inset="0,0,0,0">
              <w:txbxContent>
                <w:p w:rsidR="00EE0970" w:rsidRDefault="00EE0970">
                  <w:pPr>
                    <w:pStyle w:val="50"/>
                    <w:shd w:val="clear" w:color="auto" w:fill="auto"/>
                    <w:spacing w:line="220" w:lineRule="exact"/>
                  </w:pPr>
                  <w:r>
                    <w:rPr>
                      <w:rStyle w:val="5Exact"/>
                      <w:b/>
                      <w:bCs/>
                    </w:rPr>
                    <w:t>(заявитель)</w:t>
                  </w:r>
                </w:p>
              </w:txbxContent>
            </v:textbox>
            <w10:wrap type="topAndBottom" anchorx="margin"/>
          </v:shape>
        </w:pict>
      </w:r>
      <w:r>
        <w:rPr>
          <w:noProof/>
          <w:lang w:bidi="ar-SA"/>
        </w:rPr>
        <w:pict>
          <v:shape id="Text Box 6" o:spid="_x0000_s1028" type="#_x0000_t202" style="position:absolute;left:0;text-align:left;margin-left:214.3pt;margin-top:77.85pt;width:52.3pt;height:11pt;z-index:-125829374;visibility:visible;mso-wrap-distance-left:5pt;mso-wrap-distance-right:99.3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owmrwIAALA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" filled="f" stroked="f">
            <v:textbox style="mso-fit-shape-to-text:t" inset="0,0,0,0">
              <w:txbxContent>
                <w:p w:rsidR="00EE0970" w:rsidRDefault="00EE0970">
                  <w:pPr>
                    <w:pStyle w:val="50"/>
                    <w:shd w:val="clear" w:color="auto" w:fill="auto"/>
                    <w:spacing w:line="220" w:lineRule="exact"/>
                  </w:pPr>
                  <w:r>
                    <w:rPr>
                      <w:rStyle w:val="5Exact"/>
                      <w:b/>
                      <w:bCs/>
                    </w:rPr>
                    <w:t>(подпись)</w:t>
                  </w:r>
                </w:p>
              </w:txbxContent>
            </v:textbox>
            <w10:wrap type="topAndBottom" anchorx="margin"/>
          </v:shape>
        </w:pict>
      </w:r>
      <w:r>
        <w:rPr>
          <w:noProof/>
          <w:lang w:bidi="ar-SA"/>
        </w:rPr>
        <w:pict>
          <v:shape id="Text Box 7" o:spid="_x0000_s1029" type="#_x0000_t202" style="position:absolute;left:0;text-align:left;margin-left:366pt;margin-top:78.65pt;width:114.7pt;height:10pt;z-index:-125829373;visibility:visible;mso-wrap-distance-left:147.05pt;mso-wrap-distance-right:20.65pt;mso-wrap-distance-bottom:.2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" filled="f" stroked="f">
            <v:textbox style="mso-fit-shape-to-text:t" inset="0,0,0,0">
              <w:txbxContent>
                <w:p w:rsidR="00EE0970" w:rsidRDefault="00EE0970">
                  <w:pPr>
                    <w:pStyle w:val="40"/>
                    <w:shd w:val="clear" w:color="auto" w:fill="auto"/>
                    <w:spacing w:after="0" w:line="200" w:lineRule="exact"/>
                    <w:jc w:val="left"/>
                  </w:pPr>
                  <w:r>
                    <w:rPr>
                      <w:rStyle w:val="4Exact"/>
                      <w:b/>
                      <w:bCs/>
                    </w:rPr>
                    <w:t>(расшифровка подписи)</w:t>
                  </w:r>
                </w:p>
              </w:txbxContent>
            </v:textbox>
            <w10:wrap type="topAndBottom" anchorx="margin"/>
          </v:shape>
        </w:pict>
      </w:r>
      <w:r w:rsidR="00973469">
        <w:t>Согласе</w:t>
      </w:r>
      <w:proofErr w:type="gramStart"/>
      <w:r w:rsidR="00973469">
        <w:t>н(</w:t>
      </w:r>
      <w:proofErr w:type="gramEnd"/>
      <w:r w:rsidR="00973469">
        <w:t>на) на размещение в информационно-телекоммуникационной сети «Интернет» информации о торговой организации, как заявителе на предоставление субсидии.</w:t>
      </w:r>
    </w:p>
    <w:p w:rsidR="001B0A83" w:rsidRDefault="00973469">
      <w:pPr>
        <w:pStyle w:val="20"/>
        <w:shd w:val="clear" w:color="auto" w:fill="auto"/>
        <w:tabs>
          <w:tab w:val="left" w:leader="underscore" w:pos="691"/>
          <w:tab w:val="left" w:leader="underscore" w:pos="1310"/>
        </w:tabs>
        <w:spacing w:after="327" w:line="280" w:lineRule="exact"/>
        <w:ind w:firstLine="0"/>
        <w:jc w:val="both"/>
      </w:pPr>
      <w:r>
        <w:t>«</w:t>
      </w:r>
      <w:r>
        <w:tab/>
        <w:t>»</w:t>
      </w:r>
      <w:r>
        <w:tab/>
      </w:r>
    </w:p>
    <w:p w:rsidR="001B0A83" w:rsidRDefault="00973469" w:rsidP="00E766B7">
      <w:pPr>
        <w:pStyle w:val="20"/>
        <w:shd w:val="clear" w:color="auto" w:fill="auto"/>
        <w:spacing w:line="280" w:lineRule="exact"/>
        <w:ind w:firstLine="0"/>
        <w:jc w:val="center"/>
      </w:pPr>
      <w:proofErr w:type="spellStart"/>
      <w:r>
        <w:t>М.П</w:t>
      </w:r>
      <w:proofErr w:type="spellEnd"/>
      <w:r>
        <w:t>.</w:t>
      </w:r>
      <w:r>
        <w:br w:type="page"/>
      </w:r>
    </w:p>
    <w:p w:rsidR="001B0A83" w:rsidRDefault="00973469">
      <w:pPr>
        <w:pStyle w:val="20"/>
        <w:shd w:val="clear" w:color="auto" w:fill="auto"/>
        <w:spacing w:line="322" w:lineRule="exact"/>
        <w:ind w:left="5120" w:firstLine="0"/>
        <w:jc w:val="left"/>
      </w:pPr>
      <w:r>
        <w:lastRenderedPageBreak/>
        <w:t>Приложение № 2</w:t>
      </w:r>
    </w:p>
    <w:p w:rsidR="001B0A83" w:rsidRDefault="00973469">
      <w:pPr>
        <w:pStyle w:val="20"/>
        <w:shd w:val="clear" w:color="auto" w:fill="auto"/>
        <w:spacing w:line="322" w:lineRule="exact"/>
        <w:ind w:left="5120" w:firstLine="0"/>
        <w:jc w:val="left"/>
      </w:pPr>
      <w:r>
        <w:t xml:space="preserve">к Порядку предоставления субсидий из бюджета </w:t>
      </w:r>
      <w:r w:rsidR="002F4A09">
        <w:t>Шалинского</w:t>
      </w:r>
      <w:r>
        <w:t xml:space="preserve"> городского округа субъектам малого и среднего предпринимательства на возмещение части затрат на приобретение </w:t>
      </w:r>
      <w:proofErr w:type="spellStart"/>
      <w:r>
        <w:t>горюче</w:t>
      </w:r>
      <w:r>
        <w:softHyphen/>
        <w:t>смазочных</w:t>
      </w:r>
      <w:proofErr w:type="spellEnd"/>
      <w:r>
        <w:t xml:space="preserve"> материалов при доставке товаров первой необходимости в сельские населенные пункты </w:t>
      </w:r>
      <w:r w:rsidR="002F4A09">
        <w:t>Шалинского</w:t>
      </w:r>
      <w:r>
        <w:t xml:space="preserve"> городского округа</w:t>
      </w:r>
    </w:p>
    <w:p w:rsidR="001B0A83" w:rsidRDefault="00973469">
      <w:pPr>
        <w:pStyle w:val="20"/>
        <w:shd w:val="clear" w:color="auto" w:fill="auto"/>
        <w:spacing w:after="289" w:line="322" w:lineRule="exact"/>
        <w:ind w:firstLine="0"/>
        <w:jc w:val="both"/>
      </w:pPr>
      <w:r>
        <w:t>Форма</w:t>
      </w:r>
    </w:p>
    <w:p w:rsidR="001B0A83" w:rsidRDefault="00973469">
      <w:pPr>
        <w:pStyle w:val="60"/>
        <w:shd w:val="clear" w:color="auto" w:fill="auto"/>
        <w:spacing w:before="0" w:after="230" w:line="260" w:lineRule="exact"/>
        <w:ind w:right="20"/>
      </w:pPr>
      <w:r>
        <w:t>ПУТЕВОЙ ЛИСТ</w:t>
      </w:r>
    </w:p>
    <w:p w:rsidR="001B0A83" w:rsidRDefault="00973469">
      <w:pPr>
        <w:pStyle w:val="50"/>
        <w:shd w:val="clear" w:color="auto" w:fill="auto"/>
        <w:tabs>
          <w:tab w:val="left" w:leader="underscore" w:pos="701"/>
          <w:tab w:val="left" w:leader="underscore" w:pos="2381"/>
          <w:tab w:val="left" w:leader="underscore" w:pos="3163"/>
        </w:tabs>
        <w:spacing w:after="205" w:line="220" w:lineRule="exact"/>
        <w:jc w:val="both"/>
      </w:pPr>
      <w:r>
        <w:t>«</w:t>
      </w:r>
      <w:r>
        <w:tab/>
        <w:t>»</w:t>
      </w:r>
      <w:r>
        <w:tab/>
        <w:t>202</w:t>
      </w:r>
      <w:r>
        <w:tab/>
        <w:t>г.</w:t>
      </w:r>
    </w:p>
    <w:p w:rsidR="001B0A83" w:rsidRDefault="00973469">
      <w:pPr>
        <w:pStyle w:val="50"/>
        <w:shd w:val="clear" w:color="auto" w:fill="auto"/>
        <w:tabs>
          <w:tab w:val="left" w:leader="underscore" w:pos="5293"/>
        </w:tabs>
        <w:spacing w:line="274" w:lineRule="exact"/>
        <w:jc w:val="both"/>
      </w:pPr>
      <w:r>
        <w:t>Организация (</w:t>
      </w:r>
      <w:proofErr w:type="spellStart"/>
      <w:r>
        <w:t>ИП</w:t>
      </w:r>
      <w:proofErr w:type="spellEnd"/>
      <w:r>
        <w:t>)</w:t>
      </w:r>
      <w:r>
        <w:tab/>
      </w:r>
    </w:p>
    <w:p w:rsidR="001B0A83" w:rsidRDefault="00973469">
      <w:pPr>
        <w:pStyle w:val="50"/>
        <w:shd w:val="clear" w:color="auto" w:fill="auto"/>
        <w:tabs>
          <w:tab w:val="left" w:leader="underscore" w:pos="5293"/>
        </w:tabs>
        <w:spacing w:line="274" w:lineRule="exact"/>
        <w:jc w:val="both"/>
      </w:pPr>
      <w:r>
        <w:t>Марка автомобиля</w:t>
      </w:r>
      <w:r>
        <w:tab/>
      </w:r>
    </w:p>
    <w:p w:rsidR="001B0A83" w:rsidRDefault="00973469">
      <w:pPr>
        <w:pStyle w:val="50"/>
        <w:shd w:val="clear" w:color="auto" w:fill="auto"/>
        <w:tabs>
          <w:tab w:val="left" w:leader="underscore" w:pos="5293"/>
        </w:tabs>
        <w:spacing w:line="274" w:lineRule="exact"/>
        <w:jc w:val="both"/>
      </w:pPr>
      <w:r>
        <w:t>Государственный номерной знак</w:t>
      </w:r>
      <w:r>
        <w:tab/>
      </w:r>
    </w:p>
    <w:p w:rsidR="001B0A83" w:rsidRDefault="00973469">
      <w:pPr>
        <w:pStyle w:val="50"/>
        <w:shd w:val="clear" w:color="auto" w:fill="auto"/>
        <w:tabs>
          <w:tab w:val="left" w:leader="underscore" w:pos="5293"/>
        </w:tabs>
        <w:spacing w:line="274" w:lineRule="exact"/>
        <w:jc w:val="both"/>
      </w:pPr>
      <w:r>
        <w:t>Водитель</w:t>
      </w:r>
      <w:r>
        <w:tab/>
      </w:r>
    </w:p>
    <w:p w:rsidR="001B0A83" w:rsidRDefault="00973469">
      <w:pPr>
        <w:pStyle w:val="40"/>
        <w:shd w:val="clear" w:color="auto" w:fill="auto"/>
        <w:spacing w:after="0" w:line="200" w:lineRule="exact"/>
        <w:ind w:right="20"/>
      </w:pPr>
      <w:r>
        <w:t>(ФИО)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1714"/>
        <w:gridCol w:w="2602"/>
        <w:gridCol w:w="2453"/>
        <w:gridCol w:w="2045"/>
      </w:tblGrid>
      <w:tr w:rsidR="001B0A83">
        <w:trPr>
          <w:trHeight w:hRule="exact" w:val="288"/>
          <w:jc w:val="center"/>
        </w:trPr>
        <w:tc>
          <w:tcPr>
            <w:tcW w:w="1128" w:type="dxa"/>
            <w:vMerge w:val="restart"/>
            <w:tcBorders>
              <w:top w:val="single" w:sz="4" w:space="0" w:color="auto"/>
              <w:left w:val="single" w:sz="4" w:space="0" w:color="auto"/>
            </w:tcBorders>
            <w:shd w:val="clear" w:color="auto" w:fill="FFFFFF"/>
            <w:vAlign w:val="bottom"/>
          </w:tcPr>
          <w:p w:rsidR="001B0A83" w:rsidRDefault="00973469">
            <w:pPr>
              <w:pStyle w:val="20"/>
              <w:framePr w:w="9941" w:wrap="notBeside" w:vAnchor="text" w:hAnchor="text" w:xAlign="center" w:y="1"/>
              <w:shd w:val="clear" w:color="auto" w:fill="auto"/>
              <w:spacing w:line="274" w:lineRule="exact"/>
              <w:ind w:left="240" w:firstLine="0"/>
              <w:jc w:val="left"/>
            </w:pPr>
            <w:r>
              <w:rPr>
                <w:rStyle w:val="211pt"/>
              </w:rPr>
              <w:t>Номер</w:t>
            </w:r>
          </w:p>
          <w:p w:rsidR="001B0A83" w:rsidRDefault="00973469">
            <w:pPr>
              <w:pStyle w:val="20"/>
              <w:framePr w:w="9941" w:wrap="notBeside" w:vAnchor="text" w:hAnchor="text" w:xAlign="center" w:y="1"/>
              <w:shd w:val="clear" w:color="auto" w:fill="auto"/>
              <w:spacing w:line="274" w:lineRule="exact"/>
              <w:ind w:firstLine="0"/>
              <w:jc w:val="center"/>
            </w:pPr>
            <w:r>
              <w:rPr>
                <w:rStyle w:val="211pt"/>
              </w:rPr>
              <w:t>по</w:t>
            </w:r>
          </w:p>
          <w:p w:rsidR="001B0A83" w:rsidRDefault="00973469">
            <w:pPr>
              <w:pStyle w:val="20"/>
              <w:framePr w:w="9941" w:wrap="notBeside" w:vAnchor="text" w:hAnchor="text" w:xAlign="center" w:y="1"/>
              <w:shd w:val="clear" w:color="auto" w:fill="auto"/>
              <w:spacing w:line="274" w:lineRule="exact"/>
              <w:ind w:left="160" w:firstLine="0"/>
              <w:jc w:val="left"/>
            </w:pPr>
            <w:r>
              <w:rPr>
                <w:rStyle w:val="211pt"/>
              </w:rPr>
              <w:t>порядку</w:t>
            </w:r>
          </w:p>
        </w:tc>
        <w:tc>
          <w:tcPr>
            <w:tcW w:w="1714" w:type="dxa"/>
            <w:vMerge w:val="restart"/>
            <w:tcBorders>
              <w:top w:val="single" w:sz="4" w:space="0" w:color="auto"/>
              <w:left w:val="single" w:sz="4" w:space="0" w:color="auto"/>
            </w:tcBorders>
            <w:shd w:val="clear" w:color="auto" w:fill="FFFFFF"/>
            <w:vAlign w:val="center"/>
          </w:tcPr>
          <w:p w:rsidR="001B0A83" w:rsidRDefault="00973469">
            <w:pPr>
              <w:pStyle w:val="20"/>
              <w:framePr w:w="9941" w:wrap="notBeside" w:vAnchor="text" w:hAnchor="text" w:xAlign="center" w:y="1"/>
              <w:shd w:val="clear" w:color="auto" w:fill="auto"/>
              <w:spacing w:line="220" w:lineRule="exact"/>
              <w:ind w:firstLine="0"/>
              <w:jc w:val="center"/>
            </w:pPr>
            <w:r>
              <w:rPr>
                <w:rStyle w:val="211pt"/>
              </w:rPr>
              <w:t>Дата</w:t>
            </w:r>
          </w:p>
        </w:tc>
        <w:tc>
          <w:tcPr>
            <w:tcW w:w="5055" w:type="dxa"/>
            <w:gridSpan w:val="2"/>
            <w:tcBorders>
              <w:top w:val="single" w:sz="4" w:space="0" w:color="auto"/>
              <w:left w:val="single" w:sz="4" w:space="0" w:color="auto"/>
            </w:tcBorders>
            <w:shd w:val="clear" w:color="auto" w:fill="FFFFFF"/>
            <w:vAlign w:val="bottom"/>
          </w:tcPr>
          <w:p w:rsidR="001B0A83" w:rsidRDefault="00973469">
            <w:pPr>
              <w:pStyle w:val="20"/>
              <w:framePr w:w="9941" w:wrap="notBeside" w:vAnchor="text" w:hAnchor="text" w:xAlign="center" w:y="1"/>
              <w:shd w:val="clear" w:color="auto" w:fill="auto"/>
              <w:spacing w:line="220" w:lineRule="exact"/>
              <w:ind w:firstLine="0"/>
              <w:jc w:val="center"/>
            </w:pPr>
            <w:r>
              <w:rPr>
                <w:rStyle w:val="211pt"/>
              </w:rPr>
              <w:t>Место</w:t>
            </w:r>
          </w:p>
        </w:tc>
        <w:tc>
          <w:tcPr>
            <w:tcW w:w="2045" w:type="dxa"/>
            <w:vMerge w:val="restart"/>
            <w:tcBorders>
              <w:top w:val="single" w:sz="4" w:space="0" w:color="auto"/>
              <w:left w:val="single" w:sz="4" w:space="0" w:color="auto"/>
              <w:right w:val="single" w:sz="4" w:space="0" w:color="auto"/>
            </w:tcBorders>
            <w:shd w:val="clear" w:color="auto" w:fill="FFFFFF"/>
          </w:tcPr>
          <w:p w:rsidR="001B0A83" w:rsidRDefault="00973469">
            <w:pPr>
              <w:pStyle w:val="20"/>
              <w:framePr w:w="9941" w:wrap="notBeside" w:vAnchor="text" w:hAnchor="text" w:xAlign="center" w:y="1"/>
              <w:shd w:val="clear" w:color="auto" w:fill="auto"/>
              <w:spacing w:after="120" w:line="220" w:lineRule="exact"/>
              <w:ind w:firstLine="0"/>
              <w:jc w:val="center"/>
            </w:pPr>
            <w:r>
              <w:rPr>
                <w:rStyle w:val="211pt"/>
              </w:rPr>
              <w:t>Пройдено,</w:t>
            </w:r>
          </w:p>
          <w:p w:rsidR="001B0A83" w:rsidRDefault="00973469">
            <w:pPr>
              <w:pStyle w:val="20"/>
              <w:framePr w:w="9941" w:wrap="notBeside" w:vAnchor="text" w:hAnchor="text" w:xAlign="center" w:y="1"/>
              <w:shd w:val="clear" w:color="auto" w:fill="auto"/>
              <w:spacing w:before="120" w:line="220" w:lineRule="exact"/>
              <w:ind w:firstLine="0"/>
              <w:jc w:val="center"/>
            </w:pPr>
            <w:r>
              <w:rPr>
                <w:rStyle w:val="211pt"/>
              </w:rPr>
              <w:t>км</w:t>
            </w:r>
          </w:p>
        </w:tc>
      </w:tr>
      <w:tr w:rsidR="001B0A83">
        <w:trPr>
          <w:trHeight w:hRule="exact" w:val="552"/>
          <w:jc w:val="center"/>
        </w:trPr>
        <w:tc>
          <w:tcPr>
            <w:tcW w:w="1128" w:type="dxa"/>
            <w:vMerge/>
            <w:tcBorders>
              <w:left w:val="single" w:sz="4" w:space="0" w:color="auto"/>
            </w:tcBorders>
            <w:shd w:val="clear" w:color="auto" w:fill="FFFFFF"/>
            <w:vAlign w:val="bottom"/>
          </w:tcPr>
          <w:p w:rsidR="001B0A83" w:rsidRDefault="001B0A83">
            <w:pPr>
              <w:framePr w:w="9941" w:wrap="notBeside" w:vAnchor="text" w:hAnchor="text" w:xAlign="center" w:y="1"/>
            </w:pPr>
          </w:p>
        </w:tc>
        <w:tc>
          <w:tcPr>
            <w:tcW w:w="1714" w:type="dxa"/>
            <w:vMerge/>
            <w:tcBorders>
              <w:left w:val="single" w:sz="4" w:space="0" w:color="auto"/>
            </w:tcBorders>
            <w:shd w:val="clear" w:color="auto" w:fill="FFFFFF"/>
            <w:vAlign w:val="center"/>
          </w:tcPr>
          <w:p w:rsidR="001B0A83" w:rsidRDefault="001B0A83">
            <w:pPr>
              <w:framePr w:w="9941" w:wrap="notBeside" w:vAnchor="text" w:hAnchor="text" w:xAlign="center" w:y="1"/>
            </w:pPr>
          </w:p>
        </w:tc>
        <w:tc>
          <w:tcPr>
            <w:tcW w:w="2602" w:type="dxa"/>
            <w:tcBorders>
              <w:top w:val="single" w:sz="4" w:space="0" w:color="auto"/>
              <w:left w:val="single" w:sz="4" w:space="0" w:color="auto"/>
            </w:tcBorders>
            <w:shd w:val="clear" w:color="auto" w:fill="FFFFFF"/>
            <w:vAlign w:val="center"/>
          </w:tcPr>
          <w:p w:rsidR="001B0A83" w:rsidRDefault="00973469">
            <w:pPr>
              <w:pStyle w:val="20"/>
              <w:framePr w:w="9941" w:wrap="notBeside" w:vAnchor="text" w:hAnchor="text" w:xAlign="center" w:y="1"/>
              <w:shd w:val="clear" w:color="auto" w:fill="auto"/>
              <w:spacing w:line="220" w:lineRule="exact"/>
              <w:ind w:firstLine="0"/>
              <w:jc w:val="center"/>
            </w:pPr>
            <w:r>
              <w:rPr>
                <w:rStyle w:val="211pt"/>
              </w:rPr>
              <w:t>отправления</w:t>
            </w:r>
          </w:p>
        </w:tc>
        <w:tc>
          <w:tcPr>
            <w:tcW w:w="2453" w:type="dxa"/>
            <w:tcBorders>
              <w:top w:val="single" w:sz="4" w:space="0" w:color="auto"/>
              <w:left w:val="single" w:sz="4" w:space="0" w:color="auto"/>
            </w:tcBorders>
            <w:shd w:val="clear" w:color="auto" w:fill="FFFFFF"/>
            <w:vAlign w:val="center"/>
          </w:tcPr>
          <w:p w:rsidR="001B0A83" w:rsidRDefault="00973469">
            <w:pPr>
              <w:pStyle w:val="20"/>
              <w:framePr w:w="9941" w:wrap="notBeside" w:vAnchor="text" w:hAnchor="text" w:xAlign="center" w:y="1"/>
              <w:shd w:val="clear" w:color="auto" w:fill="auto"/>
              <w:spacing w:line="220" w:lineRule="exact"/>
              <w:ind w:firstLine="0"/>
              <w:jc w:val="center"/>
            </w:pPr>
            <w:r>
              <w:rPr>
                <w:rStyle w:val="211pt"/>
              </w:rPr>
              <w:t>назначения</w:t>
            </w:r>
          </w:p>
        </w:tc>
        <w:tc>
          <w:tcPr>
            <w:tcW w:w="2045" w:type="dxa"/>
            <w:vMerge/>
            <w:tcBorders>
              <w:left w:val="single" w:sz="4" w:space="0" w:color="auto"/>
              <w:right w:val="single" w:sz="4" w:space="0" w:color="auto"/>
            </w:tcBorders>
            <w:shd w:val="clear" w:color="auto" w:fill="FFFFFF"/>
          </w:tcPr>
          <w:p w:rsidR="001B0A83" w:rsidRDefault="001B0A83">
            <w:pPr>
              <w:framePr w:w="9941" w:wrap="notBeside" w:vAnchor="text" w:hAnchor="text" w:xAlign="center" w:y="1"/>
            </w:pPr>
          </w:p>
        </w:tc>
      </w:tr>
      <w:tr w:rsidR="001B0A83">
        <w:trPr>
          <w:trHeight w:hRule="exact" w:val="288"/>
          <w:jc w:val="center"/>
        </w:trPr>
        <w:tc>
          <w:tcPr>
            <w:tcW w:w="1128" w:type="dxa"/>
            <w:tcBorders>
              <w:top w:val="single" w:sz="4" w:space="0" w:color="auto"/>
              <w:left w:val="single" w:sz="4" w:space="0" w:color="auto"/>
            </w:tcBorders>
            <w:shd w:val="clear" w:color="auto" w:fill="FFFFFF"/>
          </w:tcPr>
          <w:p w:rsidR="001B0A83" w:rsidRDefault="001B0A83">
            <w:pPr>
              <w:framePr w:w="9941" w:wrap="notBeside" w:vAnchor="text" w:hAnchor="text" w:xAlign="center" w:y="1"/>
              <w:rPr>
                <w:sz w:val="10"/>
                <w:szCs w:val="10"/>
              </w:rPr>
            </w:pPr>
          </w:p>
        </w:tc>
        <w:tc>
          <w:tcPr>
            <w:tcW w:w="1714" w:type="dxa"/>
            <w:tcBorders>
              <w:top w:val="single" w:sz="4" w:space="0" w:color="auto"/>
              <w:left w:val="single" w:sz="4" w:space="0" w:color="auto"/>
            </w:tcBorders>
            <w:shd w:val="clear" w:color="auto" w:fill="FFFFFF"/>
          </w:tcPr>
          <w:p w:rsidR="001B0A83" w:rsidRDefault="001B0A83">
            <w:pPr>
              <w:framePr w:w="9941" w:wrap="notBeside" w:vAnchor="text" w:hAnchor="text" w:xAlign="center" w:y="1"/>
              <w:rPr>
                <w:sz w:val="10"/>
                <w:szCs w:val="10"/>
              </w:rPr>
            </w:pPr>
          </w:p>
        </w:tc>
        <w:tc>
          <w:tcPr>
            <w:tcW w:w="2602" w:type="dxa"/>
            <w:tcBorders>
              <w:top w:val="single" w:sz="4" w:space="0" w:color="auto"/>
              <w:left w:val="single" w:sz="4" w:space="0" w:color="auto"/>
            </w:tcBorders>
            <w:shd w:val="clear" w:color="auto" w:fill="FFFFFF"/>
          </w:tcPr>
          <w:p w:rsidR="001B0A83" w:rsidRDefault="001B0A83">
            <w:pPr>
              <w:framePr w:w="9941" w:wrap="notBeside" w:vAnchor="text" w:hAnchor="text" w:xAlign="center" w:y="1"/>
              <w:rPr>
                <w:sz w:val="10"/>
                <w:szCs w:val="10"/>
              </w:rPr>
            </w:pPr>
          </w:p>
        </w:tc>
        <w:tc>
          <w:tcPr>
            <w:tcW w:w="2453" w:type="dxa"/>
            <w:tcBorders>
              <w:top w:val="single" w:sz="4" w:space="0" w:color="auto"/>
              <w:left w:val="single" w:sz="4" w:space="0" w:color="auto"/>
            </w:tcBorders>
            <w:shd w:val="clear" w:color="auto" w:fill="FFFFFF"/>
          </w:tcPr>
          <w:p w:rsidR="001B0A83" w:rsidRDefault="001B0A83">
            <w:pPr>
              <w:framePr w:w="9941" w:wrap="notBeside" w:vAnchor="text" w:hAnchor="text" w:xAlign="center" w:y="1"/>
              <w:rPr>
                <w:sz w:val="10"/>
                <w:szCs w:val="10"/>
              </w:rPr>
            </w:pPr>
          </w:p>
        </w:tc>
        <w:tc>
          <w:tcPr>
            <w:tcW w:w="2045" w:type="dxa"/>
            <w:tcBorders>
              <w:top w:val="single" w:sz="4" w:space="0" w:color="auto"/>
              <w:left w:val="single" w:sz="4" w:space="0" w:color="auto"/>
              <w:right w:val="single" w:sz="4" w:space="0" w:color="auto"/>
            </w:tcBorders>
            <w:shd w:val="clear" w:color="auto" w:fill="FFFFFF"/>
          </w:tcPr>
          <w:p w:rsidR="001B0A83" w:rsidRDefault="001B0A83">
            <w:pPr>
              <w:framePr w:w="9941" w:wrap="notBeside" w:vAnchor="text" w:hAnchor="text" w:xAlign="center" w:y="1"/>
              <w:rPr>
                <w:sz w:val="10"/>
                <w:szCs w:val="10"/>
              </w:rPr>
            </w:pPr>
          </w:p>
        </w:tc>
      </w:tr>
      <w:tr w:rsidR="001B0A83">
        <w:trPr>
          <w:trHeight w:hRule="exact" w:val="288"/>
          <w:jc w:val="center"/>
        </w:trPr>
        <w:tc>
          <w:tcPr>
            <w:tcW w:w="1128" w:type="dxa"/>
            <w:tcBorders>
              <w:top w:val="single" w:sz="4" w:space="0" w:color="auto"/>
              <w:left w:val="single" w:sz="4" w:space="0" w:color="auto"/>
            </w:tcBorders>
            <w:shd w:val="clear" w:color="auto" w:fill="FFFFFF"/>
          </w:tcPr>
          <w:p w:rsidR="001B0A83" w:rsidRDefault="001B0A83">
            <w:pPr>
              <w:framePr w:w="9941" w:wrap="notBeside" w:vAnchor="text" w:hAnchor="text" w:xAlign="center" w:y="1"/>
              <w:rPr>
                <w:sz w:val="10"/>
                <w:szCs w:val="10"/>
              </w:rPr>
            </w:pPr>
          </w:p>
        </w:tc>
        <w:tc>
          <w:tcPr>
            <w:tcW w:w="1714" w:type="dxa"/>
            <w:tcBorders>
              <w:top w:val="single" w:sz="4" w:space="0" w:color="auto"/>
              <w:left w:val="single" w:sz="4" w:space="0" w:color="auto"/>
            </w:tcBorders>
            <w:shd w:val="clear" w:color="auto" w:fill="FFFFFF"/>
          </w:tcPr>
          <w:p w:rsidR="001B0A83" w:rsidRDefault="001B0A83">
            <w:pPr>
              <w:framePr w:w="9941" w:wrap="notBeside" w:vAnchor="text" w:hAnchor="text" w:xAlign="center" w:y="1"/>
              <w:rPr>
                <w:sz w:val="10"/>
                <w:szCs w:val="10"/>
              </w:rPr>
            </w:pPr>
          </w:p>
        </w:tc>
        <w:tc>
          <w:tcPr>
            <w:tcW w:w="2602" w:type="dxa"/>
            <w:tcBorders>
              <w:top w:val="single" w:sz="4" w:space="0" w:color="auto"/>
              <w:left w:val="single" w:sz="4" w:space="0" w:color="auto"/>
            </w:tcBorders>
            <w:shd w:val="clear" w:color="auto" w:fill="FFFFFF"/>
          </w:tcPr>
          <w:p w:rsidR="001B0A83" w:rsidRDefault="001B0A83">
            <w:pPr>
              <w:framePr w:w="9941" w:wrap="notBeside" w:vAnchor="text" w:hAnchor="text" w:xAlign="center" w:y="1"/>
              <w:rPr>
                <w:sz w:val="10"/>
                <w:szCs w:val="10"/>
              </w:rPr>
            </w:pPr>
          </w:p>
        </w:tc>
        <w:tc>
          <w:tcPr>
            <w:tcW w:w="2453" w:type="dxa"/>
            <w:tcBorders>
              <w:top w:val="single" w:sz="4" w:space="0" w:color="auto"/>
              <w:left w:val="single" w:sz="4" w:space="0" w:color="auto"/>
            </w:tcBorders>
            <w:shd w:val="clear" w:color="auto" w:fill="FFFFFF"/>
          </w:tcPr>
          <w:p w:rsidR="001B0A83" w:rsidRDefault="001B0A83">
            <w:pPr>
              <w:framePr w:w="9941" w:wrap="notBeside" w:vAnchor="text" w:hAnchor="text" w:xAlign="center" w:y="1"/>
              <w:rPr>
                <w:sz w:val="10"/>
                <w:szCs w:val="10"/>
              </w:rPr>
            </w:pPr>
          </w:p>
        </w:tc>
        <w:tc>
          <w:tcPr>
            <w:tcW w:w="2045" w:type="dxa"/>
            <w:tcBorders>
              <w:top w:val="single" w:sz="4" w:space="0" w:color="auto"/>
              <w:left w:val="single" w:sz="4" w:space="0" w:color="auto"/>
              <w:right w:val="single" w:sz="4" w:space="0" w:color="auto"/>
            </w:tcBorders>
            <w:shd w:val="clear" w:color="auto" w:fill="FFFFFF"/>
          </w:tcPr>
          <w:p w:rsidR="001B0A83" w:rsidRDefault="001B0A83">
            <w:pPr>
              <w:framePr w:w="9941" w:wrap="notBeside" w:vAnchor="text" w:hAnchor="text" w:xAlign="center" w:y="1"/>
              <w:rPr>
                <w:sz w:val="10"/>
                <w:szCs w:val="10"/>
              </w:rPr>
            </w:pPr>
          </w:p>
        </w:tc>
      </w:tr>
      <w:tr w:rsidR="001B0A83">
        <w:trPr>
          <w:trHeight w:hRule="exact" w:val="283"/>
          <w:jc w:val="center"/>
        </w:trPr>
        <w:tc>
          <w:tcPr>
            <w:tcW w:w="1128" w:type="dxa"/>
            <w:tcBorders>
              <w:top w:val="single" w:sz="4" w:space="0" w:color="auto"/>
              <w:left w:val="single" w:sz="4" w:space="0" w:color="auto"/>
            </w:tcBorders>
            <w:shd w:val="clear" w:color="auto" w:fill="FFFFFF"/>
          </w:tcPr>
          <w:p w:rsidR="001B0A83" w:rsidRDefault="001B0A83">
            <w:pPr>
              <w:framePr w:w="9941" w:wrap="notBeside" w:vAnchor="text" w:hAnchor="text" w:xAlign="center" w:y="1"/>
              <w:rPr>
                <w:sz w:val="10"/>
                <w:szCs w:val="10"/>
              </w:rPr>
            </w:pPr>
          </w:p>
        </w:tc>
        <w:tc>
          <w:tcPr>
            <w:tcW w:w="1714" w:type="dxa"/>
            <w:tcBorders>
              <w:top w:val="single" w:sz="4" w:space="0" w:color="auto"/>
              <w:left w:val="single" w:sz="4" w:space="0" w:color="auto"/>
            </w:tcBorders>
            <w:shd w:val="clear" w:color="auto" w:fill="FFFFFF"/>
          </w:tcPr>
          <w:p w:rsidR="001B0A83" w:rsidRDefault="001B0A83">
            <w:pPr>
              <w:framePr w:w="9941" w:wrap="notBeside" w:vAnchor="text" w:hAnchor="text" w:xAlign="center" w:y="1"/>
              <w:rPr>
                <w:sz w:val="10"/>
                <w:szCs w:val="10"/>
              </w:rPr>
            </w:pPr>
          </w:p>
        </w:tc>
        <w:tc>
          <w:tcPr>
            <w:tcW w:w="2602" w:type="dxa"/>
            <w:tcBorders>
              <w:top w:val="single" w:sz="4" w:space="0" w:color="auto"/>
              <w:left w:val="single" w:sz="4" w:space="0" w:color="auto"/>
            </w:tcBorders>
            <w:shd w:val="clear" w:color="auto" w:fill="FFFFFF"/>
          </w:tcPr>
          <w:p w:rsidR="001B0A83" w:rsidRDefault="001B0A83">
            <w:pPr>
              <w:framePr w:w="9941" w:wrap="notBeside" w:vAnchor="text" w:hAnchor="text" w:xAlign="center" w:y="1"/>
              <w:rPr>
                <w:sz w:val="10"/>
                <w:szCs w:val="10"/>
              </w:rPr>
            </w:pPr>
          </w:p>
        </w:tc>
        <w:tc>
          <w:tcPr>
            <w:tcW w:w="2453" w:type="dxa"/>
            <w:tcBorders>
              <w:top w:val="single" w:sz="4" w:space="0" w:color="auto"/>
              <w:left w:val="single" w:sz="4" w:space="0" w:color="auto"/>
            </w:tcBorders>
            <w:shd w:val="clear" w:color="auto" w:fill="FFFFFF"/>
          </w:tcPr>
          <w:p w:rsidR="001B0A83" w:rsidRDefault="001B0A83">
            <w:pPr>
              <w:framePr w:w="9941" w:wrap="notBeside" w:vAnchor="text" w:hAnchor="text" w:xAlign="center" w:y="1"/>
              <w:rPr>
                <w:sz w:val="10"/>
                <w:szCs w:val="10"/>
              </w:rPr>
            </w:pPr>
          </w:p>
        </w:tc>
        <w:tc>
          <w:tcPr>
            <w:tcW w:w="2045" w:type="dxa"/>
            <w:tcBorders>
              <w:top w:val="single" w:sz="4" w:space="0" w:color="auto"/>
              <w:left w:val="single" w:sz="4" w:space="0" w:color="auto"/>
              <w:right w:val="single" w:sz="4" w:space="0" w:color="auto"/>
            </w:tcBorders>
            <w:shd w:val="clear" w:color="auto" w:fill="FFFFFF"/>
          </w:tcPr>
          <w:p w:rsidR="001B0A83" w:rsidRDefault="001B0A83">
            <w:pPr>
              <w:framePr w:w="9941" w:wrap="notBeside" w:vAnchor="text" w:hAnchor="text" w:xAlign="center" w:y="1"/>
              <w:rPr>
                <w:sz w:val="10"/>
                <w:szCs w:val="10"/>
              </w:rPr>
            </w:pPr>
          </w:p>
        </w:tc>
      </w:tr>
      <w:tr w:rsidR="001B0A83">
        <w:trPr>
          <w:trHeight w:hRule="exact" w:val="288"/>
          <w:jc w:val="center"/>
        </w:trPr>
        <w:tc>
          <w:tcPr>
            <w:tcW w:w="1128" w:type="dxa"/>
            <w:tcBorders>
              <w:top w:val="single" w:sz="4" w:space="0" w:color="auto"/>
              <w:left w:val="single" w:sz="4" w:space="0" w:color="auto"/>
            </w:tcBorders>
            <w:shd w:val="clear" w:color="auto" w:fill="FFFFFF"/>
          </w:tcPr>
          <w:p w:rsidR="001B0A83" w:rsidRDefault="001B0A83">
            <w:pPr>
              <w:framePr w:w="9941" w:wrap="notBeside" w:vAnchor="text" w:hAnchor="text" w:xAlign="center" w:y="1"/>
              <w:rPr>
                <w:sz w:val="10"/>
                <w:szCs w:val="10"/>
              </w:rPr>
            </w:pPr>
          </w:p>
        </w:tc>
        <w:tc>
          <w:tcPr>
            <w:tcW w:w="1714" w:type="dxa"/>
            <w:tcBorders>
              <w:top w:val="single" w:sz="4" w:space="0" w:color="auto"/>
              <w:left w:val="single" w:sz="4" w:space="0" w:color="auto"/>
            </w:tcBorders>
            <w:shd w:val="clear" w:color="auto" w:fill="FFFFFF"/>
          </w:tcPr>
          <w:p w:rsidR="001B0A83" w:rsidRDefault="001B0A83">
            <w:pPr>
              <w:framePr w:w="9941" w:wrap="notBeside" w:vAnchor="text" w:hAnchor="text" w:xAlign="center" w:y="1"/>
              <w:rPr>
                <w:sz w:val="10"/>
                <w:szCs w:val="10"/>
              </w:rPr>
            </w:pPr>
          </w:p>
        </w:tc>
        <w:tc>
          <w:tcPr>
            <w:tcW w:w="2602" w:type="dxa"/>
            <w:tcBorders>
              <w:top w:val="single" w:sz="4" w:space="0" w:color="auto"/>
              <w:left w:val="single" w:sz="4" w:space="0" w:color="auto"/>
            </w:tcBorders>
            <w:shd w:val="clear" w:color="auto" w:fill="FFFFFF"/>
          </w:tcPr>
          <w:p w:rsidR="001B0A83" w:rsidRDefault="001B0A83">
            <w:pPr>
              <w:framePr w:w="9941" w:wrap="notBeside" w:vAnchor="text" w:hAnchor="text" w:xAlign="center" w:y="1"/>
              <w:rPr>
                <w:sz w:val="10"/>
                <w:szCs w:val="10"/>
              </w:rPr>
            </w:pPr>
          </w:p>
        </w:tc>
        <w:tc>
          <w:tcPr>
            <w:tcW w:w="2453" w:type="dxa"/>
            <w:tcBorders>
              <w:top w:val="single" w:sz="4" w:space="0" w:color="auto"/>
              <w:left w:val="single" w:sz="4" w:space="0" w:color="auto"/>
            </w:tcBorders>
            <w:shd w:val="clear" w:color="auto" w:fill="FFFFFF"/>
          </w:tcPr>
          <w:p w:rsidR="001B0A83" w:rsidRDefault="001B0A83">
            <w:pPr>
              <w:framePr w:w="9941" w:wrap="notBeside" w:vAnchor="text" w:hAnchor="text" w:xAlign="center" w:y="1"/>
              <w:rPr>
                <w:sz w:val="10"/>
                <w:szCs w:val="10"/>
              </w:rPr>
            </w:pPr>
          </w:p>
        </w:tc>
        <w:tc>
          <w:tcPr>
            <w:tcW w:w="2045" w:type="dxa"/>
            <w:tcBorders>
              <w:top w:val="single" w:sz="4" w:space="0" w:color="auto"/>
              <w:left w:val="single" w:sz="4" w:space="0" w:color="auto"/>
              <w:right w:val="single" w:sz="4" w:space="0" w:color="auto"/>
            </w:tcBorders>
            <w:shd w:val="clear" w:color="auto" w:fill="FFFFFF"/>
          </w:tcPr>
          <w:p w:rsidR="001B0A83" w:rsidRDefault="001B0A83">
            <w:pPr>
              <w:framePr w:w="9941" w:wrap="notBeside" w:vAnchor="text" w:hAnchor="text" w:xAlign="center" w:y="1"/>
              <w:rPr>
                <w:sz w:val="10"/>
                <w:szCs w:val="10"/>
              </w:rPr>
            </w:pPr>
          </w:p>
        </w:tc>
      </w:tr>
      <w:tr w:rsidR="001B0A83">
        <w:trPr>
          <w:trHeight w:hRule="exact" w:val="283"/>
          <w:jc w:val="center"/>
        </w:trPr>
        <w:tc>
          <w:tcPr>
            <w:tcW w:w="1128" w:type="dxa"/>
            <w:tcBorders>
              <w:top w:val="single" w:sz="4" w:space="0" w:color="auto"/>
              <w:left w:val="single" w:sz="4" w:space="0" w:color="auto"/>
            </w:tcBorders>
            <w:shd w:val="clear" w:color="auto" w:fill="FFFFFF"/>
          </w:tcPr>
          <w:p w:rsidR="001B0A83" w:rsidRDefault="001B0A83">
            <w:pPr>
              <w:framePr w:w="9941" w:wrap="notBeside" w:vAnchor="text" w:hAnchor="text" w:xAlign="center" w:y="1"/>
              <w:rPr>
                <w:sz w:val="10"/>
                <w:szCs w:val="10"/>
              </w:rPr>
            </w:pPr>
          </w:p>
        </w:tc>
        <w:tc>
          <w:tcPr>
            <w:tcW w:w="1714" w:type="dxa"/>
            <w:tcBorders>
              <w:top w:val="single" w:sz="4" w:space="0" w:color="auto"/>
              <w:left w:val="single" w:sz="4" w:space="0" w:color="auto"/>
            </w:tcBorders>
            <w:shd w:val="clear" w:color="auto" w:fill="FFFFFF"/>
          </w:tcPr>
          <w:p w:rsidR="001B0A83" w:rsidRDefault="001B0A83">
            <w:pPr>
              <w:framePr w:w="9941" w:wrap="notBeside" w:vAnchor="text" w:hAnchor="text" w:xAlign="center" w:y="1"/>
              <w:rPr>
                <w:sz w:val="10"/>
                <w:szCs w:val="10"/>
              </w:rPr>
            </w:pPr>
          </w:p>
        </w:tc>
        <w:tc>
          <w:tcPr>
            <w:tcW w:w="2602" w:type="dxa"/>
            <w:tcBorders>
              <w:top w:val="single" w:sz="4" w:space="0" w:color="auto"/>
              <w:left w:val="single" w:sz="4" w:space="0" w:color="auto"/>
            </w:tcBorders>
            <w:shd w:val="clear" w:color="auto" w:fill="FFFFFF"/>
          </w:tcPr>
          <w:p w:rsidR="001B0A83" w:rsidRDefault="001B0A83">
            <w:pPr>
              <w:framePr w:w="9941" w:wrap="notBeside" w:vAnchor="text" w:hAnchor="text" w:xAlign="center" w:y="1"/>
              <w:rPr>
                <w:sz w:val="10"/>
                <w:szCs w:val="10"/>
              </w:rPr>
            </w:pPr>
          </w:p>
        </w:tc>
        <w:tc>
          <w:tcPr>
            <w:tcW w:w="2453" w:type="dxa"/>
            <w:tcBorders>
              <w:top w:val="single" w:sz="4" w:space="0" w:color="auto"/>
              <w:left w:val="single" w:sz="4" w:space="0" w:color="auto"/>
            </w:tcBorders>
            <w:shd w:val="clear" w:color="auto" w:fill="FFFFFF"/>
          </w:tcPr>
          <w:p w:rsidR="001B0A83" w:rsidRDefault="001B0A83">
            <w:pPr>
              <w:framePr w:w="9941" w:wrap="notBeside" w:vAnchor="text" w:hAnchor="text" w:xAlign="center" w:y="1"/>
              <w:rPr>
                <w:sz w:val="10"/>
                <w:szCs w:val="10"/>
              </w:rPr>
            </w:pPr>
          </w:p>
        </w:tc>
        <w:tc>
          <w:tcPr>
            <w:tcW w:w="2045" w:type="dxa"/>
            <w:tcBorders>
              <w:top w:val="single" w:sz="4" w:space="0" w:color="auto"/>
              <w:left w:val="single" w:sz="4" w:space="0" w:color="auto"/>
              <w:right w:val="single" w:sz="4" w:space="0" w:color="auto"/>
            </w:tcBorders>
            <w:shd w:val="clear" w:color="auto" w:fill="FFFFFF"/>
          </w:tcPr>
          <w:p w:rsidR="001B0A83" w:rsidRDefault="001B0A83">
            <w:pPr>
              <w:framePr w:w="9941" w:wrap="notBeside" w:vAnchor="text" w:hAnchor="text" w:xAlign="center" w:y="1"/>
              <w:rPr>
                <w:sz w:val="10"/>
                <w:szCs w:val="10"/>
              </w:rPr>
            </w:pPr>
          </w:p>
        </w:tc>
      </w:tr>
      <w:tr w:rsidR="001B0A83">
        <w:trPr>
          <w:trHeight w:hRule="exact" w:val="288"/>
          <w:jc w:val="center"/>
        </w:trPr>
        <w:tc>
          <w:tcPr>
            <w:tcW w:w="1128" w:type="dxa"/>
            <w:tcBorders>
              <w:top w:val="single" w:sz="4" w:space="0" w:color="auto"/>
              <w:left w:val="single" w:sz="4" w:space="0" w:color="auto"/>
            </w:tcBorders>
            <w:shd w:val="clear" w:color="auto" w:fill="FFFFFF"/>
          </w:tcPr>
          <w:p w:rsidR="001B0A83" w:rsidRDefault="001B0A83">
            <w:pPr>
              <w:framePr w:w="9941" w:wrap="notBeside" w:vAnchor="text" w:hAnchor="text" w:xAlign="center" w:y="1"/>
              <w:rPr>
                <w:sz w:val="10"/>
                <w:szCs w:val="10"/>
              </w:rPr>
            </w:pPr>
          </w:p>
        </w:tc>
        <w:tc>
          <w:tcPr>
            <w:tcW w:w="1714" w:type="dxa"/>
            <w:tcBorders>
              <w:top w:val="single" w:sz="4" w:space="0" w:color="auto"/>
              <w:left w:val="single" w:sz="4" w:space="0" w:color="auto"/>
            </w:tcBorders>
            <w:shd w:val="clear" w:color="auto" w:fill="FFFFFF"/>
          </w:tcPr>
          <w:p w:rsidR="001B0A83" w:rsidRDefault="001B0A83">
            <w:pPr>
              <w:framePr w:w="9941" w:wrap="notBeside" w:vAnchor="text" w:hAnchor="text" w:xAlign="center" w:y="1"/>
              <w:rPr>
                <w:sz w:val="10"/>
                <w:szCs w:val="10"/>
              </w:rPr>
            </w:pPr>
          </w:p>
        </w:tc>
        <w:tc>
          <w:tcPr>
            <w:tcW w:w="2602" w:type="dxa"/>
            <w:tcBorders>
              <w:top w:val="single" w:sz="4" w:space="0" w:color="auto"/>
              <w:left w:val="single" w:sz="4" w:space="0" w:color="auto"/>
            </w:tcBorders>
            <w:shd w:val="clear" w:color="auto" w:fill="FFFFFF"/>
          </w:tcPr>
          <w:p w:rsidR="001B0A83" w:rsidRDefault="001B0A83">
            <w:pPr>
              <w:framePr w:w="9941" w:wrap="notBeside" w:vAnchor="text" w:hAnchor="text" w:xAlign="center" w:y="1"/>
              <w:rPr>
                <w:sz w:val="10"/>
                <w:szCs w:val="10"/>
              </w:rPr>
            </w:pPr>
          </w:p>
        </w:tc>
        <w:tc>
          <w:tcPr>
            <w:tcW w:w="2453" w:type="dxa"/>
            <w:tcBorders>
              <w:top w:val="single" w:sz="4" w:space="0" w:color="auto"/>
              <w:left w:val="single" w:sz="4" w:space="0" w:color="auto"/>
            </w:tcBorders>
            <w:shd w:val="clear" w:color="auto" w:fill="FFFFFF"/>
          </w:tcPr>
          <w:p w:rsidR="001B0A83" w:rsidRDefault="001B0A83">
            <w:pPr>
              <w:framePr w:w="9941" w:wrap="notBeside" w:vAnchor="text" w:hAnchor="text" w:xAlign="center" w:y="1"/>
              <w:rPr>
                <w:sz w:val="10"/>
                <w:szCs w:val="10"/>
              </w:rPr>
            </w:pPr>
          </w:p>
        </w:tc>
        <w:tc>
          <w:tcPr>
            <w:tcW w:w="2045" w:type="dxa"/>
            <w:tcBorders>
              <w:top w:val="single" w:sz="4" w:space="0" w:color="auto"/>
              <w:left w:val="single" w:sz="4" w:space="0" w:color="auto"/>
              <w:right w:val="single" w:sz="4" w:space="0" w:color="auto"/>
            </w:tcBorders>
            <w:shd w:val="clear" w:color="auto" w:fill="FFFFFF"/>
          </w:tcPr>
          <w:p w:rsidR="001B0A83" w:rsidRDefault="001B0A83">
            <w:pPr>
              <w:framePr w:w="9941" w:wrap="notBeside" w:vAnchor="text" w:hAnchor="text" w:xAlign="center" w:y="1"/>
              <w:rPr>
                <w:sz w:val="10"/>
                <w:szCs w:val="10"/>
              </w:rPr>
            </w:pPr>
          </w:p>
        </w:tc>
      </w:tr>
      <w:tr w:rsidR="001B0A83">
        <w:trPr>
          <w:trHeight w:hRule="exact" w:val="283"/>
          <w:jc w:val="center"/>
        </w:trPr>
        <w:tc>
          <w:tcPr>
            <w:tcW w:w="1128" w:type="dxa"/>
            <w:tcBorders>
              <w:top w:val="single" w:sz="4" w:space="0" w:color="auto"/>
              <w:left w:val="single" w:sz="4" w:space="0" w:color="auto"/>
            </w:tcBorders>
            <w:shd w:val="clear" w:color="auto" w:fill="FFFFFF"/>
          </w:tcPr>
          <w:p w:rsidR="001B0A83" w:rsidRDefault="001B0A83">
            <w:pPr>
              <w:framePr w:w="9941" w:wrap="notBeside" w:vAnchor="text" w:hAnchor="text" w:xAlign="center" w:y="1"/>
              <w:rPr>
                <w:sz w:val="10"/>
                <w:szCs w:val="10"/>
              </w:rPr>
            </w:pPr>
          </w:p>
        </w:tc>
        <w:tc>
          <w:tcPr>
            <w:tcW w:w="1714" w:type="dxa"/>
            <w:tcBorders>
              <w:top w:val="single" w:sz="4" w:space="0" w:color="auto"/>
              <w:left w:val="single" w:sz="4" w:space="0" w:color="auto"/>
            </w:tcBorders>
            <w:shd w:val="clear" w:color="auto" w:fill="FFFFFF"/>
          </w:tcPr>
          <w:p w:rsidR="001B0A83" w:rsidRDefault="001B0A83">
            <w:pPr>
              <w:framePr w:w="9941" w:wrap="notBeside" w:vAnchor="text" w:hAnchor="text" w:xAlign="center" w:y="1"/>
              <w:rPr>
                <w:sz w:val="10"/>
                <w:szCs w:val="10"/>
              </w:rPr>
            </w:pPr>
          </w:p>
        </w:tc>
        <w:tc>
          <w:tcPr>
            <w:tcW w:w="2602" w:type="dxa"/>
            <w:tcBorders>
              <w:top w:val="single" w:sz="4" w:space="0" w:color="auto"/>
              <w:left w:val="single" w:sz="4" w:space="0" w:color="auto"/>
            </w:tcBorders>
            <w:shd w:val="clear" w:color="auto" w:fill="FFFFFF"/>
          </w:tcPr>
          <w:p w:rsidR="001B0A83" w:rsidRDefault="001B0A83">
            <w:pPr>
              <w:framePr w:w="9941" w:wrap="notBeside" w:vAnchor="text" w:hAnchor="text" w:xAlign="center" w:y="1"/>
              <w:rPr>
                <w:sz w:val="10"/>
                <w:szCs w:val="10"/>
              </w:rPr>
            </w:pPr>
          </w:p>
        </w:tc>
        <w:tc>
          <w:tcPr>
            <w:tcW w:w="2453" w:type="dxa"/>
            <w:tcBorders>
              <w:top w:val="single" w:sz="4" w:space="0" w:color="auto"/>
              <w:left w:val="single" w:sz="4" w:space="0" w:color="auto"/>
            </w:tcBorders>
            <w:shd w:val="clear" w:color="auto" w:fill="FFFFFF"/>
          </w:tcPr>
          <w:p w:rsidR="001B0A83" w:rsidRDefault="001B0A83">
            <w:pPr>
              <w:framePr w:w="9941" w:wrap="notBeside" w:vAnchor="text" w:hAnchor="text" w:xAlign="center" w:y="1"/>
              <w:rPr>
                <w:sz w:val="10"/>
                <w:szCs w:val="10"/>
              </w:rPr>
            </w:pPr>
          </w:p>
        </w:tc>
        <w:tc>
          <w:tcPr>
            <w:tcW w:w="2045" w:type="dxa"/>
            <w:tcBorders>
              <w:top w:val="single" w:sz="4" w:space="0" w:color="auto"/>
              <w:left w:val="single" w:sz="4" w:space="0" w:color="auto"/>
              <w:right w:val="single" w:sz="4" w:space="0" w:color="auto"/>
            </w:tcBorders>
            <w:shd w:val="clear" w:color="auto" w:fill="FFFFFF"/>
          </w:tcPr>
          <w:p w:rsidR="001B0A83" w:rsidRDefault="001B0A83">
            <w:pPr>
              <w:framePr w:w="9941" w:wrap="notBeside" w:vAnchor="text" w:hAnchor="text" w:xAlign="center" w:y="1"/>
              <w:rPr>
                <w:sz w:val="10"/>
                <w:szCs w:val="10"/>
              </w:rPr>
            </w:pPr>
          </w:p>
        </w:tc>
      </w:tr>
      <w:tr w:rsidR="001B0A83">
        <w:trPr>
          <w:trHeight w:hRule="exact" w:val="288"/>
          <w:jc w:val="center"/>
        </w:trPr>
        <w:tc>
          <w:tcPr>
            <w:tcW w:w="1128" w:type="dxa"/>
            <w:tcBorders>
              <w:top w:val="single" w:sz="4" w:space="0" w:color="auto"/>
              <w:left w:val="single" w:sz="4" w:space="0" w:color="auto"/>
            </w:tcBorders>
            <w:shd w:val="clear" w:color="auto" w:fill="FFFFFF"/>
          </w:tcPr>
          <w:p w:rsidR="001B0A83" w:rsidRDefault="001B0A83">
            <w:pPr>
              <w:framePr w:w="9941" w:wrap="notBeside" w:vAnchor="text" w:hAnchor="text" w:xAlign="center" w:y="1"/>
              <w:rPr>
                <w:sz w:val="10"/>
                <w:szCs w:val="10"/>
              </w:rPr>
            </w:pPr>
          </w:p>
        </w:tc>
        <w:tc>
          <w:tcPr>
            <w:tcW w:w="1714" w:type="dxa"/>
            <w:tcBorders>
              <w:top w:val="single" w:sz="4" w:space="0" w:color="auto"/>
              <w:left w:val="single" w:sz="4" w:space="0" w:color="auto"/>
            </w:tcBorders>
            <w:shd w:val="clear" w:color="auto" w:fill="FFFFFF"/>
          </w:tcPr>
          <w:p w:rsidR="001B0A83" w:rsidRDefault="001B0A83">
            <w:pPr>
              <w:framePr w:w="9941" w:wrap="notBeside" w:vAnchor="text" w:hAnchor="text" w:xAlign="center" w:y="1"/>
              <w:rPr>
                <w:sz w:val="10"/>
                <w:szCs w:val="10"/>
              </w:rPr>
            </w:pPr>
          </w:p>
        </w:tc>
        <w:tc>
          <w:tcPr>
            <w:tcW w:w="2602" w:type="dxa"/>
            <w:tcBorders>
              <w:top w:val="single" w:sz="4" w:space="0" w:color="auto"/>
              <w:left w:val="single" w:sz="4" w:space="0" w:color="auto"/>
            </w:tcBorders>
            <w:shd w:val="clear" w:color="auto" w:fill="FFFFFF"/>
          </w:tcPr>
          <w:p w:rsidR="001B0A83" w:rsidRDefault="001B0A83">
            <w:pPr>
              <w:framePr w:w="9941" w:wrap="notBeside" w:vAnchor="text" w:hAnchor="text" w:xAlign="center" w:y="1"/>
              <w:rPr>
                <w:sz w:val="10"/>
                <w:szCs w:val="10"/>
              </w:rPr>
            </w:pPr>
          </w:p>
        </w:tc>
        <w:tc>
          <w:tcPr>
            <w:tcW w:w="2453" w:type="dxa"/>
            <w:tcBorders>
              <w:top w:val="single" w:sz="4" w:space="0" w:color="auto"/>
              <w:left w:val="single" w:sz="4" w:space="0" w:color="auto"/>
            </w:tcBorders>
            <w:shd w:val="clear" w:color="auto" w:fill="FFFFFF"/>
          </w:tcPr>
          <w:p w:rsidR="001B0A83" w:rsidRDefault="001B0A83">
            <w:pPr>
              <w:framePr w:w="9941" w:wrap="notBeside" w:vAnchor="text" w:hAnchor="text" w:xAlign="center" w:y="1"/>
              <w:rPr>
                <w:sz w:val="10"/>
                <w:szCs w:val="10"/>
              </w:rPr>
            </w:pPr>
          </w:p>
        </w:tc>
        <w:tc>
          <w:tcPr>
            <w:tcW w:w="2045" w:type="dxa"/>
            <w:tcBorders>
              <w:top w:val="single" w:sz="4" w:space="0" w:color="auto"/>
              <w:left w:val="single" w:sz="4" w:space="0" w:color="auto"/>
              <w:right w:val="single" w:sz="4" w:space="0" w:color="auto"/>
            </w:tcBorders>
            <w:shd w:val="clear" w:color="auto" w:fill="FFFFFF"/>
          </w:tcPr>
          <w:p w:rsidR="001B0A83" w:rsidRDefault="001B0A83">
            <w:pPr>
              <w:framePr w:w="9941" w:wrap="notBeside" w:vAnchor="text" w:hAnchor="text" w:xAlign="center" w:y="1"/>
              <w:rPr>
                <w:sz w:val="10"/>
                <w:szCs w:val="10"/>
              </w:rPr>
            </w:pPr>
          </w:p>
        </w:tc>
      </w:tr>
      <w:tr w:rsidR="001B0A83">
        <w:trPr>
          <w:trHeight w:hRule="exact" w:val="288"/>
          <w:jc w:val="center"/>
        </w:trPr>
        <w:tc>
          <w:tcPr>
            <w:tcW w:w="1128" w:type="dxa"/>
            <w:tcBorders>
              <w:top w:val="single" w:sz="4" w:space="0" w:color="auto"/>
              <w:left w:val="single" w:sz="4" w:space="0" w:color="auto"/>
            </w:tcBorders>
            <w:shd w:val="clear" w:color="auto" w:fill="FFFFFF"/>
          </w:tcPr>
          <w:p w:rsidR="001B0A83" w:rsidRDefault="001B0A83">
            <w:pPr>
              <w:framePr w:w="9941" w:wrap="notBeside" w:vAnchor="text" w:hAnchor="text" w:xAlign="center" w:y="1"/>
              <w:rPr>
                <w:sz w:val="10"/>
                <w:szCs w:val="10"/>
              </w:rPr>
            </w:pPr>
          </w:p>
        </w:tc>
        <w:tc>
          <w:tcPr>
            <w:tcW w:w="1714" w:type="dxa"/>
            <w:tcBorders>
              <w:top w:val="single" w:sz="4" w:space="0" w:color="auto"/>
              <w:left w:val="single" w:sz="4" w:space="0" w:color="auto"/>
            </w:tcBorders>
            <w:shd w:val="clear" w:color="auto" w:fill="FFFFFF"/>
          </w:tcPr>
          <w:p w:rsidR="001B0A83" w:rsidRDefault="001B0A83">
            <w:pPr>
              <w:framePr w:w="9941" w:wrap="notBeside" w:vAnchor="text" w:hAnchor="text" w:xAlign="center" w:y="1"/>
              <w:rPr>
                <w:sz w:val="10"/>
                <w:szCs w:val="10"/>
              </w:rPr>
            </w:pPr>
          </w:p>
        </w:tc>
        <w:tc>
          <w:tcPr>
            <w:tcW w:w="2602" w:type="dxa"/>
            <w:tcBorders>
              <w:top w:val="single" w:sz="4" w:space="0" w:color="auto"/>
              <w:left w:val="single" w:sz="4" w:space="0" w:color="auto"/>
            </w:tcBorders>
            <w:shd w:val="clear" w:color="auto" w:fill="FFFFFF"/>
          </w:tcPr>
          <w:p w:rsidR="001B0A83" w:rsidRDefault="001B0A83">
            <w:pPr>
              <w:framePr w:w="9941" w:wrap="notBeside" w:vAnchor="text" w:hAnchor="text" w:xAlign="center" w:y="1"/>
              <w:rPr>
                <w:sz w:val="10"/>
                <w:szCs w:val="10"/>
              </w:rPr>
            </w:pPr>
          </w:p>
        </w:tc>
        <w:tc>
          <w:tcPr>
            <w:tcW w:w="2453" w:type="dxa"/>
            <w:tcBorders>
              <w:top w:val="single" w:sz="4" w:space="0" w:color="auto"/>
              <w:left w:val="single" w:sz="4" w:space="0" w:color="auto"/>
            </w:tcBorders>
            <w:shd w:val="clear" w:color="auto" w:fill="FFFFFF"/>
          </w:tcPr>
          <w:p w:rsidR="001B0A83" w:rsidRDefault="001B0A83">
            <w:pPr>
              <w:framePr w:w="9941" w:wrap="notBeside" w:vAnchor="text" w:hAnchor="text" w:xAlign="center" w:y="1"/>
              <w:rPr>
                <w:sz w:val="10"/>
                <w:szCs w:val="10"/>
              </w:rPr>
            </w:pPr>
          </w:p>
        </w:tc>
        <w:tc>
          <w:tcPr>
            <w:tcW w:w="2045" w:type="dxa"/>
            <w:tcBorders>
              <w:top w:val="single" w:sz="4" w:space="0" w:color="auto"/>
              <w:left w:val="single" w:sz="4" w:space="0" w:color="auto"/>
              <w:right w:val="single" w:sz="4" w:space="0" w:color="auto"/>
            </w:tcBorders>
            <w:shd w:val="clear" w:color="auto" w:fill="FFFFFF"/>
          </w:tcPr>
          <w:p w:rsidR="001B0A83" w:rsidRDefault="001B0A83">
            <w:pPr>
              <w:framePr w:w="9941" w:wrap="notBeside" w:vAnchor="text" w:hAnchor="text" w:xAlign="center" w:y="1"/>
              <w:rPr>
                <w:sz w:val="10"/>
                <w:szCs w:val="10"/>
              </w:rPr>
            </w:pPr>
          </w:p>
        </w:tc>
      </w:tr>
      <w:tr w:rsidR="001B0A83">
        <w:trPr>
          <w:trHeight w:hRule="exact" w:val="283"/>
          <w:jc w:val="center"/>
        </w:trPr>
        <w:tc>
          <w:tcPr>
            <w:tcW w:w="1128" w:type="dxa"/>
            <w:tcBorders>
              <w:top w:val="single" w:sz="4" w:space="0" w:color="auto"/>
              <w:left w:val="single" w:sz="4" w:space="0" w:color="auto"/>
            </w:tcBorders>
            <w:shd w:val="clear" w:color="auto" w:fill="FFFFFF"/>
          </w:tcPr>
          <w:p w:rsidR="001B0A83" w:rsidRDefault="001B0A83">
            <w:pPr>
              <w:framePr w:w="9941" w:wrap="notBeside" w:vAnchor="text" w:hAnchor="text" w:xAlign="center" w:y="1"/>
              <w:rPr>
                <w:sz w:val="10"/>
                <w:szCs w:val="10"/>
              </w:rPr>
            </w:pPr>
          </w:p>
        </w:tc>
        <w:tc>
          <w:tcPr>
            <w:tcW w:w="1714" w:type="dxa"/>
            <w:tcBorders>
              <w:top w:val="single" w:sz="4" w:space="0" w:color="auto"/>
              <w:left w:val="single" w:sz="4" w:space="0" w:color="auto"/>
            </w:tcBorders>
            <w:shd w:val="clear" w:color="auto" w:fill="FFFFFF"/>
          </w:tcPr>
          <w:p w:rsidR="001B0A83" w:rsidRDefault="001B0A83">
            <w:pPr>
              <w:framePr w:w="9941" w:wrap="notBeside" w:vAnchor="text" w:hAnchor="text" w:xAlign="center" w:y="1"/>
              <w:rPr>
                <w:sz w:val="10"/>
                <w:szCs w:val="10"/>
              </w:rPr>
            </w:pPr>
          </w:p>
        </w:tc>
        <w:tc>
          <w:tcPr>
            <w:tcW w:w="2602" w:type="dxa"/>
            <w:tcBorders>
              <w:top w:val="single" w:sz="4" w:space="0" w:color="auto"/>
              <w:left w:val="single" w:sz="4" w:space="0" w:color="auto"/>
            </w:tcBorders>
            <w:shd w:val="clear" w:color="auto" w:fill="FFFFFF"/>
          </w:tcPr>
          <w:p w:rsidR="001B0A83" w:rsidRDefault="001B0A83">
            <w:pPr>
              <w:framePr w:w="9941" w:wrap="notBeside" w:vAnchor="text" w:hAnchor="text" w:xAlign="center" w:y="1"/>
              <w:rPr>
                <w:sz w:val="10"/>
                <w:szCs w:val="10"/>
              </w:rPr>
            </w:pPr>
          </w:p>
        </w:tc>
        <w:tc>
          <w:tcPr>
            <w:tcW w:w="2453" w:type="dxa"/>
            <w:tcBorders>
              <w:top w:val="single" w:sz="4" w:space="0" w:color="auto"/>
              <w:left w:val="single" w:sz="4" w:space="0" w:color="auto"/>
            </w:tcBorders>
            <w:shd w:val="clear" w:color="auto" w:fill="FFFFFF"/>
          </w:tcPr>
          <w:p w:rsidR="001B0A83" w:rsidRDefault="001B0A83">
            <w:pPr>
              <w:framePr w:w="9941" w:wrap="notBeside" w:vAnchor="text" w:hAnchor="text" w:xAlign="center" w:y="1"/>
              <w:rPr>
                <w:sz w:val="10"/>
                <w:szCs w:val="10"/>
              </w:rPr>
            </w:pPr>
          </w:p>
        </w:tc>
        <w:tc>
          <w:tcPr>
            <w:tcW w:w="2045" w:type="dxa"/>
            <w:tcBorders>
              <w:top w:val="single" w:sz="4" w:space="0" w:color="auto"/>
              <w:left w:val="single" w:sz="4" w:space="0" w:color="auto"/>
              <w:right w:val="single" w:sz="4" w:space="0" w:color="auto"/>
            </w:tcBorders>
            <w:shd w:val="clear" w:color="auto" w:fill="FFFFFF"/>
          </w:tcPr>
          <w:p w:rsidR="001B0A83" w:rsidRDefault="001B0A83">
            <w:pPr>
              <w:framePr w:w="9941" w:wrap="notBeside" w:vAnchor="text" w:hAnchor="text" w:xAlign="center" w:y="1"/>
              <w:rPr>
                <w:sz w:val="10"/>
                <w:szCs w:val="10"/>
              </w:rPr>
            </w:pPr>
          </w:p>
        </w:tc>
      </w:tr>
      <w:tr w:rsidR="001B0A83">
        <w:trPr>
          <w:trHeight w:hRule="exact" w:val="298"/>
          <w:jc w:val="center"/>
        </w:trPr>
        <w:tc>
          <w:tcPr>
            <w:tcW w:w="1128" w:type="dxa"/>
            <w:tcBorders>
              <w:top w:val="single" w:sz="4" w:space="0" w:color="auto"/>
              <w:left w:val="single" w:sz="4" w:space="0" w:color="auto"/>
              <w:bottom w:val="single" w:sz="4" w:space="0" w:color="auto"/>
            </w:tcBorders>
            <w:shd w:val="clear" w:color="auto" w:fill="FFFFFF"/>
          </w:tcPr>
          <w:p w:rsidR="001B0A83" w:rsidRDefault="001B0A83">
            <w:pPr>
              <w:framePr w:w="9941" w:wrap="notBeside" w:vAnchor="text" w:hAnchor="text" w:xAlign="center" w:y="1"/>
              <w:rPr>
                <w:sz w:val="10"/>
                <w:szCs w:val="10"/>
              </w:rPr>
            </w:pPr>
          </w:p>
        </w:tc>
        <w:tc>
          <w:tcPr>
            <w:tcW w:w="1714" w:type="dxa"/>
            <w:tcBorders>
              <w:top w:val="single" w:sz="4" w:space="0" w:color="auto"/>
              <w:left w:val="single" w:sz="4" w:space="0" w:color="auto"/>
              <w:bottom w:val="single" w:sz="4" w:space="0" w:color="auto"/>
            </w:tcBorders>
            <w:shd w:val="clear" w:color="auto" w:fill="FFFFFF"/>
          </w:tcPr>
          <w:p w:rsidR="001B0A83" w:rsidRDefault="001B0A83">
            <w:pPr>
              <w:framePr w:w="9941" w:wrap="notBeside" w:vAnchor="text" w:hAnchor="text" w:xAlign="center" w:y="1"/>
              <w:rPr>
                <w:sz w:val="10"/>
                <w:szCs w:val="10"/>
              </w:rPr>
            </w:pPr>
          </w:p>
        </w:tc>
        <w:tc>
          <w:tcPr>
            <w:tcW w:w="2602" w:type="dxa"/>
            <w:tcBorders>
              <w:top w:val="single" w:sz="4" w:space="0" w:color="auto"/>
              <w:left w:val="single" w:sz="4" w:space="0" w:color="auto"/>
              <w:bottom w:val="single" w:sz="4" w:space="0" w:color="auto"/>
            </w:tcBorders>
            <w:shd w:val="clear" w:color="auto" w:fill="FFFFFF"/>
          </w:tcPr>
          <w:p w:rsidR="001B0A83" w:rsidRDefault="001B0A83">
            <w:pPr>
              <w:framePr w:w="9941" w:wrap="notBeside" w:vAnchor="text" w:hAnchor="text" w:xAlign="center" w:y="1"/>
              <w:rPr>
                <w:sz w:val="10"/>
                <w:szCs w:val="10"/>
              </w:rPr>
            </w:pPr>
          </w:p>
        </w:tc>
        <w:tc>
          <w:tcPr>
            <w:tcW w:w="2453" w:type="dxa"/>
            <w:tcBorders>
              <w:top w:val="single" w:sz="4" w:space="0" w:color="auto"/>
              <w:left w:val="single" w:sz="4" w:space="0" w:color="auto"/>
              <w:bottom w:val="single" w:sz="4" w:space="0" w:color="auto"/>
            </w:tcBorders>
            <w:shd w:val="clear" w:color="auto" w:fill="FFFFFF"/>
          </w:tcPr>
          <w:p w:rsidR="001B0A83" w:rsidRDefault="001B0A83">
            <w:pPr>
              <w:framePr w:w="9941" w:wrap="notBeside" w:vAnchor="text" w:hAnchor="text" w:xAlign="center" w:y="1"/>
              <w:rPr>
                <w:sz w:val="10"/>
                <w:szCs w:val="10"/>
              </w:rPr>
            </w:pPr>
          </w:p>
        </w:tc>
        <w:tc>
          <w:tcPr>
            <w:tcW w:w="2045" w:type="dxa"/>
            <w:tcBorders>
              <w:top w:val="single" w:sz="4" w:space="0" w:color="auto"/>
              <w:left w:val="single" w:sz="4" w:space="0" w:color="auto"/>
              <w:bottom w:val="single" w:sz="4" w:space="0" w:color="auto"/>
              <w:right w:val="single" w:sz="4" w:space="0" w:color="auto"/>
            </w:tcBorders>
            <w:shd w:val="clear" w:color="auto" w:fill="FFFFFF"/>
          </w:tcPr>
          <w:p w:rsidR="001B0A83" w:rsidRDefault="001B0A83">
            <w:pPr>
              <w:framePr w:w="9941" w:wrap="notBeside" w:vAnchor="text" w:hAnchor="text" w:xAlign="center" w:y="1"/>
              <w:rPr>
                <w:sz w:val="10"/>
                <w:szCs w:val="10"/>
              </w:rPr>
            </w:pPr>
          </w:p>
        </w:tc>
      </w:tr>
    </w:tbl>
    <w:p w:rsidR="001B0A83" w:rsidRDefault="001B0A83">
      <w:pPr>
        <w:framePr w:w="9941" w:wrap="notBeside" w:vAnchor="text" w:hAnchor="text" w:xAlign="center" w:y="1"/>
        <w:rPr>
          <w:sz w:val="2"/>
          <w:szCs w:val="2"/>
        </w:rPr>
      </w:pPr>
    </w:p>
    <w:p w:rsidR="001B0A83" w:rsidRDefault="001B0A83">
      <w:pPr>
        <w:rPr>
          <w:sz w:val="2"/>
          <w:szCs w:val="2"/>
        </w:rPr>
      </w:pPr>
    </w:p>
    <w:p w:rsidR="001B0A83" w:rsidRDefault="00973469">
      <w:pPr>
        <w:pStyle w:val="50"/>
        <w:shd w:val="clear" w:color="auto" w:fill="auto"/>
        <w:tabs>
          <w:tab w:val="left" w:leader="underscore" w:pos="4810"/>
          <w:tab w:val="left" w:leader="underscore" w:pos="5587"/>
        </w:tabs>
        <w:spacing w:before="254" w:line="274" w:lineRule="exact"/>
        <w:jc w:val="both"/>
      </w:pPr>
      <w:r>
        <w:t>Результат работы автомобиля за</w:t>
      </w:r>
      <w:r>
        <w:tab/>
        <w:t>202</w:t>
      </w:r>
      <w:r>
        <w:tab/>
        <w:t>год:</w:t>
      </w:r>
    </w:p>
    <w:p w:rsidR="001B0A83" w:rsidRDefault="00973469">
      <w:pPr>
        <w:pStyle w:val="50"/>
        <w:shd w:val="clear" w:color="auto" w:fill="auto"/>
        <w:tabs>
          <w:tab w:val="left" w:leader="underscore" w:pos="5030"/>
        </w:tabs>
        <w:spacing w:line="274" w:lineRule="exact"/>
        <w:jc w:val="both"/>
      </w:pPr>
      <w:r>
        <w:t xml:space="preserve">пройдено, </w:t>
      </w:r>
      <w:proofErr w:type="gramStart"/>
      <w:r>
        <w:t>км</w:t>
      </w:r>
      <w:proofErr w:type="gramEnd"/>
      <w:r>
        <w:tab/>
      </w:r>
    </w:p>
    <w:p w:rsidR="001B0A83" w:rsidRDefault="00973469">
      <w:pPr>
        <w:pStyle w:val="50"/>
        <w:shd w:val="clear" w:color="auto" w:fill="auto"/>
        <w:tabs>
          <w:tab w:val="left" w:leader="underscore" w:pos="5030"/>
        </w:tabs>
        <w:spacing w:after="248" w:line="274" w:lineRule="exact"/>
        <w:jc w:val="both"/>
      </w:pPr>
      <w:r>
        <w:t xml:space="preserve">поездок (туда, обратно), шт. </w:t>
      </w:r>
      <w:r>
        <w:tab/>
      </w:r>
    </w:p>
    <w:p w:rsidR="001B0A83" w:rsidRDefault="00973469">
      <w:pPr>
        <w:pStyle w:val="50"/>
        <w:shd w:val="clear" w:color="auto" w:fill="auto"/>
        <w:spacing w:line="264" w:lineRule="exact"/>
        <w:jc w:val="both"/>
      </w:pPr>
      <w:r>
        <w:t>Глава территориальной администрации/</w:t>
      </w:r>
    </w:p>
    <w:p w:rsidR="001B0A83" w:rsidRDefault="00973469">
      <w:pPr>
        <w:pStyle w:val="50"/>
        <w:shd w:val="clear" w:color="auto" w:fill="auto"/>
        <w:tabs>
          <w:tab w:val="left" w:leader="underscore" w:pos="6139"/>
          <w:tab w:val="left" w:leader="underscore" w:pos="8530"/>
        </w:tabs>
        <w:spacing w:line="264" w:lineRule="exact"/>
        <w:jc w:val="both"/>
      </w:pPr>
      <w:r>
        <w:t>староста населенного пункта</w:t>
      </w:r>
      <w:r>
        <w:tab/>
      </w:r>
      <w:r>
        <w:tab/>
      </w:r>
    </w:p>
    <w:p w:rsidR="001B0A83" w:rsidRDefault="00EE0970">
      <w:pPr>
        <w:pStyle w:val="40"/>
        <w:shd w:val="clear" w:color="auto" w:fill="auto"/>
        <w:tabs>
          <w:tab w:val="left" w:pos="8091"/>
        </w:tabs>
        <w:spacing w:after="0" w:line="264" w:lineRule="exact"/>
        <w:ind w:left="5120"/>
        <w:jc w:val="both"/>
        <w:sectPr w:rsidR="001B0A83">
          <w:headerReference w:type="default" r:id="rId13"/>
          <w:headerReference w:type="first" r:id="rId14"/>
          <w:footerReference w:type="first" r:id="rId15"/>
          <w:pgSz w:w="11900" w:h="16840"/>
          <w:pgMar w:top="1641" w:right="448" w:bottom="1372" w:left="1425" w:header="0" w:footer="3" w:gutter="0"/>
          <w:cols w:space="720"/>
          <w:noEndnote/>
          <w:titlePg/>
          <w:docGrid w:linePitch="360"/>
        </w:sectPr>
      </w:pPr>
      <w:r>
        <w:rPr>
          <w:noProof/>
          <w:lang w:bidi="ar-SA"/>
        </w:rPr>
        <w:pict>
          <v:shape id="Text Box 13" o:spid="_x0000_s1031" type="#_x0000_t202" style="position:absolute;left:0;text-align:left;margin-left:2.05pt;margin-top:24.3pt;width:96.5pt;height:11pt;z-index:-125829371;visibility:visible;mso-wrap-distance-left:5pt;mso-wrap-distance-right:5pt;mso-wrap-distance-bottom:32.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" filled="f" stroked="f">
            <v:textbox style="mso-fit-shape-to-text:t" inset="0,0,0,0">
              <w:txbxContent>
                <w:p w:rsidR="00EE0970" w:rsidRDefault="00EE0970">
                  <w:pPr>
                    <w:pStyle w:val="50"/>
                    <w:shd w:val="clear" w:color="auto" w:fill="auto"/>
                    <w:spacing w:line="220" w:lineRule="exact"/>
                  </w:pPr>
                  <w:r>
                    <w:rPr>
                      <w:rStyle w:val="5Exact"/>
                      <w:b/>
                      <w:bCs/>
                    </w:rPr>
                    <w:t>Организация (</w:t>
                  </w:r>
                  <w:proofErr w:type="spellStart"/>
                  <w:r>
                    <w:rPr>
                      <w:rStyle w:val="5Exact"/>
                      <w:b/>
                      <w:bCs/>
                    </w:rPr>
                    <w:t>ИП</w:t>
                  </w:r>
                  <w:proofErr w:type="spellEnd"/>
                  <w:r>
                    <w:rPr>
                      <w:rStyle w:val="5Exact"/>
                      <w:b/>
                      <w:bCs/>
                    </w:rPr>
                    <w:t>)</w:t>
                  </w:r>
                </w:p>
              </w:txbxContent>
            </v:textbox>
            <w10:wrap type="topAndBottom" anchorx="margin"/>
          </v:shape>
        </w:pict>
      </w:r>
      <w:r>
        <w:rPr>
          <w:noProof/>
          <w:lang w:bidi="ar-SA"/>
        </w:rPr>
        <w:pict>
          <v:shape id="Text Box 14" o:spid="_x0000_s1032" type="#_x0000_t202" style="position:absolute;left:0;text-align:left;margin-left:230.05pt;margin-top:38.1pt;width:41.05pt;height:10pt;z-index:-125829370;visibility:visible;mso-wrap-distance-left:5pt;mso-wrap-distance-right:110.65pt;mso-wrap-distance-bottom:20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" filled="f" stroked="f">
            <v:textbox style="mso-fit-shape-to-text:t" inset="0,0,0,0">
              <w:txbxContent>
                <w:p w:rsidR="00EE0970" w:rsidRDefault="00EE0970">
                  <w:pPr>
                    <w:pStyle w:val="40"/>
                    <w:shd w:val="clear" w:color="auto" w:fill="auto"/>
                    <w:spacing w:after="0" w:line="200" w:lineRule="exact"/>
                    <w:jc w:val="left"/>
                  </w:pPr>
                  <w:r>
                    <w:rPr>
                      <w:rStyle w:val="4Exact"/>
                      <w:b/>
                      <w:bCs/>
                    </w:rPr>
                    <w:t>подпись</w:t>
                  </w:r>
                </w:p>
              </w:txbxContent>
            </v:textbox>
            <w10:wrap type="topAndBottom" anchorx="margin"/>
          </v:shape>
        </w:pict>
      </w:r>
      <w:r>
        <w:rPr>
          <w:noProof/>
          <w:lang w:bidi="ar-SA"/>
        </w:rPr>
        <w:pict>
          <v:shape id="Text Box 15" o:spid="_x0000_s1033" type="#_x0000_t202" style="position:absolute;left:0;text-align:left;margin-left:381.7pt;margin-top:38.1pt;width:26.4pt;height:10pt;z-index:-125829369;visibility:visible;mso-wrap-distance-left:5pt;mso-wrap-distance-right:91.45pt;mso-wrap-distance-bottom:20.1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" filled="f" stroked="f">
            <v:textbox style="mso-fit-shape-to-text:t" inset="0,0,0,0">
              <w:txbxContent>
                <w:p w:rsidR="00EE0970" w:rsidRDefault="00EE0970">
                  <w:pPr>
                    <w:pStyle w:val="40"/>
                    <w:shd w:val="clear" w:color="auto" w:fill="auto"/>
                    <w:spacing w:after="0" w:line="200" w:lineRule="exact"/>
                    <w:jc w:val="left"/>
                  </w:pPr>
                  <w:r>
                    <w:rPr>
                      <w:rStyle w:val="4Exact"/>
                      <w:b/>
                      <w:bCs/>
                    </w:rPr>
                    <w:t>ФИО</w:t>
                  </w:r>
                </w:p>
              </w:txbxContent>
            </v:textbox>
            <w10:wrap type="topAndBottom" anchorx="margin"/>
          </v:shape>
        </w:pict>
      </w:r>
      <w:r w:rsidR="00973469">
        <w:t>подпись</w:t>
      </w:r>
      <w:r w:rsidR="00973469">
        <w:tab/>
        <w:t>ФИО</w:t>
      </w:r>
    </w:p>
    <w:p w:rsidR="001B0A83" w:rsidRDefault="00973469">
      <w:pPr>
        <w:pStyle w:val="20"/>
        <w:shd w:val="clear" w:color="auto" w:fill="auto"/>
        <w:spacing w:line="322" w:lineRule="exact"/>
        <w:ind w:left="5140" w:firstLine="0"/>
        <w:jc w:val="left"/>
      </w:pPr>
      <w:r>
        <w:lastRenderedPageBreak/>
        <w:t>Приложение № 3</w:t>
      </w:r>
    </w:p>
    <w:p w:rsidR="001B0A83" w:rsidRDefault="00973469">
      <w:pPr>
        <w:pStyle w:val="20"/>
        <w:shd w:val="clear" w:color="auto" w:fill="auto"/>
        <w:spacing w:line="322" w:lineRule="exact"/>
        <w:ind w:left="5140" w:firstLine="0"/>
        <w:jc w:val="left"/>
      </w:pPr>
      <w:r>
        <w:t xml:space="preserve">к Порядку предоставления субсидий из бюджета </w:t>
      </w:r>
      <w:r w:rsidR="002F4A09">
        <w:t>Шалинского</w:t>
      </w:r>
      <w:r>
        <w:t xml:space="preserve"> городского округа субъектам малого и среднего предпринимательства на возмещение части затрат на приобретение </w:t>
      </w:r>
      <w:proofErr w:type="spellStart"/>
      <w:r>
        <w:t>горюче</w:t>
      </w:r>
      <w:r>
        <w:softHyphen/>
        <w:t>смазочных</w:t>
      </w:r>
      <w:proofErr w:type="spellEnd"/>
      <w:r>
        <w:t xml:space="preserve"> материалов при доставке товаров первой необходимости в сельские населенные пункты </w:t>
      </w:r>
      <w:r w:rsidR="002F4A09">
        <w:t>Шалинского</w:t>
      </w:r>
      <w:r>
        <w:t xml:space="preserve"> городского округа</w:t>
      </w:r>
    </w:p>
    <w:p w:rsidR="001B0A83" w:rsidRDefault="00973469">
      <w:pPr>
        <w:pStyle w:val="20"/>
        <w:shd w:val="clear" w:color="auto" w:fill="auto"/>
        <w:spacing w:after="360" w:line="322" w:lineRule="exact"/>
        <w:ind w:firstLine="0"/>
        <w:jc w:val="both"/>
      </w:pPr>
      <w:r>
        <w:t>Форма</w:t>
      </w:r>
    </w:p>
    <w:p w:rsidR="001B0A83" w:rsidRDefault="00973469">
      <w:pPr>
        <w:pStyle w:val="30"/>
        <w:shd w:val="clear" w:color="auto" w:fill="auto"/>
        <w:spacing w:before="0" w:after="0" w:line="322" w:lineRule="exact"/>
        <w:ind w:left="4320"/>
        <w:jc w:val="left"/>
      </w:pPr>
      <w:proofErr w:type="gramStart"/>
      <w:r>
        <w:t>С</w:t>
      </w:r>
      <w:proofErr w:type="gramEnd"/>
      <w:r>
        <w:t xml:space="preserve"> правка-расчет</w:t>
      </w:r>
    </w:p>
    <w:p w:rsidR="001B0A83" w:rsidRDefault="00973469">
      <w:pPr>
        <w:pStyle w:val="30"/>
        <w:shd w:val="clear" w:color="auto" w:fill="auto"/>
        <w:spacing w:before="0" w:after="356" w:line="322" w:lineRule="exact"/>
        <w:ind w:left="740"/>
        <w:jc w:val="left"/>
      </w:pPr>
      <w:r>
        <w:t xml:space="preserve">понесенных затрат на приобретение горюче-смазочных материалов при доставке товаров первой необходимости в сельские населенные пункты </w:t>
      </w:r>
      <w:r w:rsidR="002F4A09">
        <w:t>Шалинского</w:t>
      </w:r>
      <w:r>
        <w:t xml:space="preserve"> городского округа</w:t>
      </w:r>
    </w:p>
    <w:p w:rsidR="001B0A83" w:rsidRDefault="00973469">
      <w:pPr>
        <w:pStyle w:val="a8"/>
        <w:framePr w:w="9845" w:wrap="notBeside" w:vAnchor="text" w:hAnchor="text" w:xAlign="center" w:y="1"/>
        <w:shd w:val="clear" w:color="auto" w:fill="auto"/>
        <w:tabs>
          <w:tab w:val="left" w:leader="underscore" w:pos="2626"/>
          <w:tab w:val="left" w:leader="underscore" w:pos="3226"/>
        </w:tabs>
        <w:ind w:firstLine="0"/>
      </w:pPr>
      <w:r>
        <w:t xml:space="preserve">(Ф.И.О. индивидуального предпринимателя, наименование юридического лица) </w:t>
      </w:r>
      <w:r>
        <w:rPr>
          <w:rStyle w:val="11pt"/>
          <w:b/>
          <w:bCs/>
        </w:rPr>
        <w:t>за</w:t>
      </w:r>
      <w:r>
        <w:rPr>
          <w:rStyle w:val="11pt"/>
          <w:b/>
          <w:bCs/>
        </w:rPr>
        <w:tab/>
        <w:t>20</w:t>
      </w:r>
      <w:r>
        <w:rPr>
          <w:rStyle w:val="11pt"/>
          <w:b/>
          <w:bCs/>
        </w:rPr>
        <w:tab/>
        <w:t>года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65"/>
        <w:gridCol w:w="1258"/>
        <w:gridCol w:w="2530"/>
        <w:gridCol w:w="1555"/>
        <w:gridCol w:w="2338"/>
      </w:tblGrid>
      <w:tr w:rsidR="001B0A83">
        <w:trPr>
          <w:trHeight w:hRule="exact" w:val="682"/>
          <w:jc w:val="center"/>
        </w:trPr>
        <w:tc>
          <w:tcPr>
            <w:tcW w:w="7508" w:type="dxa"/>
            <w:gridSpan w:val="4"/>
            <w:tcBorders>
              <w:top w:val="single" w:sz="4" w:space="0" w:color="auto"/>
              <w:left w:val="single" w:sz="4" w:space="0" w:color="auto"/>
            </w:tcBorders>
            <w:shd w:val="clear" w:color="auto" w:fill="FFFFFF"/>
            <w:vAlign w:val="center"/>
          </w:tcPr>
          <w:p w:rsidR="001B0A83" w:rsidRDefault="00973469">
            <w:pPr>
              <w:pStyle w:val="20"/>
              <w:framePr w:w="9845" w:wrap="notBeside" w:vAnchor="text" w:hAnchor="text" w:xAlign="center" w:y="1"/>
              <w:shd w:val="clear" w:color="auto" w:fill="auto"/>
              <w:spacing w:line="280" w:lineRule="exact"/>
              <w:ind w:firstLine="0"/>
              <w:jc w:val="center"/>
            </w:pPr>
            <w:r>
              <w:rPr>
                <w:rStyle w:val="22"/>
              </w:rPr>
              <w:t>Понесенные затраты</w:t>
            </w:r>
          </w:p>
        </w:tc>
        <w:tc>
          <w:tcPr>
            <w:tcW w:w="2338" w:type="dxa"/>
            <w:vMerge w:val="restart"/>
            <w:tcBorders>
              <w:top w:val="single" w:sz="4" w:space="0" w:color="auto"/>
              <w:left w:val="single" w:sz="4" w:space="0" w:color="auto"/>
              <w:right w:val="single" w:sz="4" w:space="0" w:color="auto"/>
            </w:tcBorders>
            <w:shd w:val="clear" w:color="auto" w:fill="FFFFFF"/>
          </w:tcPr>
          <w:p w:rsidR="001B0A83" w:rsidRDefault="00973469">
            <w:pPr>
              <w:pStyle w:val="20"/>
              <w:framePr w:w="9845" w:wrap="notBeside" w:vAnchor="text" w:hAnchor="text" w:xAlign="center" w:y="1"/>
              <w:shd w:val="clear" w:color="auto" w:fill="auto"/>
              <w:spacing w:line="322" w:lineRule="exact"/>
              <w:ind w:firstLine="0"/>
              <w:jc w:val="center"/>
            </w:pPr>
            <w:r>
              <w:rPr>
                <w:rStyle w:val="22"/>
              </w:rPr>
              <w:t>Документы,</w:t>
            </w:r>
          </w:p>
          <w:p w:rsidR="001B0A83" w:rsidRDefault="00973469">
            <w:pPr>
              <w:pStyle w:val="20"/>
              <w:framePr w:w="9845" w:wrap="notBeside" w:vAnchor="text" w:hAnchor="text" w:xAlign="center" w:y="1"/>
              <w:shd w:val="clear" w:color="auto" w:fill="auto"/>
              <w:spacing w:line="322" w:lineRule="exact"/>
              <w:ind w:firstLine="0"/>
              <w:jc w:val="left"/>
            </w:pPr>
            <w:r>
              <w:rPr>
                <w:rStyle w:val="22"/>
              </w:rPr>
              <w:t>подтверждающие</w:t>
            </w:r>
          </w:p>
          <w:p w:rsidR="001B0A83" w:rsidRDefault="00973469">
            <w:pPr>
              <w:pStyle w:val="20"/>
              <w:framePr w:w="9845" w:wrap="notBeside" w:vAnchor="text" w:hAnchor="text" w:xAlign="center" w:y="1"/>
              <w:shd w:val="clear" w:color="auto" w:fill="auto"/>
              <w:spacing w:line="322" w:lineRule="exact"/>
              <w:ind w:firstLine="0"/>
              <w:jc w:val="center"/>
            </w:pPr>
            <w:r>
              <w:rPr>
                <w:rStyle w:val="22"/>
              </w:rPr>
              <w:t>понесенные</w:t>
            </w:r>
          </w:p>
          <w:p w:rsidR="001B0A83" w:rsidRDefault="00973469">
            <w:pPr>
              <w:pStyle w:val="20"/>
              <w:framePr w:w="9845" w:wrap="notBeside" w:vAnchor="text" w:hAnchor="text" w:xAlign="center" w:y="1"/>
              <w:shd w:val="clear" w:color="auto" w:fill="auto"/>
              <w:spacing w:line="322" w:lineRule="exact"/>
              <w:ind w:firstLine="0"/>
              <w:jc w:val="center"/>
            </w:pPr>
            <w:r>
              <w:rPr>
                <w:rStyle w:val="22"/>
              </w:rPr>
              <w:t>затраты</w:t>
            </w:r>
          </w:p>
        </w:tc>
      </w:tr>
      <w:tr w:rsidR="001B0A83">
        <w:trPr>
          <w:trHeight w:hRule="exact" w:val="854"/>
          <w:jc w:val="center"/>
        </w:trPr>
        <w:tc>
          <w:tcPr>
            <w:tcW w:w="2165" w:type="dxa"/>
            <w:tcBorders>
              <w:top w:val="single" w:sz="4" w:space="0" w:color="auto"/>
              <w:left w:val="single" w:sz="4" w:space="0" w:color="auto"/>
            </w:tcBorders>
            <w:shd w:val="clear" w:color="auto" w:fill="FFFFFF"/>
          </w:tcPr>
          <w:p w:rsidR="001B0A83" w:rsidRDefault="00973469">
            <w:pPr>
              <w:pStyle w:val="20"/>
              <w:framePr w:w="9845" w:wrap="notBeside" w:vAnchor="text" w:hAnchor="text" w:xAlign="center" w:y="1"/>
              <w:shd w:val="clear" w:color="auto" w:fill="auto"/>
              <w:spacing w:line="280" w:lineRule="exact"/>
              <w:ind w:left="220" w:firstLine="0"/>
              <w:jc w:val="left"/>
            </w:pPr>
            <w:r>
              <w:rPr>
                <w:rStyle w:val="22"/>
              </w:rPr>
              <w:t>Наименование</w:t>
            </w:r>
          </w:p>
        </w:tc>
        <w:tc>
          <w:tcPr>
            <w:tcW w:w="1258" w:type="dxa"/>
            <w:tcBorders>
              <w:top w:val="single" w:sz="4" w:space="0" w:color="auto"/>
              <w:left w:val="single" w:sz="4" w:space="0" w:color="auto"/>
            </w:tcBorders>
            <w:shd w:val="clear" w:color="auto" w:fill="FFFFFF"/>
          </w:tcPr>
          <w:p w:rsidR="001B0A83" w:rsidRDefault="00973469">
            <w:pPr>
              <w:pStyle w:val="20"/>
              <w:framePr w:w="9845" w:wrap="notBeside" w:vAnchor="text" w:hAnchor="text" w:xAlign="center" w:y="1"/>
              <w:shd w:val="clear" w:color="auto" w:fill="auto"/>
              <w:spacing w:line="280" w:lineRule="exact"/>
              <w:ind w:left="260" w:firstLine="0"/>
              <w:jc w:val="left"/>
            </w:pPr>
            <w:r>
              <w:rPr>
                <w:rStyle w:val="22"/>
              </w:rPr>
              <w:t>Месяц</w:t>
            </w:r>
          </w:p>
        </w:tc>
        <w:tc>
          <w:tcPr>
            <w:tcW w:w="2530" w:type="dxa"/>
            <w:tcBorders>
              <w:top w:val="single" w:sz="4" w:space="0" w:color="auto"/>
              <w:left w:val="single" w:sz="4" w:space="0" w:color="auto"/>
            </w:tcBorders>
            <w:shd w:val="clear" w:color="auto" w:fill="FFFFFF"/>
          </w:tcPr>
          <w:p w:rsidR="001B0A83" w:rsidRDefault="00973469">
            <w:pPr>
              <w:pStyle w:val="20"/>
              <w:framePr w:w="9845" w:wrap="notBeside" w:vAnchor="text" w:hAnchor="text" w:xAlign="center" w:y="1"/>
              <w:shd w:val="clear" w:color="auto" w:fill="auto"/>
              <w:spacing w:line="280" w:lineRule="exact"/>
              <w:ind w:firstLine="0"/>
              <w:jc w:val="center"/>
            </w:pPr>
            <w:r>
              <w:rPr>
                <w:rStyle w:val="22"/>
              </w:rPr>
              <w:t>Количество</w:t>
            </w:r>
          </w:p>
        </w:tc>
        <w:tc>
          <w:tcPr>
            <w:tcW w:w="1555" w:type="dxa"/>
            <w:tcBorders>
              <w:top w:val="single" w:sz="4" w:space="0" w:color="auto"/>
              <w:left w:val="single" w:sz="4" w:space="0" w:color="auto"/>
            </w:tcBorders>
            <w:shd w:val="clear" w:color="auto" w:fill="FFFFFF"/>
          </w:tcPr>
          <w:p w:rsidR="001B0A83" w:rsidRDefault="00973469">
            <w:pPr>
              <w:pStyle w:val="20"/>
              <w:framePr w:w="9845" w:wrap="notBeside" w:vAnchor="text" w:hAnchor="text" w:xAlign="center" w:y="1"/>
              <w:shd w:val="clear" w:color="auto" w:fill="auto"/>
              <w:spacing w:after="60" w:line="280" w:lineRule="exact"/>
              <w:ind w:left="360" w:firstLine="0"/>
              <w:jc w:val="left"/>
            </w:pPr>
            <w:r>
              <w:rPr>
                <w:rStyle w:val="22"/>
              </w:rPr>
              <w:t>Сумма,</w:t>
            </w:r>
          </w:p>
          <w:p w:rsidR="001B0A83" w:rsidRDefault="00973469">
            <w:pPr>
              <w:pStyle w:val="20"/>
              <w:framePr w:w="9845" w:wrap="notBeside" w:vAnchor="text" w:hAnchor="text" w:xAlign="center" w:y="1"/>
              <w:shd w:val="clear" w:color="auto" w:fill="auto"/>
              <w:spacing w:before="60" w:line="280" w:lineRule="exact"/>
              <w:ind w:left="360" w:firstLine="0"/>
              <w:jc w:val="left"/>
            </w:pPr>
            <w:r>
              <w:rPr>
                <w:rStyle w:val="22"/>
              </w:rPr>
              <w:t>рублей</w:t>
            </w:r>
          </w:p>
        </w:tc>
        <w:tc>
          <w:tcPr>
            <w:tcW w:w="2338" w:type="dxa"/>
            <w:vMerge/>
            <w:tcBorders>
              <w:left w:val="single" w:sz="4" w:space="0" w:color="auto"/>
              <w:right w:val="single" w:sz="4" w:space="0" w:color="auto"/>
            </w:tcBorders>
            <w:shd w:val="clear" w:color="auto" w:fill="FFFFFF"/>
          </w:tcPr>
          <w:p w:rsidR="001B0A83" w:rsidRDefault="001B0A83">
            <w:pPr>
              <w:framePr w:w="9845" w:wrap="notBeside" w:vAnchor="text" w:hAnchor="text" w:xAlign="center" w:y="1"/>
            </w:pPr>
          </w:p>
        </w:tc>
      </w:tr>
      <w:tr w:rsidR="001B0A83">
        <w:trPr>
          <w:trHeight w:hRule="exact" w:val="331"/>
          <w:jc w:val="center"/>
        </w:trPr>
        <w:tc>
          <w:tcPr>
            <w:tcW w:w="2165" w:type="dxa"/>
            <w:tcBorders>
              <w:top w:val="single" w:sz="4" w:space="0" w:color="auto"/>
              <w:left w:val="single" w:sz="4" w:space="0" w:color="auto"/>
            </w:tcBorders>
            <w:shd w:val="clear" w:color="auto" w:fill="FFFFFF"/>
          </w:tcPr>
          <w:p w:rsidR="001B0A83" w:rsidRDefault="001B0A83">
            <w:pPr>
              <w:framePr w:w="9845" w:wrap="notBeside" w:vAnchor="text" w:hAnchor="text" w:xAlign="center" w:y="1"/>
              <w:rPr>
                <w:sz w:val="10"/>
                <w:szCs w:val="10"/>
              </w:rPr>
            </w:pPr>
          </w:p>
        </w:tc>
        <w:tc>
          <w:tcPr>
            <w:tcW w:w="1258" w:type="dxa"/>
            <w:tcBorders>
              <w:top w:val="single" w:sz="4" w:space="0" w:color="auto"/>
              <w:left w:val="single" w:sz="4" w:space="0" w:color="auto"/>
            </w:tcBorders>
            <w:shd w:val="clear" w:color="auto" w:fill="FFFFFF"/>
          </w:tcPr>
          <w:p w:rsidR="001B0A83" w:rsidRDefault="001B0A83">
            <w:pPr>
              <w:framePr w:w="9845" w:wrap="notBeside" w:vAnchor="text" w:hAnchor="text" w:xAlign="center" w:y="1"/>
              <w:rPr>
                <w:sz w:val="10"/>
                <w:szCs w:val="10"/>
              </w:rPr>
            </w:pPr>
          </w:p>
        </w:tc>
        <w:tc>
          <w:tcPr>
            <w:tcW w:w="2530" w:type="dxa"/>
            <w:tcBorders>
              <w:top w:val="single" w:sz="4" w:space="0" w:color="auto"/>
              <w:left w:val="single" w:sz="4" w:space="0" w:color="auto"/>
            </w:tcBorders>
            <w:shd w:val="clear" w:color="auto" w:fill="FFFFFF"/>
          </w:tcPr>
          <w:p w:rsidR="001B0A83" w:rsidRDefault="001B0A83">
            <w:pPr>
              <w:framePr w:w="9845" w:wrap="notBeside" w:vAnchor="text" w:hAnchor="text" w:xAlign="center" w:y="1"/>
              <w:rPr>
                <w:sz w:val="10"/>
                <w:szCs w:val="10"/>
              </w:rPr>
            </w:pPr>
          </w:p>
        </w:tc>
        <w:tc>
          <w:tcPr>
            <w:tcW w:w="1555" w:type="dxa"/>
            <w:tcBorders>
              <w:top w:val="single" w:sz="4" w:space="0" w:color="auto"/>
              <w:left w:val="single" w:sz="4" w:space="0" w:color="auto"/>
            </w:tcBorders>
            <w:shd w:val="clear" w:color="auto" w:fill="FFFFFF"/>
          </w:tcPr>
          <w:p w:rsidR="001B0A83" w:rsidRDefault="001B0A83">
            <w:pPr>
              <w:framePr w:w="9845" w:wrap="notBeside" w:vAnchor="text" w:hAnchor="text" w:xAlign="center" w:y="1"/>
              <w:rPr>
                <w:sz w:val="10"/>
                <w:szCs w:val="10"/>
              </w:rPr>
            </w:pPr>
          </w:p>
        </w:tc>
        <w:tc>
          <w:tcPr>
            <w:tcW w:w="2338" w:type="dxa"/>
            <w:tcBorders>
              <w:top w:val="single" w:sz="4" w:space="0" w:color="auto"/>
              <w:left w:val="single" w:sz="4" w:space="0" w:color="auto"/>
              <w:right w:val="single" w:sz="4" w:space="0" w:color="auto"/>
            </w:tcBorders>
            <w:shd w:val="clear" w:color="auto" w:fill="FFFFFF"/>
          </w:tcPr>
          <w:p w:rsidR="001B0A83" w:rsidRDefault="001B0A83">
            <w:pPr>
              <w:framePr w:w="9845" w:wrap="notBeside" w:vAnchor="text" w:hAnchor="text" w:xAlign="center" w:y="1"/>
              <w:rPr>
                <w:sz w:val="10"/>
                <w:szCs w:val="10"/>
              </w:rPr>
            </w:pPr>
          </w:p>
        </w:tc>
      </w:tr>
      <w:tr w:rsidR="001B0A83">
        <w:trPr>
          <w:trHeight w:hRule="exact" w:val="331"/>
          <w:jc w:val="center"/>
        </w:trPr>
        <w:tc>
          <w:tcPr>
            <w:tcW w:w="2165" w:type="dxa"/>
            <w:tcBorders>
              <w:top w:val="single" w:sz="4" w:space="0" w:color="auto"/>
              <w:left w:val="single" w:sz="4" w:space="0" w:color="auto"/>
            </w:tcBorders>
            <w:shd w:val="clear" w:color="auto" w:fill="FFFFFF"/>
          </w:tcPr>
          <w:p w:rsidR="001B0A83" w:rsidRDefault="001B0A83">
            <w:pPr>
              <w:framePr w:w="9845" w:wrap="notBeside" w:vAnchor="text" w:hAnchor="text" w:xAlign="center" w:y="1"/>
              <w:rPr>
                <w:sz w:val="10"/>
                <w:szCs w:val="10"/>
              </w:rPr>
            </w:pPr>
          </w:p>
        </w:tc>
        <w:tc>
          <w:tcPr>
            <w:tcW w:w="1258" w:type="dxa"/>
            <w:tcBorders>
              <w:top w:val="single" w:sz="4" w:space="0" w:color="auto"/>
              <w:left w:val="single" w:sz="4" w:space="0" w:color="auto"/>
            </w:tcBorders>
            <w:shd w:val="clear" w:color="auto" w:fill="FFFFFF"/>
          </w:tcPr>
          <w:p w:rsidR="001B0A83" w:rsidRDefault="001B0A83">
            <w:pPr>
              <w:framePr w:w="9845" w:wrap="notBeside" w:vAnchor="text" w:hAnchor="text" w:xAlign="center" w:y="1"/>
              <w:rPr>
                <w:sz w:val="10"/>
                <w:szCs w:val="10"/>
              </w:rPr>
            </w:pPr>
          </w:p>
        </w:tc>
        <w:tc>
          <w:tcPr>
            <w:tcW w:w="2530" w:type="dxa"/>
            <w:tcBorders>
              <w:top w:val="single" w:sz="4" w:space="0" w:color="auto"/>
              <w:left w:val="single" w:sz="4" w:space="0" w:color="auto"/>
            </w:tcBorders>
            <w:shd w:val="clear" w:color="auto" w:fill="FFFFFF"/>
          </w:tcPr>
          <w:p w:rsidR="001B0A83" w:rsidRDefault="001B0A83">
            <w:pPr>
              <w:framePr w:w="9845" w:wrap="notBeside" w:vAnchor="text" w:hAnchor="text" w:xAlign="center" w:y="1"/>
              <w:rPr>
                <w:sz w:val="10"/>
                <w:szCs w:val="10"/>
              </w:rPr>
            </w:pPr>
          </w:p>
        </w:tc>
        <w:tc>
          <w:tcPr>
            <w:tcW w:w="1555" w:type="dxa"/>
            <w:tcBorders>
              <w:top w:val="single" w:sz="4" w:space="0" w:color="auto"/>
              <w:left w:val="single" w:sz="4" w:space="0" w:color="auto"/>
            </w:tcBorders>
            <w:shd w:val="clear" w:color="auto" w:fill="FFFFFF"/>
          </w:tcPr>
          <w:p w:rsidR="001B0A83" w:rsidRDefault="001B0A83">
            <w:pPr>
              <w:framePr w:w="9845" w:wrap="notBeside" w:vAnchor="text" w:hAnchor="text" w:xAlign="center" w:y="1"/>
              <w:rPr>
                <w:sz w:val="10"/>
                <w:szCs w:val="10"/>
              </w:rPr>
            </w:pPr>
          </w:p>
        </w:tc>
        <w:tc>
          <w:tcPr>
            <w:tcW w:w="2338" w:type="dxa"/>
            <w:tcBorders>
              <w:top w:val="single" w:sz="4" w:space="0" w:color="auto"/>
              <w:left w:val="single" w:sz="4" w:space="0" w:color="auto"/>
              <w:right w:val="single" w:sz="4" w:space="0" w:color="auto"/>
            </w:tcBorders>
            <w:shd w:val="clear" w:color="auto" w:fill="FFFFFF"/>
          </w:tcPr>
          <w:p w:rsidR="001B0A83" w:rsidRDefault="001B0A83">
            <w:pPr>
              <w:framePr w:w="9845" w:wrap="notBeside" w:vAnchor="text" w:hAnchor="text" w:xAlign="center" w:y="1"/>
              <w:rPr>
                <w:sz w:val="10"/>
                <w:szCs w:val="10"/>
              </w:rPr>
            </w:pPr>
          </w:p>
        </w:tc>
      </w:tr>
      <w:tr w:rsidR="001B0A83">
        <w:trPr>
          <w:trHeight w:hRule="exact" w:val="331"/>
          <w:jc w:val="center"/>
        </w:trPr>
        <w:tc>
          <w:tcPr>
            <w:tcW w:w="2165" w:type="dxa"/>
            <w:tcBorders>
              <w:top w:val="single" w:sz="4" w:space="0" w:color="auto"/>
              <w:left w:val="single" w:sz="4" w:space="0" w:color="auto"/>
            </w:tcBorders>
            <w:shd w:val="clear" w:color="auto" w:fill="FFFFFF"/>
            <w:vAlign w:val="bottom"/>
          </w:tcPr>
          <w:p w:rsidR="001B0A83" w:rsidRDefault="00973469">
            <w:pPr>
              <w:pStyle w:val="20"/>
              <w:framePr w:w="9845" w:wrap="notBeside" w:vAnchor="text" w:hAnchor="text" w:xAlign="center" w:y="1"/>
              <w:shd w:val="clear" w:color="auto" w:fill="auto"/>
              <w:spacing w:line="80" w:lineRule="exact"/>
              <w:ind w:firstLine="0"/>
              <w:jc w:val="center"/>
            </w:pPr>
            <w:r>
              <w:rPr>
                <w:rStyle w:val="2Consolas4pt"/>
              </w:rPr>
              <w:t>• • •</w:t>
            </w:r>
          </w:p>
        </w:tc>
        <w:tc>
          <w:tcPr>
            <w:tcW w:w="1258" w:type="dxa"/>
            <w:tcBorders>
              <w:top w:val="single" w:sz="4" w:space="0" w:color="auto"/>
              <w:left w:val="single" w:sz="4" w:space="0" w:color="auto"/>
            </w:tcBorders>
            <w:shd w:val="clear" w:color="auto" w:fill="FFFFFF"/>
          </w:tcPr>
          <w:p w:rsidR="001B0A83" w:rsidRDefault="001B0A83">
            <w:pPr>
              <w:framePr w:w="9845" w:wrap="notBeside" w:vAnchor="text" w:hAnchor="text" w:xAlign="center" w:y="1"/>
              <w:rPr>
                <w:sz w:val="10"/>
                <w:szCs w:val="10"/>
              </w:rPr>
            </w:pPr>
          </w:p>
        </w:tc>
        <w:tc>
          <w:tcPr>
            <w:tcW w:w="2530" w:type="dxa"/>
            <w:tcBorders>
              <w:top w:val="single" w:sz="4" w:space="0" w:color="auto"/>
              <w:left w:val="single" w:sz="4" w:space="0" w:color="auto"/>
            </w:tcBorders>
            <w:shd w:val="clear" w:color="auto" w:fill="FFFFFF"/>
          </w:tcPr>
          <w:p w:rsidR="001B0A83" w:rsidRDefault="001B0A83">
            <w:pPr>
              <w:framePr w:w="9845" w:wrap="notBeside" w:vAnchor="text" w:hAnchor="text" w:xAlign="center" w:y="1"/>
              <w:rPr>
                <w:sz w:val="10"/>
                <w:szCs w:val="10"/>
              </w:rPr>
            </w:pPr>
          </w:p>
        </w:tc>
        <w:tc>
          <w:tcPr>
            <w:tcW w:w="1555" w:type="dxa"/>
            <w:tcBorders>
              <w:top w:val="single" w:sz="4" w:space="0" w:color="auto"/>
              <w:left w:val="single" w:sz="4" w:space="0" w:color="auto"/>
            </w:tcBorders>
            <w:shd w:val="clear" w:color="auto" w:fill="FFFFFF"/>
          </w:tcPr>
          <w:p w:rsidR="001B0A83" w:rsidRDefault="001B0A83">
            <w:pPr>
              <w:framePr w:w="9845" w:wrap="notBeside" w:vAnchor="text" w:hAnchor="text" w:xAlign="center" w:y="1"/>
              <w:rPr>
                <w:sz w:val="10"/>
                <w:szCs w:val="10"/>
              </w:rPr>
            </w:pPr>
          </w:p>
        </w:tc>
        <w:tc>
          <w:tcPr>
            <w:tcW w:w="2338" w:type="dxa"/>
            <w:tcBorders>
              <w:top w:val="single" w:sz="4" w:space="0" w:color="auto"/>
              <w:left w:val="single" w:sz="4" w:space="0" w:color="auto"/>
              <w:right w:val="single" w:sz="4" w:space="0" w:color="auto"/>
            </w:tcBorders>
            <w:shd w:val="clear" w:color="auto" w:fill="FFFFFF"/>
          </w:tcPr>
          <w:p w:rsidR="001B0A83" w:rsidRDefault="001B0A83">
            <w:pPr>
              <w:framePr w:w="9845" w:wrap="notBeside" w:vAnchor="text" w:hAnchor="text" w:xAlign="center" w:y="1"/>
              <w:rPr>
                <w:sz w:val="10"/>
                <w:szCs w:val="10"/>
              </w:rPr>
            </w:pPr>
          </w:p>
        </w:tc>
      </w:tr>
      <w:tr w:rsidR="001B0A83">
        <w:trPr>
          <w:trHeight w:hRule="exact" w:val="341"/>
          <w:jc w:val="center"/>
        </w:trPr>
        <w:tc>
          <w:tcPr>
            <w:tcW w:w="2165" w:type="dxa"/>
            <w:tcBorders>
              <w:top w:val="single" w:sz="4" w:space="0" w:color="auto"/>
              <w:left w:val="single" w:sz="4" w:space="0" w:color="auto"/>
              <w:bottom w:val="single" w:sz="4" w:space="0" w:color="auto"/>
            </w:tcBorders>
            <w:shd w:val="clear" w:color="auto" w:fill="FFFFFF"/>
            <w:vAlign w:val="bottom"/>
          </w:tcPr>
          <w:p w:rsidR="001B0A83" w:rsidRDefault="00973469">
            <w:pPr>
              <w:pStyle w:val="20"/>
              <w:framePr w:w="9845" w:wrap="notBeside" w:vAnchor="text" w:hAnchor="text" w:xAlign="center" w:y="1"/>
              <w:shd w:val="clear" w:color="auto" w:fill="auto"/>
              <w:spacing w:line="280" w:lineRule="exact"/>
              <w:ind w:firstLine="0"/>
              <w:jc w:val="center"/>
            </w:pPr>
            <w:r>
              <w:rPr>
                <w:rStyle w:val="22"/>
              </w:rPr>
              <w:t>ИТОГО</w:t>
            </w:r>
          </w:p>
        </w:tc>
        <w:tc>
          <w:tcPr>
            <w:tcW w:w="1258" w:type="dxa"/>
            <w:tcBorders>
              <w:top w:val="single" w:sz="4" w:space="0" w:color="auto"/>
              <w:left w:val="single" w:sz="4" w:space="0" w:color="auto"/>
              <w:bottom w:val="single" w:sz="4" w:space="0" w:color="auto"/>
            </w:tcBorders>
            <w:shd w:val="clear" w:color="auto" w:fill="FFFFFF"/>
          </w:tcPr>
          <w:p w:rsidR="001B0A83" w:rsidRDefault="001B0A83">
            <w:pPr>
              <w:framePr w:w="9845" w:wrap="notBeside" w:vAnchor="text" w:hAnchor="text" w:xAlign="center" w:y="1"/>
              <w:rPr>
                <w:sz w:val="10"/>
                <w:szCs w:val="10"/>
              </w:rPr>
            </w:pPr>
          </w:p>
        </w:tc>
        <w:tc>
          <w:tcPr>
            <w:tcW w:w="2530" w:type="dxa"/>
            <w:tcBorders>
              <w:top w:val="single" w:sz="4" w:space="0" w:color="auto"/>
              <w:left w:val="single" w:sz="4" w:space="0" w:color="auto"/>
              <w:bottom w:val="single" w:sz="4" w:space="0" w:color="auto"/>
            </w:tcBorders>
            <w:shd w:val="clear" w:color="auto" w:fill="FFFFFF"/>
          </w:tcPr>
          <w:p w:rsidR="001B0A83" w:rsidRDefault="001B0A83">
            <w:pPr>
              <w:framePr w:w="9845" w:wrap="notBeside" w:vAnchor="text" w:hAnchor="text" w:xAlign="center" w:y="1"/>
              <w:rPr>
                <w:sz w:val="10"/>
                <w:szCs w:val="10"/>
              </w:rPr>
            </w:pPr>
          </w:p>
        </w:tc>
        <w:tc>
          <w:tcPr>
            <w:tcW w:w="1555" w:type="dxa"/>
            <w:tcBorders>
              <w:top w:val="single" w:sz="4" w:space="0" w:color="auto"/>
              <w:left w:val="single" w:sz="4" w:space="0" w:color="auto"/>
              <w:bottom w:val="single" w:sz="4" w:space="0" w:color="auto"/>
            </w:tcBorders>
            <w:shd w:val="clear" w:color="auto" w:fill="FFFFFF"/>
          </w:tcPr>
          <w:p w:rsidR="001B0A83" w:rsidRDefault="001B0A83">
            <w:pPr>
              <w:framePr w:w="9845" w:wrap="notBeside" w:vAnchor="text" w:hAnchor="text" w:xAlign="center" w:y="1"/>
              <w:rPr>
                <w:sz w:val="10"/>
                <w:szCs w:val="10"/>
              </w:rPr>
            </w:pP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1B0A83" w:rsidRDefault="001B0A83">
            <w:pPr>
              <w:framePr w:w="9845" w:wrap="notBeside" w:vAnchor="text" w:hAnchor="text" w:xAlign="center" w:y="1"/>
              <w:rPr>
                <w:sz w:val="10"/>
                <w:szCs w:val="10"/>
              </w:rPr>
            </w:pPr>
          </w:p>
        </w:tc>
      </w:tr>
    </w:tbl>
    <w:p w:rsidR="001B0A83" w:rsidRDefault="001B0A83">
      <w:pPr>
        <w:framePr w:w="9845" w:wrap="notBeside" w:vAnchor="text" w:hAnchor="text" w:xAlign="center" w:y="1"/>
        <w:rPr>
          <w:sz w:val="2"/>
          <w:szCs w:val="2"/>
        </w:rPr>
      </w:pPr>
    </w:p>
    <w:p w:rsidR="001B0A83" w:rsidRDefault="001B0A83">
      <w:pPr>
        <w:rPr>
          <w:sz w:val="2"/>
          <w:szCs w:val="2"/>
        </w:rPr>
      </w:pPr>
    </w:p>
    <w:p w:rsidR="001B0A83" w:rsidRDefault="00973469">
      <w:pPr>
        <w:pStyle w:val="20"/>
        <w:shd w:val="clear" w:color="auto" w:fill="auto"/>
        <w:tabs>
          <w:tab w:val="left" w:leader="underscore" w:pos="4657"/>
        </w:tabs>
        <w:spacing w:before="333" w:line="280" w:lineRule="exact"/>
        <w:ind w:left="740" w:firstLine="0"/>
        <w:jc w:val="both"/>
      </w:pPr>
      <w:r>
        <w:t xml:space="preserve">Расчет составлен на </w:t>
      </w:r>
      <w:r>
        <w:tab/>
        <w:t xml:space="preserve"> листе (листах) с приложением копий</w:t>
      </w:r>
    </w:p>
    <w:p w:rsidR="001B0A83" w:rsidRDefault="00973469">
      <w:pPr>
        <w:pStyle w:val="20"/>
        <w:shd w:val="clear" w:color="auto" w:fill="auto"/>
        <w:tabs>
          <w:tab w:val="left" w:leader="underscore" w:pos="4987"/>
        </w:tabs>
        <w:spacing w:after="627" w:line="280" w:lineRule="exact"/>
        <w:ind w:firstLine="0"/>
        <w:jc w:val="both"/>
      </w:pPr>
      <w:r>
        <w:t>подтверждающих документов на</w:t>
      </w:r>
      <w:r>
        <w:tab/>
        <w:t>листе (листах).</w:t>
      </w:r>
    </w:p>
    <w:p w:rsidR="001B0A83" w:rsidRDefault="00973469">
      <w:pPr>
        <w:pStyle w:val="20"/>
        <w:shd w:val="clear" w:color="auto" w:fill="auto"/>
        <w:tabs>
          <w:tab w:val="left" w:pos="3502"/>
          <w:tab w:val="left" w:leader="underscore" w:pos="6125"/>
          <w:tab w:val="left" w:leader="underscore" w:pos="8117"/>
        </w:tabs>
        <w:spacing w:line="280" w:lineRule="exact"/>
        <w:ind w:firstLine="0"/>
        <w:jc w:val="both"/>
      </w:pPr>
      <w:r>
        <w:t>Руководитель</w:t>
      </w:r>
      <w:r>
        <w:tab/>
      </w:r>
      <w:r>
        <w:tab/>
      </w:r>
      <w:r>
        <w:tab/>
      </w:r>
    </w:p>
    <w:p w:rsidR="001B0A83" w:rsidRDefault="00973469">
      <w:pPr>
        <w:pStyle w:val="40"/>
        <w:shd w:val="clear" w:color="auto" w:fill="auto"/>
        <w:tabs>
          <w:tab w:val="left" w:pos="7447"/>
        </w:tabs>
        <w:spacing w:after="302" w:line="200" w:lineRule="exact"/>
        <w:ind w:left="4500"/>
        <w:jc w:val="both"/>
      </w:pPr>
      <w:r>
        <w:t>подпись</w:t>
      </w:r>
      <w:r>
        <w:tab/>
        <w:t>Ф.И.О.</w:t>
      </w:r>
    </w:p>
    <w:p w:rsidR="001B0A83" w:rsidRDefault="00973469">
      <w:pPr>
        <w:pStyle w:val="20"/>
        <w:shd w:val="clear" w:color="auto" w:fill="auto"/>
        <w:tabs>
          <w:tab w:val="left" w:pos="3502"/>
          <w:tab w:val="left" w:leader="underscore" w:pos="6360"/>
          <w:tab w:val="left" w:leader="underscore" w:pos="8117"/>
        </w:tabs>
        <w:spacing w:line="280" w:lineRule="exact"/>
        <w:ind w:firstLine="0"/>
        <w:jc w:val="both"/>
      </w:pPr>
      <w:r>
        <w:t>Г лавный бухгалтер</w:t>
      </w:r>
      <w:r>
        <w:tab/>
      </w:r>
      <w:r>
        <w:tab/>
      </w:r>
      <w:r>
        <w:tab/>
      </w:r>
    </w:p>
    <w:p w:rsidR="001B0A83" w:rsidRDefault="00973469">
      <w:pPr>
        <w:pStyle w:val="40"/>
        <w:shd w:val="clear" w:color="auto" w:fill="auto"/>
        <w:tabs>
          <w:tab w:val="left" w:pos="7447"/>
        </w:tabs>
        <w:spacing w:after="348" w:line="200" w:lineRule="exact"/>
        <w:ind w:left="4500"/>
        <w:jc w:val="both"/>
      </w:pPr>
      <w:r>
        <w:t>подпись</w:t>
      </w:r>
      <w:r>
        <w:tab/>
        <w:t>Ф.И.О.</w:t>
      </w:r>
    </w:p>
    <w:p w:rsidR="001B0A83" w:rsidRDefault="00973469">
      <w:pPr>
        <w:pStyle w:val="20"/>
        <w:shd w:val="clear" w:color="auto" w:fill="auto"/>
        <w:tabs>
          <w:tab w:val="left" w:leader="underscore" w:pos="2016"/>
        </w:tabs>
        <w:spacing w:line="280" w:lineRule="exact"/>
        <w:ind w:firstLine="0"/>
        <w:jc w:val="both"/>
      </w:pPr>
      <w:r>
        <w:t>«__»</w:t>
      </w:r>
      <w:r>
        <w:tab/>
        <w:t>20,</w:t>
      </w:r>
    </w:p>
    <w:p w:rsidR="001B0A83" w:rsidRDefault="00973469">
      <w:pPr>
        <w:pStyle w:val="20"/>
        <w:shd w:val="clear" w:color="auto" w:fill="auto"/>
        <w:spacing w:line="280" w:lineRule="exact"/>
        <w:ind w:firstLine="0"/>
        <w:jc w:val="both"/>
      </w:pPr>
      <w:proofErr w:type="spellStart"/>
      <w:r>
        <w:t>МП</w:t>
      </w:r>
      <w:proofErr w:type="spellEnd"/>
      <w:r>
        <w:br w:type="page"/>
      </w:r>
    </w:p>
    <w:p w:rsidR="001B0A83" w:rsidRDefault="00973469">
      <w:pPr>
        <w:pStyle w:val="20"/>
        <w:shd w:val="clear" w:color="auto" w:fill="auto"/>
        <w:spacing w:line="322" w:lineRule="exact"/>
        <w:ind w:left="5220" w:firstLine="0"/>
        <w:jc w:val="left"/>
      </w:pPr>
      <w:r>
        <w:lastRenderedPageBreak/>
        <w:t>Приложение № 4</w:t>
      </w:r>
    </w:p>
    <w:p w:rsidR="001B0A83" w:rsidRDefault="00973469">
      <w:pPr>
        <w:pStyle w:val="20"/>
        <w:shd w:val="clear" w:color="auto" w:fill="auto"/>
        <w:spacing w:line="322" w:lineRule="exact"/>
        <w:ind w:left="5220" w:firstLine="0"/>
        <w:jc w:val="left"/>
      </w:pPr>
      <w:r>
        <w:t xml:space="preserve">к Порядку предоставления субсидий из бюджета </w:t>
      </w:r>
      <w:r w:rsidR="002F4A09">
        <w:t>Шалинского</w:t>
      </w:r>
      <w:r>
        <w:t xml:space="preserve"> городского округа субъектам малого и среднего предпринимательства на возмещение части затрат на приобретение </w:t>
      </w:r>
      <w:proofErr w:type="spellStart"/>
      <w:r>
        <w:t>горюче</w:t>
      </w:r>
      <w:r>
        <w:softHyphen/>
        <w:t>смазочных</w:t>
      </w:r>
      <w:proofErr w:type="spellEnd"/>
      <w:r>
        <w:t xml:space="preserve"> материалов при доставке товаров первой необходимости в сельские населенные пункты </w:t>
      </w:r>
      <w:r w:rsidR="002F4A09">
        <w:t>Шалинского</w:t>
      </w:r>
      <w:r>
        <w:t xml:space="preserve"> городского округа</w:t>
      </w:r>
    </w:p>
    <w:p w:rsidR="001B0A83" w:rsidRDefault="00973469">
      <w:pPr>
        <w:pStyle w:val="20"/>
        <w:shd w:val="clear" w:color="auto" w:fill="auto"/>
        <w:spacing w:after="360" w:line="322" w:lineRule="exact"/>
        <w:ind w:firstLine="0"/>
        <w:jc w:val="left"/>
      </w:pPr>
      <w:r>
        <w:t>Форма</w:t>
      </w:r>
    </w:p>
    <w:p w:rsidR="001B0A83" w:rsidRDefault="00973469">
      <w:pPr>
        <w:pStyle w:val="30"/>
        <w:shd w:val="clear" w:color="auto" w:fill="auto"/>
        <w:spacing w:before="0" w:after="0" w:line="322" w:lineRule="exact"/>
        <w:ind w:right="80"/>
      </w:pPr>
      <w:r>
        <w:t>ЖУРНАЛ РЕГИСТРАЦИИ</w:t>
      </w:r>
    </w:p>
    <w:p w:rsidR="001B0A83" w:rsidRDefault="00973469">
      <w:pPr>
        <w:pStyle w:val="30"/>
        <w:shd w:val="clear" w:color="auto" w:fill="auto"/>
        <w:spacing w:before="0" w:after="0" w:line="322" w:lineRule="exact"/>
        <w:ind w:right="80"/>
      </w:pPr>
      <w:r>
        <w:t>заявок на возмещение части затрат на приобретение горюче-смазочных</w:t>
      </w:r>
      <w:r>
        <w:br/>
        <w:t>материалов при доставке товаров первой необходимости</w:t>
      </w:r>
      <w:r>
        <w:br/>
        <w:t xml:space="preserve">в сельские населенные пункты </w:t>
      </w:r>
      <w:r w:rsidR="002F4A09">
        <w:t>Шалинского</w:t>
      </w:r>
      <w:r>
        <w:t xml:space="preserve"> городского округа</w:t>
      </w:r>
    </w:p>
    <w:p w:rsidR="001B0A83" w:rsidRDefault="00973469">
      <w:pPr>
        <w:pStyle w:val="30"/>
        <w:shd w:val="clear" w:color="auto" w:fill="auto"/>
        <w:tabs>
          <w:tab w:val="left" w:leader="underscore" w:pos="5264"/>
        </w:tabs>
        <w:spacing w:before="0" w:after="0" w:line="322" w:lineRule="exact"/>
        <w:ind w:left="4280"/>
        <w:jc w:val="both"/>
      </w:pPr>
      <w:r>
        <w:t>в 20</w:t>
      </w:r>
      <w:r>
        <w:tab/>
        <w:t>году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1699"/>
        <w:gridCol w:w="3826"/>
        <w:gridCol w:w="1987"/>
        <w:gridCol w:w="1853"/>
      </w:tblGrid>
      <w:tr w:rsidR="001B0A83">
        <w:trPr>
          <w:trHeight w:hRule="exact" w:val="1262"/>
          <w:jc w:val="center"/>
        </w:trPr>
        <w:tc>
          <w:tcPr>
            <w:tcW w:w="682" w:type="dxa"/>
            <w:tcBorders>
              <w:top w:val="single" w:sz="4" w:space="0" w:color="auto"/>
              <w:left w:val="single" w:sz="4" w:space="0" w:color="auto"/>
            </w:tcBorders>
            <w:shd w:val="clear" w:color="auto" w:fill="FFFFFF"/>
          </w:tcPr>
          <w:p w:rsidR="001B0A83" w:rsidRDefault="00973469">
            <w:pPr>
              <w:pStyle w:val="20"/>
              <w:framePr w:w="10046" w:wrap="notBeside" w:vAnchor="text" w:hAnchor="text" w:xAlign="center" w:y="1"/>
              <w:shd w:val="clear" w:color="auto" w:fill="auto"/>
              <w:spacing w:after="60" w:line="220" w:lineRule="exact"/>
              <w:ind w:left="220" w:firstLine="0"/>
              <w:jc w:val="left"/>
            </w:pPr>
            <w:r>
              <w:rPr>
                <w:rStyle w:val="211pt"/>
              </w:rPr>
              <w:t>№</w:t>
            </w:r>
          </w:p>
          <w:p w:rsidR="001B0A83" w:rsidRDefault="00973469">
            <w:pPr>
              <w:pStyle w:val="20"/>
              <w:framePr w:w="10046" w:wrap="notBeside" w:vAnchor="text" w:hAnchor="text" w:xAlign="center" w:y="1"/>
              <w:shd w:val="clear" w:color="auto" w:fill="auto"/>
              <w:spacing w:before="60" w:line="220" w:lineRule="exact"/>
              <w:ind w:left="220" w:firstLine="0"/>
              <w:jc w:val="left"/>
            </w:pPr>
            <w:proofErr w:type="gramStart"/>
            <w:r>
              <w:rPr>
                <w:rStyle w:val="211pt"/>
              </w:rPr>
              <w:t>п</w:t>
            </w:r>
            <w:proofErr w:type="gramEnd"/>
            <w:r>
              <w:rPr>
                <w:rStyle w:val="211pt"/>
              </w:rPr>
              <w:t>/п</w:t>
            </w:r>
          </w:p>
        </w:tc>
        <w:tc>
          <w:tcPr>
            <w:tcW w:w="1699" w:type="dxa"/>
            <w:tcBorders>
              <w:top w:val="single" w:sz="4" w:space="0" w:color="auto"/>
              <w:left w:val="single" w:sz="4" w:space="0" w:color="auto"/>
            </w:tcBorders>
            <w:shd w:val="clear" w:color="auto" w:fill="FFFFFF"/>
          </w:tcPr>
          <w:p w:rsidR="001B0A83" w:rsidRDefault="00973469">
            <w:pPr>
              <w:pStyle w:val="20"/>
              <w:framePr w:w="10046" w:wrap="notBeside" w:vAnchor="text" w:hAnchor="text" w:xAlign="center" w:y="1"/>
              <w:shd w:val="clear" w:color="auto" w:fill="auto"/>
              <w:spacing w:line="274" w:lineRule="exact"/>
              <w:ind w:firstLine="0"/>
              <w:jc w:val="center"/>
            </w:pPr>
            <w:r>
              <w:rPr>
                <w:rStyle w:val="211pt"/>
              </w:rPr>
              <w:t>Дата</w:t>
            </w:r>
          </w:p>
          <w:p w:rsidR="001B0A83" w:rsidRDefault="00973469">
            <w:pPr>
              <w:pStyle w:val="20"/>
              <w:framePr w:w="10046" w:wrap="notBeside" w:vAnchor="text" w:hAnchor="text" w:xAlign="center" w:y="1"/>
              <w:shd w:val="clear" w:color="auto" w:fill="auto"/>
              <w:spacing w:line="274" w:lineRule="exact"/>
              <w:ind w:left="220" w:firstLine="0"/>
              <w:jc w:val="left"/>
            </w:pPr>
            <w:r>
              <w:rPr>
                <w:rStyle w:val="211pt"/>
              </w:rPr>
              <w:t>регистрации</w:t>
            </w:r>
          </w:p>
          <w:p w:rsidR="001B0A83" w:rsidRDefault="00973469">
            <w:pPr>
              <w:pStyle w:val="20"/>
              <w:framePr w:w="10046" w:wrap="notBeside" w:vAnchor="text" w:hAnchor="text" w:xAlign="center" w:y="1"/>
              <w:shd w:val="clear" w:color="auto" w:fill="auto"/>
              <w:spacing w:line="274" w:lineRule="exact"/>
              <w:ind w:firstLine="0"/>
              <w:jc w:val="center"/>
            </w:pPr>
            <w:r>
              <w:rPr>
                <w:rStyle w:val="211pt"/>
              </w:rPr>
              <w:t>заявления</w:t>
            </w:r>
          </w:p>
        </w:tc>
        <w:tc>
          <w:tcPr>
            <w:tcW w:w="3826" w:type="dxa"/>
            <w:tcBorders>
              <w:top w:val="single" w:sz="4" w:space="0" w:color="auto"/>
              <w:left w:val="single" w:sz="4" w:space="0" w:color="auto"/>
            </w:tcBorders>
            <w:shd w:val="clear" w:color="auto" w:fill="FFFFFF"/>
          </w:tcPr>
          <w:p w:rsidR="001B0A83" w:rsidRDefault="00973469">
            <w:pPr>
              <w:pStyle w:val="20"/>
              <w:framePr w:w="10046" w:wrap="notBeside" w:vAnchor="text" w:hAnchor="text" w:xAlign="center" w:y="1"/>
              <w:shd w:val="clear" w:color="auto" w:fill="auto"/>
              <w:spacing w:line="274" w:lineRule="exact"/>
              <w:ind w:firstLine="0"/>
              <w:jc w:val="center"/>
            </w:pPr>
            <w:r>
              <w:rPr>
                <w:rStyle w:val="211pt"/>
              </w:rPr>
              <w:t>Фамилия, имя, отчество индивидуального предпринимателя/ наименование юридического лица</w:t>
            </w:r>
          </w:p>
        </w:tc>
        <w:tc>
          <w:tcPr>
            <w:tcW w:w="1987" w:type="dxa"/>
            <w:tcBorders>
              <w:top w:val="single" w:sz="4" w:space="0" w:color="auto"/>
              <w:left w:val="single" w:sz="4" w:space="0" w:color="auto"/>
            </w:tcBorders>
            <w:shd w:val="clear" w:color="auto" w:fill="FFFFFF"/>
          </w:tcPr>
          <w:p w:rsidR="001B0A83" w:rsidRDefault="00973469">
            <w:pPr>
              <w:pStyle w:val="20"/>
              <w:framePr w:w="10046" w:wrap="notBeside" w:vAnchor="text" w:hAnchor="text" w:xAlign="center" w:y="1"/>
              <w:shd w:val="clear" w:color="auto" w:fill="auto"/>
              <w:spacing w:line="220" w:lineRule="exact"/>
              <w:ind w:firstLine="0"/>
              <w:jc w:val="center"/>
            </w:pPr>
            <w:r>
              <w:rPr>
                <w:rStyle w:val="211pt"/>
              </w:rPr>
              <w:t>ИНН</w:t>
            </w:r>
          </w:p>
        </w:tc>
        <w:tc>
          <w:tcPr>
            <w:tcW w:w="1853" w:type="dxa"/>
            <w:tcBorders>
              <w:top w:val="single" w:sz="4" w:space="0" w:color="auto"/>
              <w:left w:val="single" w:sz="4" w:space="0" w:color="auto"/>
              <w:right w:val="single" w:sz="4" w:space="0" w:color="auto"/>
            </w:tcBorders>
            <w:shd w:val="clear" w:color="auto" w:fill="FFFFFF"/>
          </w:tcPr>
          <w:p w:rsidR="001B0A83" w:rsidRDefault="00973469">
            <w:pPr>
              <w:pStyle w:val="20"/>
              <w:framePr w:w="10046" w:wrap="notBeside" w:vAnchor="text" w:hAnchor="text" w:xAlign="center" w:y="1"/>
              <w:shd w:val="clear" w:color="auto" w:fill="auto"/>
              <w:spacing w:after="120" w:line="220" w:lineRule="exact"/>
              <w:ind w:firstLine="0"/>
              <w:jc w:val="center"/>
            </w:pPr>
            <w:r>
              <w:rPr>
                <w:rStyle w:val="211pt"/>
              </w:rPr>
              <w:t>Подпись</w:t>
            </w:r>
          </w:p>
          <w:p w:rsidR="001B0A83" w:rsidRDefault="00973469">
            <w:pPr>
              <w:pStyle w:val="20"/>
              <w:framePr w:w="10046" w:wrap="notBeside" w:vAnchor="text" w:hAnchor="text" w:xAlign="center" w:y="1"/>
              <w:shd w:val="clear" w:color="auto" w:fill="auto"/>
              <w:spacing w:before="120" w:line="220" w:lineRule="exact"/>
              <w:ind w:firstLine="0"/>
              <w:jc w:val="center"/>
            </w:pPr>
            <w:r>
              <w:rPr>
                <w:rStyle w:val="211pt"/>
              </w:rPr>
              <w:t>заявителя</w:t>
            </w:r>
          </w:p>
        </w:tc>
      </w:tr>
      <w:tr w:rsidR="001B0A83">
        <w:trPr>
          <w:trHeight w:hRule="exact" w:val="302"/>
          <w:jc w:val="center"/>
        </w:trPr>
        <w:tc>
          <w:tcPr>
            <w:tcW w:w="682" w:type="dxa"/>
            <w:tcBorders>
              <w:top w:val="single" w:sz="4" w:space="0" w:color="auto"/>
              <w:left w:val="single" w:sz="4" w:space="0" w:color="auto"/>
            </w:tcBorders>
            <w:shd w:val="clear" w:color="auto" w:fill="FFFFFF"/>
          </w:tcPr>
          <w:p w:rsidR="001B0A83" w:rsidRDefault="001B0A83">
            <w:pPr>
              <w:framePr w:w="10046"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1B0A83" w:rsidRDefault="001B0A83">
            <w:pPr>
              <w:framePr w:w="10046" w:wrap="notBeside" w:vAnchor="text" w:hAnchor="text" w:xAlign="center" w:y="1"/>
              <w:rPr>
                <w:sz w:val="10"/>
                <w:szCs w:val="10"/>
              </w:rPr>
            </w:pPr>
          </w:p>
        </w:tc>
        <w:tc>
          <w:tcPr>
            <w:tcW w:w="3826" w:type="dxa"/>
            <w:tcBorders>
              <w:top w:val="single" w:sz="4" w:space="0" w:color="auto"/>
              <w:left w:val="single" w:sz="4" w:space="0" w:color="auto"/>
            </w:tcBorders>
            <w:shd w:val="clear" w:color="auto" w:fill="FFFFFF"/>
          </w:tcPr>
          <w:p w:rsidR="001B0A83" w:rsidRDefault="001B0A83">
            <w:pPr>
              <w:framePr w:w="10046"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1B0A83" w:rsidRDefault="001B0A83">
            <w:pPr>
              <w:framePr w:w="10046" w:wrap="notBeside" w:vAnchor="text" w:hAnchor="text" w:xAlign="center" w:y="1"/>
              <w:rPr>
                <w:sz w:val="10"/>
                <w:szCs w:val="10"/>
              </w:rPr>
            </w:pPr>
          </w:p>
        </w:tc>
        <w:tc>
          <w:tcPr>
            <w:tcW w:w="1853" w:type="dxa"/>
            <w:tcBorders>
              <w:top w:val="single" w:sz="4" w:space="0" w:color="auto"/>
              <w:left w:val="single" w:sz="4" w:space="0" w:color="auto"/>
              <w:right w:val="single" w:sz="4" w:space="0" w:color="auto"/>
            </w:tcBorders>
            <w:shd w:val="clear" w:color="auto" w:fill="FFFFFF"/>
          </w:tcPr>
          <w:p w:rsidR="001B0A83" w:rsidRDefault="001B0A83">
            <w:pPr>
              <w:framePr w:w="10046" w:wrap="notBeside" w:vAnchor="text" w:hAnchor="text" w:xAlign="center" w:y="1"/>
              <w:rPr>
                <w:sz w:val="10"/>
                <w:szCs w:val="10"/>
              </w:rPr>
            </w:pPr>
          </w:p>
        </w:tc>
      </w:tr>
      <w:tr w:rsidR="001B0A83">
        <w:trPr>
          <w:trHeight w:hRule="exact" w:val="322"/>
          <w:jc w:val="center"/>
        </w:trPr>
        <w:tc>
          <w:tcPr>
            <w:tcW w:w="682" w:type="dxa"/>
            <w:tcBorders>
              <w:top w:val="single" w:sz="4" w:space="0" w:color="auto"/>
              <w:left w:val="single" w:sz="4" w:space="0" w:color="auto"/>
            </w:tcBorders>
            <w:shd w:val="clear" w:color="auto" w:fill="FFFFFF"/>
          </w:tcPr>
          <w:p w:rsidR="001B0A83" w:rsidRDefault="001B0A83">
            <w:pPr>
              <w:framePr w:w="10046"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1B0A83" w:rsidRDefault="001B0A83">
            <w:pPr>
              <w:framePr w:w="10046" w:wrap="notBeside" w:vAnchor="text" w:hAnchor="text" w:xAlign="center" w:y="1"/>
              <w:rPr>
                <w:sz w:val="10"/>
                <w:szCs w:val="10"/>
              </w:rPr>
            </w:pPr>
          </w:p>
        </w:tc>
        <w:tc>
          <w:tcPr>
            <w:tcW w:w="3826" w:type="dxa"/>
            <w:tcBorders>
              <w:top w:val="single" w:sz="4" w:space="0" w:color="auto"/>
              <w:left w:val="single" w:sz="4" w:space="0" w:color="auto"/>
            </w:tcBorders>
            <w:shd w:val="clear" w:color="auto" w:fill="FFFFFF"/>
          </w:tcPr>
          <w:p w:rsidR="001B0A83" w:rsidRDefault="001B0A83">
            <w:pPr>
              <w:framePr w:w="10046"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1B0A83" w:rsidRDefault="001B0A83">
            <w:pPr>
              <w:framePr w:w="10046" w:wrap="notBeside" w:vAnchor="text" w:hAnchor="text" w:xAlign="center" w:y="1"/>
              <w:rPr>
                <w:sz w:val="10"/>
                <w:szCs w:val="10"/>
              </w:rPr>
            </w:pPr>
          </w:p>
        </w:tc>
        <w:tc>
          <w:tcPr>
            <w:tcW w:w="1853" w:type="dxa"/>
            <w:tcBorders>
              <w:top w:val="single" w:sz="4" w:space="0" w:color="auto"/>
              <w:left w:val="single" w:sz="4" w:space="0" w:color="auto"/>
              <w:right w:val="single" w:sz="4" w:space="0" w:color="auto"/>
            </w:tcBorders>
            <w:shd w:val="clear" w:color="auto" w:fill="FFFFFF"/>
          </w:tcPr>
          <w:p w:rsidR="001B0A83" w:rsidRDefault="001B0A83">
            <w:pPr>
              <w:framePr w:w="10046" w:wrap="notBeside" w:vAnchor="text" w:hAnchor="text" w:xAlign="center" w:y="1"/>
              <w:rPr>
                <w:sz w:val="10"/>
                <w:szCs w:val="10"/>
              </w:rPr>
            </w:pPr>
          </w:p>
        </w:tc>
      </w:tr>
      <w:tr w:rsidR="001B0A83">
        <w:trPr>
          <w:trHeight w:hRule="exact" w:val="307"/>
          <w:jc w:val="center"/>
        </w:trPr>
        <w:tc>
          <w:tcPr>
            <w:tcW w:w="682" w:type="dxa"/>
            <w:tcBorders>
              <w:top w:val="single" w:sz="4" w:space="0" w:color="auto"/>
              <w:left w:val="single" w:sz="4" w:space="0" w:color="auto"/>
            </w:tcBorders>
            <w:shd w:val="clear" w:color="auto" w:fill="FFFFFF"/>
          </w:tcPr>
          <w:p w:rsidR="001B0A83" w:rsidRDefault="001B0A83">
            <w:pPr>
              <w:framePr w:w="10046"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1B0A83" w:rsidRDefault="001B0A83">
            <w:pPr>
              <w:framePr w:w="10046" w:wrap="notBeside" w:vAnchor="text" w:hAnchor="text" w:xAlign="center" w:y="1"/>
              <w:rPr>
                <w:sz w:val="10"/>
                <w:szCs w:val="10"/>
              </w:rPr>
            </w:pPr>
          </w:p>
        </w:tc>
        <w:tc>
          <w:tcPr>
            <w:tcW w:w="3826" w:type="dxa"/>
            <w:tcBorders>
              <w:top w:val="single" w:sz="4" w:space="0" w:color="auto"/>
              <w:left w:val="single" w:sz="4" w:space="0" w:color="auto"/>
            </w:tcBorders>
            <w:shd w:val="clear" w:color="auto" w:fill="FFFFFF"/>
          </w:tcPr>
          <w:p w:rsidR="001B0A83" w:rsidRDefault="001B0A83">
            <w:pPr>
              <w:framePr w:w="10046"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1B0A83" w:rsidRDefault="001B0A83">
            <w:pPr>
              <w:framePr w:w="10046" w:wrap="notBeside" w:vAnchor="text" w:hAnchor="text" w:xAlign="center" w:y="1"/>
              <w:rPr>
                <w:sz w:val="10"/>
                <w:szCs w:val="10"/>
              </w:rPr>
            </w:pPr>
          </w:p>
        </w:tc>
        <w:tc>
          <w:tcPr>
            <w:tcW w:w="1853" w:type="dxa"/>
            <w:tcBorders>
              <w:top w:val="single" w:sz="4" w:space="0" w:color="auto"/>
              <w:left w:val="single" w:sz="4" w:space="0" w:color="auto"/>
              <w:right w:val="single" w:sz="4" w:space="0" w:color="auto"/>
            </w:tcBorders>
            <w:shd w:val="clear" w:color="auto" w:fill="FFFFFF"/>
          </w:tcPr>
          <w:p w:rsidR="001B0A83" w:rsidRDefault="001B0A83">
            <w:pPr>
              <w:framePr w:w="10046" w:wrap="notBeside" w:vAnchor="text" w:hAnchor="text" w:xAlign="center" w:y="1"/>
              <w:rPr>
                <w:sz w:val="10"/>
                <w:szCs w:val="10"/>
              </w:rPr>
            </w:pPr>
          </w:p>
        </w:tc>
      </w:tr>
      <w:tr w:rsidR="001B0A83">
        <w:trPr>
          <w:trHeight w:hRule="exact" w:val="322"/>
          <w:jc w:val="center"/>
        </w:trPr>
        <w:tc>
          <w:tcPr>
            <w:tcW w:w="682" w:type="dxa"/>
            <w:tcBorders>
              <w:top w:val="single" w:sz="4" w:space="0" w:color="auto"/>
              <w:left w:val="single" w:sz="4" w:space="0" w:color="auto"/>
            </w:tcBorders>
            <w:shd w:val="clear" w:color="auto" w:fill="FFFFFF"/>
          </w:tcPr>
          <w:p w:rsidR="001B0A83" w:rsidRDefault="001B0A83">
            <w:pPr>
              <w:framePr w:w="10046"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1B0A83" w:rsidRDefault="001B0A83">
            <w:pPr>
              <w:framePr w:w="10046" w:wrap="notBeside" w:vAnchor="text" w:hAnchor="text" w:xAlign="center" w:y="1"/>
              <w:rPr>
                <w:sz w:val="10"/>
                <w:szCs w:val="10"/>
              </w:rPr>
            </w:pPr>
          </w:p>
        </w:tc>
        <w:tc>
          <w:tcPr>
            <w:tcW w:w="3826" w:type="dxa"/>
            <w:tcBorders>
              <w:top w:val="single" w:sz="4" w:space="0" w:color="auto"/>
              <w:left w:val="single" w:sz="4" w:space="0" w:color="auto"/>
            </w:tcBorders>
            <w:shd w:val="clear" w:color="auto" w:fill="FFFFFF"/>
          </w:tcPr>
          <w:p w:rsidR="001B0A83" w:rsidRDefault="001B0A83">
            <w:pPr>
              <w:framePr w:w="10046"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1B0A83" w:rsidRDefault="001B0A83">
            <w:pPr>
              <w:framePr w:w="10046" w:wrap="notBeside" w:vAnchor="text" w:hAnchor="text" w:xAlign="center" w:y="1"/>
              <w:rPr>
                <w:sz w:val="10"/>
                <w:szCs w:val="10"/>
              </w:rPr>
            </w:pPr>
          </w:p>
        </w:tc>
        <w:tc>
          <w:tcPr>
            <w:tcW w:w="1853" w:type="dxa"/>
            <w:tcBorders>
              <w:top w:val="single" w:sz="4" w:space="0" w:color="auto"/>
              <w:left w:val="single" w:sz="4" w:space="0" w:color="auto"/>
              <w:right w:val="single" w:sz="4" w:space="0" w:color="auto"/>
            </w:tcBorders>
            <w:shd w:val="clear" w:color="auto" w:fill="FFFFFF"/>
          </w:tcPr>
          <w:p w:rsidR="001B0A83" w:rsidRDefault="001B0A83">
            <w:pPr>
              <w:framePr w:w="10046" w:wrap="notBeside" w:vAnchor="text" w:hAnchor="text" w:xAlign="center" w:y="1"/>
              <w:rPr>
                <w:sz w:val="10"/>
                <w:szCs w:val="10"/>
              </w:rPr>
            </w:pPr>
          </w:p>
        </w:tc>
      </w:tr>
      <w:tr w:rsidR="001B0A83">
        <w:trPr>
          <w:trHeight w:hRule="exact" w:val="331"/>
          <w:jc w:val="center"/>
        </w:trPr>
        <w:tc>
          <w:tcPr>
            <w:tcW w:w="682" w:type="dxa"/>
            <w:tcBorders>
              <w:top w:val="single" w:sz="4" w:space="0" w:color="auto"/>
              <w:left w:val="single" w:sz="4" w:space="0" w:color="auto"/>
              <w:bottom w:val="single" w:sz="4" w:space="0" w:color="auto"/>
            </w:tcBorders>
            <w:shd w:val="clear" w:color="auto" w:fill="FFFFFF"/>
          </w:tcPr>
          <w:p w:rsidR="001B0A83" w:rsidRDefault="001B0A83">
            <w:pPr>
              <w:framePr w:w="10046" w:wrap="notBeside" w:vAnchor="text" w:hAnchor="text" w:xAlign="center" w:y="1"/>
              <w:rPr>
                <w:sz w:val="10"/>
                <w:szCs w:val="10"/>
              </w:rPr>
            </w:pPr>
          </w:p>
        </w:tc>
        <w:tc>
          <w:tcPr>
            <w:tcW w:w="1699" w:type="dxa"/>
            <w:tcBorders>
              <w:top w:val="single" w:sz="4" w:space="0" w:color="auto"/>
              <w:left w:val="single" w:sz="4" w:space="0" w:color="auto"/>
              <w:bottom w:val="single" w:sz="4" w:space="0" w:color="auto"/>
            </w:tcBorders>
            <w:shd w:val="clear" w:color="auto" w:fill="FFFFFF"/>
          </w:tcPr>
          <w:p w:rsidR="001B0A83" w:rsidRDefault="001B0A83">
            <w:pPr>
              <w:framePr w:w="10046" w:wrap="notBeside" w:vAnchor="text" w:hAnchor="text" w:xAlign="center" w:y="1"/>
              <w:rPr>
                <w:sz w:val="10"/>
                <w:szCs w:val="10"/>
              </w:rPr>
            </w:pPr>
          </w:p>
        </w:tc>
        <w:tc>
          <w:tcPr>
            <w:tcW w:w="3826" w:type="dxa"/>
            <w:tcBorders>
              <w:top w:val="single" w:sz="4" w:space="0" w:color="auto"/>
              <w:left w:val="single" w:sz="4" w:space="0" w:color="auto"/>
              <w:bottom w:val="single" w:sz="4" w:space="0" w:color="auto"/>
            </w:tcBorders>
            <w:shd w:val="clear" w:color="auto" w:fill="FFFFFF"/>
          </w:tcPr>
          <w:p w:rsidR="001B0A83" w:rsidRDefault="001B0A83">
            <w:pPr>
              <w:framePr w:w="10046" w:wrap="notBeside" w:vAnchor="text" w:hAnchor="text" w:xAlign="center" w:y="1"/>
              <w:rPr>
                <w:sz w:val="10"/>
                <w:szCs w:val="10"/>
              </w:rPr>
            </w:pPr>
          </w:p>
        </w:tc>
        <w:tc>
          <w:tcPr>
            <w:tcW w:w="1987" w:type="dxa"/>
            <w:tcBorders>
              <w:top w:val="single" w:sz="4" w:space="0" w:color="auto"/>
              <w:left w:val="single" w:sz="4" w:space="0" w:color="auto"/>
              <w:bottom w:val="single" w:sz="4" w:space="0" w:color="auto"/>
            </w:tcBorders>
            <w:shd w:val="clear" w:color="auto" w:fill="FFFFFF"/>
          </w:tcPr>
          <w:p w:rsidR="001B0A83" w:rsidRDefault="001B0A83">
            <w:pPr>
              <w:framePr w:w="10046" w:wrap="notBeside" w:vAnchor="text" w:hAnchor="text" w:xAlign="center" w:y="1"/>
              <w:rPr>
                <w:sz w:val="10"/>
                <w:szCs w:val="10"/>
              </w:rPr>
            </w:pP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1B0A83" w:rsidRDefault="001B0A83">
            <w:pPr>
              <w:framePr w:w="10046" w:wrap="notBeside" w:vAnchor="text" w:hAnchor="text" w:xAlign="center" w:y="1"/>
              <w:rPr>
                <w:sz w:val="10"/>
                <w:szCs w:val="10"/>
              </w:rPr>
            </w:pPr>
          </w:p>
        </w:tc>
      </w:tr>
    </w:tbl>
    <w:p w:rsidR="001B0A83" w:rsidRDefault="001B0A83">
      <w:pPr>
        <w:framePr w:w="10046" w:wrap="notBeside" w:vAnchor="text" w:hAnchor="text" w:xAlign="center" w:y="1"/>
        <w:rPr>
          <w:sz w:val="2"/>
          <w:szCs w:val="2"/>
        </w:rPr>
      </w:pPr>
    </w:p>
    <w:p w:rsidR="00E766B7" w:rsidRPr="00E766B7" w:rsidRDefault="00E766B7" w:rsidP="00E766B7">
      <w:pPr>
        <w:rPr>
          <w:sz w:val="2"/>
          <w:szCs w:val="2"/>
        </w:rPr>
      </w:pPr>
    </w:p>
    <w:p w:rsidR="001B0A83" w:rsidRPr="00E766B7" w:rsidRDefault="00EE0970">
      <w:pPr>
        <w:pStyle w:val="20"/>
        <w:shd w:val="clear" w:color="auto" w:fill="auto"/>
        <w:spacing w:before="595" w:line="322" w:lineRule="exact"/>
        <w:ind w:right="2020" w:firstLine="0"/>
        <w:jc w:val="left"/>
        <w:rPr>
          <w:sz w:val="24"/>
          <w:szCs w:val="24"/>
        </w:rPr>
      </w:pPr>
      <w:r>
        <w:rPr>
          <w:noProof/>
          <w:sz w:val="24"/>
          <w:szCs w:val="24"/>
          <w:lang w:bidi="ar-SA"/>
        </w:rPr>
        <w:pict>
          <v:shape id="Text Box 16" o:spid="_x0000_s1034" type="#_x0000_t202" style="position:absolute;margin-left:336.7pt;margin-top:158.4pt;width:81.1pt;height:9pt;z-index:-125829368;visibility:visible;mso-wrap-distance-left:5pt;mso-wrap-distance-top:153.45pt;mso-wrap-distance-right:84.5pt;mso-wrap-distance-bottom:20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CwsAIAALI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" filled="f" stroked="f">
            <v:textbox style="mso-fit-shape-to-text:t" inset="0,0,0,0">
              <w:txbxContent>
                <w:p w:rsidR="00EE0970" w:rsidRDefault="00EE0970">
                  <w:pPr>
                    <w:pStyle w:val="70"/>
                    <w:shd w:val="clear" w:color="auto" w:fill="auto"/>
                    <w:spacing w:line="180" w:lineRule="exact"/>
                  </w:pPr>
                  <w:r>
                    <w:rPr>
                      <w:rStyle w:val="7Exact"/>
                      <w:b/>
                      <w:bCs/>
                    </w:rPr>
                    <w:t>(подпись / Ф.И.О.)</w:t>
                  </w:r>
                </w:p>
              </w:txbxContent>
            </v:textbox>
            <w10:wrap type="topAndBottom" anchorx="margin"/>
          </v:shape>
        </w:pict>
      </w:r>
      <w:r w:rsidR="00973469" w:rsidRPr="00E766B7">
        <w:rPr>
          <w:sz w:val="24"/>
          <w:szCs w:val="24"/>
        </w:rPr>
        <w:t xml:space="preserve">Секретарь комиссии по предоставлению субсидий из бюджета </w:t>
      </w:r>
      <w:r w:rsidR="002F4A09" w:rsidRPr="00E766B7">
        <w:rPr>
          <w:sz w:val="24"/>
          <w:szCs w:val="24"/>
        </w:rPr>
        <w:t>Шалинского</w:t>
      </w:r>
      <w:r w:rsidR="00973469" w:rsidRPr="00E766B7">
        <w:rPr>
          <w:sz w:val="24"/>
          <w:szCs w:val="24"/>
        </w:rPr>
        <w:t xml:space="preserve"> городского округа субъектам малого и среднего предпринимательства на возмещение части затрат на приобретение </w:t>
      </w:r>
      <w:proofErr w:type="spellStart"/>
      <w:r w:rsidR="00973469" w:rsidRPr="00E766B7">
        <w:rPr>
          <w:sz w:val="24"/>
          <w:szCs w:val="24"/>
        </w:rPr>
        <w:t>горюче</w:t>
      </w:r>
      <w:r w:rsidR="00973469" w:rsidRPr="00E766B7">
        <w:rPr>
          <w:sz w:val="24"/>
          <w:szCs w:val="24"/>
        </w:rPr>
        <w:softHyphen/>
        <w:t>смазочных</w:t>
      </w:r>
      <w:proofErr w:type="spellEnd"/>
      <w:r w:rsidR="00973469" w:rsidRPr="00E766B7">
        <w:rPr>
          <w:sz w:val="24"/>
          <w:szCs w:val="24"/>
        </w:rPr>
        <w:t xml:space="preserve"> материалов при доставке товаров первой необходимости в сельские населенные пункты </w:t>
      </w:r>
      <w:r w:rsidR="002F4A09" w:rsidRPr="00E766B7">
        <w:rPr>
          <w:sz w:val="24"/>
          <w:szCs w:val="24"/>
        </w:rPr>
        <w:t>Шалинского</w:t>
      </w:r>
      <w:r w:rsidR="00973469" w:rsidRPr="00E766B7">
        <w:rPr>
          <w:sz w:val="24"/>
          <w:szCs w:val="24"/>
        </w:rPr>
        <w:t xml:space="preserve"> городского округа</w:t>
      </w:r>
      <w:r w:rsidR="00973469" w:rsidRPr="00E766B7">
        <w:rPr>
          <w:sz w:val="24"/>
          <w:szCs w:val="24"/>
        </w:rPr>
        <w:br w:type="page"/>
      </w:r>
    </w:p>
    <w:p w:rsidR="001B0A83" w:rsidRDefault="00973469">
      <w:pPr>
        <w:pStyle w:val="20"/>
        <w:shd w:val="clear" w:color="auto" w:fill="auto"/>
        <w:spacing w:line="322" w:lineRule="exact"/>
        <w:ind w:left="5140" w:firstLine="0"/>
        <w:jc w:val="left"/>
      </w:pPr>
      <w:r>
        <w:lastRenderedPageBreak/>
        <w:t>Приложение № 5</w:t>
      </w:r>
    </w:p>
    <w:p w:rsidR="001B0A83" w:rsidRDefault="00973469">
      <w:pPr>
        <w:pStyle w:val="20"/>
        <w:shd w:val="clear" w:color="auto" w:fill="auto"/>
        <w:spacing w:after="333" w:line="322" w:lineRule="exact"/>
        <w:ind w:left="5140" w:firstLine="0"/>
        <w:jc w:val="left"/>
      </w:pPr>
      <w:r>
        <w:t xml:space="preserve">к Порядку предоставления субсидий из бюджета </w:t>
      </w:r>
      <w:r w:rsidR="002F4A09">
        <w:t>Шалинского</w:t>
      </w:r>
      <w:r>
        <w:t xml:space="preserve"> городского округа субъектам малого и среднего предпринимательства на возмещение части затрат на приобретение </w:t>
      </w:r>
      <w:proofErr w:type="spellStart"/>
      <w:r>
        <w:t>горюче</w:t>
      </w:r>
      <w:r>
        <w:softHyphen/>
        <w:t>смазочных</w:t>
      </w:r>
      <w:proofErr w:type="spellEnd"/>
      <w:r>
        <w:t xml:space="preserve"> материалов при доставке товаров первой необходимости в сельские населенные пункты </w:t>
      </w:r>
      <w:r w:rsidR="002F4A09">
        <w:t>Шалинского</w:t>
      </w:r>
      <w:r>
        <w:t xml:space="preserve"> городского округа</w:t>
      </w:r>
    </w:p>
    <w:p w:rsidR="001B0A83" w:rsidRDefault="00973469">
      <w:pPr>
        <w:pStyle w:val="20"/>
        <w:shd w:val="clear" w:color="auto" w:fill="auto"/>
        <w:spacing w:after="632" w:line="280" w:lineRule="exact"/>
        <w:ind w:firstLine="0"/>
        <w:jc w:val="both"/>
      </w:pPr>
      <w:r>
        <w:t>Форма</w:t>
      </w:r>
    </w:p>
    <w:p w:rsidR="001B0A83" w:rsidRDefault="00973469">
      <w:pPr>
        <w:pStyle w:val="30"/>
        <w:shd w:val="clear" w:color="auto" w:fill="auto"/>
        <w:spacing w:before="0" w:after="0" w:line="280" w:lineRule="exact"/>
      </w:pPr>
      <w:r>
        <w:t>СОГЛАШЕНИЕ</w:t>
      </w:r>
    </w:p>
    <w:p w:rsidR="001B0A83" w:rsidRDefault="00973469">
      <w:pPr>
        <w:pStyle w:val="30"/>
        <w:shd w:val="clear" w:color="auto" w:fill="auto"/>
        <w:spacing w:before="0" w:after="298" w:line="280" w:lineRule="exact"/>
        <w:jc w:val="right"/>
      </w:pPr>
      <w:r>
        <w:t xml:space="preserve">о предоставлении субсидий из бюджета </w:t>
      </w:r>
      <w:r w:rsidR="002F4A09">
        <w:t>Шалинского</w:t>
      </w:r>
      <w:r>
        <w:t xml:space="preserve"> городского округа</w:t>
      </w:r>
    </w:p>
    <w:p w:rsidR="001B0A83" w:rsidRDefault="00973469">
      <w:pPr>
        <w:pStyle w:val="40"/>
        <w:shd w:val="clear" w:color="auto" w:fill="auto"/>
        <w:spacing w:after="0" w:line="200" w:lineRule="exact"/>
        <w:ind w:left="1580"/>
        <w:jc w:val="left"/>
      </w:pPr>
      <w:r>
        <w:t>(Ф.И.О. индивидуального предпринимателя, наименование юридического лица)</w:t>
      </w:r>
    </w:p>
    <w:p w:rsidR="001B0A83" w:rsidRDefault="00973469">
      <w:pPr>
        <w:pStyle w:val="30"/>
        <w:shd w:val="clear" w:color="auto" w:fill="auto"/>
        <w:spacing w:before="0" w:after="0" w:line="317" w:lineRule="exact"/>
      </w:pPr>
      <w:r>
        <w:t>на возмещение части затрат на приобретение горюче-смазочных материалов</w:t>
      </w:r>
      <w:r>
        <w:br/>
        <w:t>при доставке товаров первой необходимости</w:t>
      </w:r>
      <w:r>
        <w:br/>
        <w:t xml:space="preserve">в сельские населенные пункты </w:t>
      </w:r>
      <w:r w:rsidR="002F4A09">
        <w:t>Шалинского</w:t>
      </w:r>
      <w:r>
        <w:t xml:space="preserve"> городского округа</w:t>
      </w:r>
    </w:p>
    <w:p w:rsidR="001B0A83" w:rsidRDefault="00973469">
      <w:pPr>
        <w:pStyle w:val="30"/>
        <w:shd w:val="clear" w:color="auto" w:fill="auto"/>
        <w:tabs>
          <w:tab w:val="left" w:leader="underscore" w:pos="5048"/>
        </w:tabs>
        <w:spacing w:before="0" w:after="330" w:line="317" w:lineRule="exact"/>
        <w:ind w:left="4220"/>
        <w:jc w:val="both"/>
      </w:pPr>
      <w:r>
        <w:t>в 20</w:t>
      </w:r>
      <w:r>
        <w:tab/>
        <w:t>году</w:t>
      </w:r>
    </w:p>
    <w:p w:rsidR="001B0A83" w:rsidRDefault="00973469">
      <w:pPr>
        <w:pStyle w:val="20"/>
        <w:shd w:val="clear" w:color="auto" w:fill="auto"/>
        <w:tabs>
          <w:tab w:val="left" w:leader="underscore" w:pos="7006"/>
          <w:tab w:val="left" w:leader="underscore" w:pos="8501"/>
          <w:tab w:val="left" w:leader="underscore" w:pos="9414"/>
        </w:tabs>
        <w:spacing w:after="244" w:line="280" w:lineRule="exact"/>
        <w:ind w:left="6480" w:firstLine="0"/>
        <w:jc w:val="both"/>
      </w:pPr>
      <w:r>
        <w:t>«</w:t>
      </w:r>
      <w:r>
        <w:tab/>
        <w:t>»</w:t>
      </w:r>
      <w:r>
        <w:tab/>
        <w:t>20</w:t>
      </w:r>
      <w:r>
        <w:tab/>
        <w:t>года</w:t>
      </w:r>
    </w:p>
    <w:p w:rsidR="001B0A83" w:rsidRDefault="00973469">
      <w:pPr>
        <w:pStyle w:val="20"/>
        <w:shd w:val="clear" w:color="auto" w:fill="auto"/>
        <w:tabs>
          <w:tab w:val="left" w:pos="2630"/>
          <w:tab w:val="left" w:pos="5048"/>
          <w:tab w:val="left" w:pos="8150"/>
          <w:tab w:val="left" w:pos="9414"/>
        </w:tabs>
        <w:spacing w:after="93" w:line="322" w:lineRule="exact"/>
        <w:ind w:firstLine="700"/>
        <w:jc w:val="left"/>
      </w:pPr>
      <w:r>
        <w:t xml:space="preserve">Администрация </w:t>
      </w:r>
      <w:r w:rsidR="002F4A09">
        <w:t>Шалинского</w:t>
      </w:r>
      <w:r>
        <w:t xml:space="preserve"> городского округа, именуемая в дальнейшем</w:t>
      </w:r>
      <w:r>
        <w:tab/>
        <w:t>«Главный</w:t>
      </w:r>
      <w:r>
        <w:tab/>
        <w:t>распорядитель»,</w:t>
      </w:r>
      <w:r>
        <w:tab/>
        <w:t>в</w:t>
      </w:r>
      <w:r>
        <w:tab/>
        <w:t>лице</w:t>
      </w:r>
    </w:p>
    <w:p w:rsidR="001B0A83" w:rsidRDefault="00973469">
      <w:pPr>
        <w:pStyle w:val="20"/>
        <w:shd w:val="clear" w:color="auto" w:fill="auto"/>
        <w:tabs>
          <w:tab w:val="left" w:leader="underscore" w:pos="9414"/>
        </w:tabs>
        <w:spacing w:line="280" w:lineRule="exact"/>
        <w:ind w:firstLine="0"/>
        <w:jc w:val="both"/>
      </w:pPr>
      <w:r>
        <w:tab/>
        <w:t>,</w:t>
      </w:r>
    </w:p>
    <w:p w:rsidR="001B0A83" w:rsidRDefault="00973469">
      <w:pPr>
        <w:pStyle w:val="70"/>
        <w:shd w:val="clear" w:color="auto" w:fill="auto"/>
        <w:spacing w:line="180" w:lineRule="exact"/>
        <w:jc w:val="center"/>
      </w:pPr>
      <w:r>
        <w:t>(наименование должности, Ф.И.О. руководителя Главного распорядителя или уполномоченного им лица)</w:t>
      </w:r>
    </w:p>
    <w:p w:rsidR="001B0A83" w:rsidRDefault="00973469">
      <w:pPr>
        <w:pStyle w:val="20"/>
        <w:shd w:val="clear" w:color="auto" w:fill="auto"/>
        <w:tabs>
          <w:tab w:val="left" w:leader="underscore" w:pos="9082"/>
        </w:tabs>
        <w:spacing w:line="280" w:lineRule="exact"/>
        <w:ind w:firstLine="0"/>
        <w:jc w:val="both"/>
      </w:pPr>
      <w:r>
        <w:t>действующег</w:t>
      </w:r>
      <w:proofErr w:type="gramStart"/>
      <w:r>
        <w:t>о(</w:t>
      </w:r>
      <w:proofErr w:type="gramEnd"/>
      <w:r>
        <w:t>-ей) на основании</w:t>
      </w:r>
      <w:r>
        <w:tab/>
        <w:t>,</w:t>
      </w:r>
    </w:p>
    <w:p w:rsidR="001B0A83" w:rsidRDefault="00973469">
      <w:pPr>
        <w:pStyle w:val="70"/>
        <w:shd w:val="clear" w:color="auto" w:fill="auto"/>
        <w:spacing w:after="324" w:line="180" w:lineRule="exact"/>
        <w:ind w:left="5260"/>
      </w:pPr>
      <w:proofErr w:type="gramStart"/>
      <w:r>
        <w:t>(наименование учредительного документа</w:t>
      </w:r>
      <w:proofErr w:type="gramEnd"/>
    </w:p>
    <w:p w:rsidR="001B0A83" w:rsidRDefault="00973469">
      <w:pPr>
        <w:pStyle w:val="70"/>
        <w:shd w:val="clear" w:color="auto" w:fill="auto"/>
        <w:spacing w:line="180" w:lineRule="exact"/>
        <w:jc w:val="right"/>
      </w:pPr>
      <w:r>
        <w:t>(положение об органе власти, устав и т.д.), доверенность, приказ или иной уполномочивающий документ)</w:t>
      </w:r>
    </w:p>
    <w:p w:rsidR="001B0A83" w:rsidRDefault="00973469">
      <w:pPr>
        <w:pStyle w:val="20"/>
        <w:shd w:val="clear" w:color="auto" w:fill="auto"/>
        <w:tabs>
          <w:tab w:val="left" w:leader="underscore" w:pos="9414"/>
        </w:tabs>
        <w:spacing w:after="4" w:line="280" w:lineRule="exact"/>
        <w:ind w:firstLine="0"/>
        <w:jc w:val="both"/>
      </w:pPr>
      <w:r>
        <w:t>с одной стороны и</w:t>
      </w:r>
      <w:r>
        <w:tab/>
        <w:t>,</w:t>
      </w:r>
    </w:p>
    <w:p w:rsidR="001B0A83" w:rsidRDefault="00973469">
      <w:pPr>
        <w:pStyle w:val="70"/>
        <w:shd w:val="clear" w:color="auto" w:fill="auto"/>
        <w:spacing w:line="180" w:lineRule="exact"/>
        <w:ind w:left="1060"/>
      </w:pPr>
      <w:r>
        <w:t>(Ф.И.О. индивидуального предпринимателя, наименование юридического лица - получателя субсидии)</w:t>
      </w:r>
    </w:p>
    <w:p w:rsidR="001B0A83" w:rsidRDefault="00973469">
      <w:pPr>
        <w:pStyle w:val="20"/>
        <w:shd w:val="clear" w:color="auto" w:fill="auto"/>
        <w:spacing w:after="299" w:line="280" w:lineRule="exact"/>
        <w:ind w:firstLine="0"/>
        <w:jc w:val="both"/>
      </w:pPr>
      <w:r>
        <w:t>именуемый (-</w:t>
      </w:r>
      <w:proofErr w:type="spellStart"/>
      <w:r>
        <w:t>ая</w:t>
      </w:r>
      <w:proofErr w:type="spellEnd"/>
      <w:r>
        <w:t xml:space="preserve">, </w:t>
      </w:r>
      <w:proofErr w:type="gramStart"/>
      <w:r>
        <w:t>-</w:t>
      </w:r>
      <w:proofErr w:type="spellStart"/>
      <w:r>
        <w:t>о</w:t>
      </w:r>
      <w:proofErr w:type="gramEnd"/>
      <w:r>
        <w:t>е</w:t>
      </w:r>
      <w:proofErr w:type="spellEnd"/>
      <w:r>
        <w:t>) в дальнейшем «Получатель», в лице</w:t>
      </w:r>
    </w:p>
    <w:p w:rsidR="001B0A83" w:rsidRDefault="00973469">
      <w:pPr>
        <w:pStyle w:val="70"/>
        <w:shd w:val="clear" w:color="auto" w:fill="auto"/>
        <w:spacing w:after="19" w:line="180" w:lineRule="exact"/>
        <w:ind w:left="1060"/>
      </w:pPr>
      <w:proofErr w:type="gramStart"/>
      <w:r>
        <w:t>(наименование должности, а также фамилия, имя, отчество лица, представляющего Получателя, или</w:t>
      </w:r>
      <w:proofErr w:type="gramEnd"/>
    </w:p>
    <w:p w:rsidR="001B0A83" w:rsidRDefault="00973469">
      <w:pPr>
        <w:pStyle w:val="70"/>
        <w:shd w:val="clear" w:color="auto" w:fill="auto"/>
        <w:spacing w:line="180" w:lineRule="exact"/>
        <w:jc w:val="center"/>
      </w:pPr>
      <w:r>
        <w:t>уполномоченного им лица)</w:t>
      </w:r>
    </w:p>
    <w:p w:rsidR="001B0A83" w:rsidRDefault="00973469">
      <w:pPr>
        <w:pStyle w:val="20"/>
        <w:shd w:val="clear" w:color="auto" w:fill="auto"/>
        <w:tabs>
          <w:tab w:val="left" w:leader="underscore" w:pos="9634"/>
        </w:tabs>
        <w:spacing w:line="280" w:lineRule="exact"/>
        <w:ind w:firstLine="0"/>
        <w:jc w:val="both"/>
      </w:pPr>
      <w:proofErr w:type="gramStart"/>
      <w:r>
        <w:t>действующего</w:t>
      </w:r>
      <w:proofErr w:type="gramEnd"/>
      <w:r>
        <w:t xml:space="preserve"> (-ей) на основании</w:t>
      </w:r>
      <w:r>
        <w:tab/>
        <w:t>,</w:t>
      </w:r>
    </w:p>
    <w:p w:rsidR="001B0A83" w:rsidRDefault="00973469">
      <w:pPr>
        <w:pStyle w:val="70"/>
        <w:shd w:val="clear" w:color="auto" w:fill="auto"/>
        <w:spacing w:line="180" w:lineRule="exact"/>
        <w:jc w:val="right"/>
      </w:pPr>
      <w:r>
        <w:t>(реквизиты учредительного документа юридического лица или иной уполномочивающий документ)</w:t>
      </w:r>
    </w:p>
    <w:p w:rsidR="001B0A83" w:rsidRDefault="00973469">
      <w:pPr>
        <w:pStyle w:val="20"/>
        <w:shd w:val="clear" w:color="auto" w:fill="auto"/>
        <w:spacing w:line="322" w:lineRule="exact"/>
        <w:ind w:firstLine="0"/>
        <w:jc w:val="both"/>
      </w:pPr>
      <w:r>
        <w:t>с другой стороны, далее совместно именуемые «Стороны», в соответствии с Бюджетным кодексом Российской Федерации (далее - БК РФ), решением</w:t>
      </w:r>
    </w:p>
    <w:p w:rsidR="001B0A83" w:rsidRDefault="00973469">
      <w:pPr>
        <w:pStyle w:val="20"/>
        <w:shd w:val="clear" w:color="auto" w:fill="auto"/>
        <w:tabs>
          <w:tab w:val="left" w:leader="underscore" w:pos="7006"/>
          <w:tab w:val="left" w:leader="underscore" w:pos="8150"/>
        </w:tabs>
        <w:spacing w:line="322" w:lineRule="exact"/>
        <w:ind w:firstLine="0"/>
        <w:jc w:val="both"/>
      </w:pPr>
      <w:r>
        <w:t xml:space="preserve">Думы </w:t>
      </w:r>
      <w:r w:rsidR="002F4A09">
        <w:t>Шалинского</w:t>
      </w:r>
      <w:r>
        <w:t xml:space="preserve"> городского округа </w:t>
      </w:r>
      <w:proofErr w:type="gramStart"/>
      <w:r>
        <w:t>от</w:t>
      </w:r>
      <w:proofErr w:type="gramEnd"/>
      <w:r>
        <w:tab/>
        <w:t xml:space="preserve"> № </w:t>
      </w:r>
      <w:r>
        <w:tab/>
        <w:t xml:space="preserve"> «О бюджете</w:t>
      </w:r>
    </w:p>
    <w:p w:rsidR="001B0A83" w:rsidRDefault="002F4A09">
      <w:pPr>
        <w:pStyle w:val="20"/>
        <w:shd w:val="clear" w:color="auto" w:fill="auto"/>
        <w:tabs>
          <w:tab w:val="left" w:leader="underscore" w:pos="5501"/>
          <w:tab w:val="left" w:leader="underscore" w:pos="9634"/>
        </w:tabs>
        <w:spacing w:line="322" w:lineRule="exact"/>
        <w:ind w:firstLine="0"/>
        <w:jc w:val="both"/>
      </w:pPr>
      <w:r>
        <w:t>Шалинского</w:t>
      </w:r>
      <w:r w:rsidR="00973469">
        <w:t xml:space="preserve"> городского округа на 20</w:t>
      </w:r>
      <w:r w:rsidR="00973469">
        <w:tab/>
        <w:t>год и на плановый период 20</w:t>
      </w:r>
      <w:r w:rsidR="00973469">
        <w:tab/>
        <w:t>и</w:t>
      </w:r>
    </w:p>
    <w:p w:rsidR="001B0A83" w:rsidRDefault="00973469">
      <w:pPr>
        <w:pStyle w:val="20"/>
        <w:shd w:val="clear" w:color="auto" w:fill="auto"/>
        <w:tabs>
          <w:tab w:val="left" w:leader="underscore" w:pos="547"/>
        </w:tabs>
        <w:spacing w:line="280" w:lineRule="exact"/>
        <w:ind w:firstLine="0"/>
        <w:jc w:val="both"/>
      </w:pPr>
      <w:r>
        <w:t>20</w:t>
      </w:r>
      <w:r>
        <w:tab/>
        <w:t xml:space="preserve">годов», постановлением администрации </w:t>
      </w:r>
      <w:r w:rsidR="002F4A09">
        <w:t>Шалинского</w:t>
      </w:r>
      <w:r>
        <w:t xml:space="preserve"> городского округа</w:t>
      </w:r>
    </w:p>
    <w:p w:rsidR="001B0A83" w:rsidRDefault="00973469">
      <w:pPr>
        <w:pStyle w:val="20"/>
        <w:shd w:val="clear" w:color="auto" w:fill="auto"/>
        <w:tabs>
          <w:tab w:val="left" w:leader="underscore" w:pos="1860"/>
          <w:tab w:val="left" w:leader="underscore" w:pos="9773"/>
        </w:tabs>
        <w:spacing w:line="280" w:lineRule="exact"/>
        <w:ind w:firstLine="0"/>
        <w:jc w:val="both"/>
      </w:pPr>
      <w:r>
        <w:t>от</w:t>
      </w:r>
      <w:r>
        <w:tab/>
        <w:t>№</w:t>
      </w:r>
      <w:r>
        <w:tab/>
      </w:r>
    </w:p>
    <w:p w:rsidR="001B0A83" w:rsidRDefault="00973469">
      <w:pPr>
        <w:pStyle w:val="70"/>
        <w:shd w:val="clear" w:color="auto" w:fill="auto"/>
        <w:spacing w:line="230" w:lineRule="exact"/>
        <w:ind w:right="520"/>
        <w:jc w:val="center"/>
      </w:pPr>
      <w:r>
        <w:t xml:space="preserve">(дата, номер, наименование постановления администрации </w:t>
      </w:r>
      <w:r w:rsidR="002F4A09">
        <w:t>Шалинского</w:t>
      </w:r>
      <w:r>
        <w:t xml:space="preserve"> городского округа,</w:t>
      </w:r>
      <w:r>
        <w:br/>
        <w:t xml:space="preserve">регулирующего предоставление субсидий из бюджета </w:t>
      </w:r>
      <w:r w:rsidR="002F4A09">
        <w:t>Шалинского</w:t>
      </w:r>
      <w:r>
        <w:t xml:space="preserve"> городского округа)</w:t>
      </w:r>
    </w:p>
    <w:p w:rsidR="001B0A83" w:rsidRDefault="00973469">
      <w:pPr>
        <w:pStyle w:val="20"/>
        <w:shd w:val="clear" w:color="auto" w:fill="auto"/>
        <w:tabs>
          <w:tab w:val="left" w:leader="underscore" w:pos="8455"/>
          <w:tab w:val="left" w:leader="underscore" w:pos="9773"/>
        </w:tabs>
        <w:spacing w:after="309" w:line="317" w:lineRule="exact"/>
        <w:ind w:firstLine="0"/>
        <w:jc w:val="both"/>
      </w:pPr>
      <w:r>
        <w:t xml:space="preserve">(далее - Порядок предоставления субсидий), приказом финансового управления </w:t>
      </w:r>
      <w:r>
        <w:lastRenderedPageBreak/>
        <w:t xml:space="preserve">администрации </w:t>
      </w:r>
      <w:r w:rsidR="002F4A09">
        <w:t>Шалинского</w:t>
      </w:r>
      <w:r>
        <w:t xml:space="preserve"> городского округа </w:t>
      </w:r>
      <w:proofErr w:type="gramStart"/>
      <w:r>
        <w:t>от</w:t>
      </w:r>
      <w:proofErr w:type="gramEnd"/>
      <w:r>
        <w:tab/>
        <w:t>№</w:t>
      </w:r>
      <w:r>
        <w:tab/>
      </w:r>
    </w:p>
    <w:p w:rsidR="001B0A83" w:rsidRDefault="00973469">
      <w:pPr>
        <w:pStyle w:val="70"/>
        <w:shd w:val="clear" w:color="auto" w:fill="auto"/>
        <w:spacing w:line="230" w:lineRule="exact"/>
        <w:ind w:firstLine="940"/>
      </w:pPr>
      <w:proofErr w:type="gramStart"/>
      <w:r>
        <w:t xml:space="preserve">(наименование приказа финансового управления администрации </w:t>
      </w:r>
      <w:r w:rsidR="002F4A09">
        <w:t>Шалинского</w:t>
      </w:r>
      <w:r>
        <w:t xml:space="preserve"> городского округа, утверждающего типовую форму соглашения о предоставлении субсидии из бюджета </w:t>
      </w:r>
      <w:r w:rsidR="002F4A09">
        <w:t>Шалинского</w:t>
      </w:r>
      <w:r>
        <w:t xml:space="preserve"> городского округа юридическим лицам, индивидуальным предпринимателям, а также физическим лицам - производителям</w:t>
      </w:r>
      <w:proofErr w:type="gramEnd"/>
    </w:p>
    <w:p w:rsidR="001B0A83" w:rsidRDefault="00973469">
      <w:pPr>
        <w:pStyle w:val="70"/>
        <w:shd w:val="clear" w:color="auto" w:fill="auto"/>
        <w:spacing w:after="20" w:line="230" w:lineRule="exact"/>
        <w:ind w:left="20"/>
        <w:jc w:val="center"/>
      </w:pPr>
      <w:r>
        <w:t>товаров, работ, услуг)</w:t>
      </w:r>
    </w:p>
    <w:p w:rsidR="001B0A83" w:rsidRDefault="00973469">
      <w:pPr>
        <w:pStyle w:val="20"/>
        <w:shd w:val="clear" w:color="auto" w:fill="auto"/>
        <w:spacing w:after="327" w:line="280" w:lineRule="exact"/>
        <w:ind w:firstLine="0"/>
        <w:jc w:val="both"/>
      </w:pPr>
      <w:r>
        <w:t>заключили настоящее соглашение (далее - Соглашение) о нижеследующем.</w:t>
      </w:r>
    </w:p>
    <w:p w:rsidR="001B0A83" w:rsidRDefault="00973469">
      <w:pPr>
        <w:pStyle w:val="30"/>
        <w:numPr>
          <w:ilvl w:val="0"/>
          <w:numId w:val="14"/>
        </w:numPr>
        <w:shd w:val="clear" w:color="auto" w:fill="auto"/>
        <w:tabs>
          <w:tab w:val="left" w:pos="3918"/>
        </w:tabs>
        <w:spacing w:before="0" w:after="304" w:line="280" w:lineRule="exact"/>
        <w:ind w:left="3540"/>
        <w:jc w:val="both"/>
      </w:pPr>
      <w:r>
        <w:t>Предмет соглашения</w:t>
      </w:r>
    </w:p>
    <w:p w:rsidR="001B0A83" w:rsidRDefault="00973469">
      <w:pPr>
        <w:pStyle w:val="20"/>
        <w:numPr>
          <w:ilvl w:val="1"/>
          <w:numId w:val="14"/>
        </w:numPr>
        <w:shd w:val="clear" w:color="auto" w:fill="auto"/>
        <w:tabs>
          <w:tab w:val="left" w:pos="1511"/>
        </w:tabs>
        <w:spacing w:line="322" w:lineRule="exact"/>
        <w:ind w:firstLine="740"/>
        <w:jc w:val="both"/>
      </w:pPr>
      <w:r>
        <w:t>Предметом настоящего Соглашения является предоставление</w:t>
      </w:r>
    </w:p>
    <w:p w:rsidR="001B0A83" w:rsidRDefault="00973469">
      <w:pPr>
        <w:pStyle w:val="20"/>
        <w:shd w:val="clear" w:color="auto" w:fill="auto"/>
        <w:tabs>
          <w:tab w:val="left" w:leader="underscore" w:pos="9163"/>
        </w:tabs>
        <w:spacing w:line="322" w:lineRule="exact"/>
        <w:ind w:firstLine="0"/>
        <w:jc w:val="both"/>
      </w:pPr>
      <w:r>
        <w:t xml:space="preserve">Получателю из бюджета </w:t>
      </w:r>
      <w:r w:rsidR="002F4A09">
        <w:t>Шалинского</w:t>
      </w:r>
      <w:r>
        <w:t xml:space="preserve"> городского округа в 20</w:t>
      </w:r>
      <w:r>
        <w:tab/>
        <w:t xml:space="preserve"> году</w:t>
      </w:r>
    </w:p>
    <w:p w:rsidR="001B0A83" w:rsidRDefault="00973469">
      <w:pPr>
        <w:pStyle w:val="20"/>
        <w:shd w:val="clear" w:color="auto" w:fill="auto"/>
        <w:spacing w:line="322" w:lineRule="exact"/>
        <w:ind w:firstLine="0"/>
        <w:jc w:val="both"/>
      </w:pPr>
      <w:r>
        <w:t xml:space="preserve">субсидии на возмещение части затрат на приобретение горюче-смазочных материалов при доставке товаров первой необходимости в сельские населенные пункты </w:t>
      </w:r>
      <w:r w:rsidR="002F4A09">
        <w:t>Шалинского</w:t>
      </w:r>
      <w:r>
        <w:t xml:space="preserve"> городского округа (далее - Субсидия).</w:t>
      </w:r>
    </w:p>
    <w:p w:rsidR="001B0A83" w:rsidRDefault="00973469">
      <w:pPr>
        <w:pStyle w:val="20"/>
        <w:numPr>
          <w:ilvl w:val="1"/>
          <w:numId w:val="14"/>
        </w:numPr>
        <w:shd w:val="clear" w:color="auto" w:fill="auto"/>
        <w:tabs>
          <w:tab w:val="left" w:pos="1299"/>
        </w:tabs>
        <w:spacing w:after="273" w:line="322" w:lineRule="exact"/>
        <w:ind w:firstLine="740"/>
        <w:jc w:val="both"/>
      </w:pPr>
      <w:r>
        <w:t>Направления расходов, на возмещение затрат которых предоставляется Субсидия, осуществляется в соответствии с приложением № 1 к настоящему Соглашению, являющемуся неотъемлемой частью настоящего Соглашения.</w:t>
      </w:r>
    </w:p>
    <w:p w:rsidR="001B0A83" w:rsidRDefault="00973469">
      <w:pPr>
        <w:pStyle w:val="30"/>
        <w:numPr>
          <w:ilvl w:val="0"/>
          <w:numId w:val="14"/>
        </w:numPr>
        <w:shd w:val="clear" w:color="auto" w:fill="auto"/>
        <w:tabs>
          <w:tab w:val="left" w:pos="1967"/>
        </w:tabs>
        <w:spacing w:before="0" w:after="309" w:line="280" w:lineRule="exact"/>
        <w:ind w:left="1580"/>
        <w:jc w:val="both"/>
      </w:pPr>
      <w:r>
        <w:t>Финансовое обеспечение предоставления Субсидии</w:t>
      </w:r>
    </w:p>
    <w:p w:rsidR="001B0A83" w:rsidRDefault="00973469">
      <w:pPr>
        <w:pStyle w:val="20"/>
        <w:numPr>
          <w:ilvl w:val="1"/>
          <w:numId w:val="14"/>
        </w:numPr>
        <w:shd w:val="clear" w:color="auto" w:fill="auto"/>
        <w:tabs>
          <w:tab w:val="left" w:pos="1511"/>
          <w:tab w:val="left" w:leader="underscore" w:pos="1546"/>
          <w:tab w:val="left" w:leader="underscore" w:pos="7094"/>
          <w:tab w:val="left" w:leader="underscore" w:pos="8455"/>
        </w:tabs>
        <w:spacing w:line="322" w:lineRule="exact"/>
        <w:ind w:firstLine="740"/>
        <w:jc w:val="both"/>
      </w:pPr>
      <w:bookmarkStart w:id="1" w:name="bookmark2"/>
      <w:r>
        <w:t>Субсидия предоставляется Получателю в общем размере</w:t>
      </w:r>
      <w:proofErr w:type="gramStart"/>
      <w:r>
        <w:tab/>
        <w:t>(</w:t>
      </w:r>
      <w:r>
        <w:tab/>
        <w:t xml:space="preserve">) </w:t>
      </w:r>
      <w:proofErr w:type="gramEnd"/>
      <w:r>
        <w:t>рублей</w:t>
      </w:r>
      <w:r>
        <w:tab/>
        <w:t>копеек</w:t>
      </w:r>
      <w:bookmarkEnd w:id="1"/>
    </w:p>
    <w:p w:rsidR="001B0A83" w:rsidRDefault="00973469">
      <w:pPr>
        <w:pStyle w:val="70"/>
        <w:shd w:val="clear" w:color="auto" w:fill="auto"/>
        <w:spacing w:line="317" w:lineRule="exact"/>
        <w:ind w:left="3540"/>
        <w:jc w:val="both"/>
      </w:pPr>
      <w:r>
        <w:t>(сумма прописью)</w:t>
      </w:r>
    </w:p>
    <w:p w:rsidR="001B0A83" w:rsidRDefault="00973469">
      <w:pPr>
        <w:pStyle w:val="20"/>
        <w:shd w:val="clear" w:color="auto" w:fill="auto"/>
        <w:spacing w:after="236" w:line="317" w:lineRule="exact"/>
        <w:ind w:firstLine="0"/>
        <w:jc w:val="both"/>
      </w:pPr>
      <w:r>
        <w:t>в пределах лимитов бюджетных обязательств, доведенных Главному распорядителю по кодам классификации расходов бюджета округа (далее - код БК) на цели, указанные в разделе 1 настоящего Соглашения, по коду БК</w:t>
      </w:r>
    </w:p>
    <w:p w:rsidR="001B0A83" w:rsidRDefault="00973469">
      <w:pPr>
        <w:pStyle w:val="20"/>
        <w:numPr>
          <w:ilvl w:val="1"/>
          <w:numId w:val="14"/>
        </w:numPr>
        <w:shd w:val="clear" w:color="auto" w:fill="auto"/>
        <w:tabs>
          <w:tab w:val="left" w:pos="1304"/>
        </w:tabs>
        <w:spacing w:after="273" w:line="322" w:lineRule="exact"/>
        <w:ind w:firstLine="740"/>
        <w:jc w:val="both"/>
      </w:pPr>
      <w:r>
        <w:t>Порядок расчета размера предоставляемой Субсидии на достижение целей, указанных в разделе 1 настоящего Соглашения, установлен в соответствии с Порядком предоставления субсидий.</w:t>
      </w:r>
    </w:p>
    <w:p w:rsidR="001B0A83" w:rsidRDefault="00973469">
      <w:pPr>
        <w:pStyle w:val="30"/>
        <w:numPr>
          <w:ilvl w:val="0"/>
          <w:numId w:val="14"/>
        </w:numPr>
        <w:shd w:val="clear" w:color="auto" w:fill="auto"/>
        <w:tabs>
          <w:tab w:val="left" w:pos="2532"/>
        </w:tabs>
        <w:spacing w:before="0" w:after="309" w:line="280" w:lineRule="exact"/>
        <w:ind w:left="2140"/>
        <w:jc w:val="both"/>
      </w:pPr>
      <w:r>
        <w:t>Условия и порядок предоставления Субсидии</w:t>
      </w:r>
    </w:p>
    <w:p w:rsidR="001B0A83" w:rsidRDefault="00973469">
      <w:pPr>
        <w:pStyle w:val="20"/>
        <w:numPr>
          <w:ilvl w:val="1"/>
          <w:numId w:val="14"/>
        </w:numPr>
        <w:shd w:val="clear" w:color="auto" w:fill="auto"/>
        <w:tabs>
          <w:tab w:val="left" w:pos="1511"/>
        </w:tabs>
        <w:spacing w:line="322" w:lineRule="exact"/>
        <w:ind w:firstLine="740"/>
        <w:jc w:val="both"/>
      </w:pPr>
      <w:r>
        <w:t>Субсидия предоставляется в соответствии с бюджетным законодательством Российской Федерации и Порядком предоставления субсидий на цели, указанные в разделе 1 настоящего Соглашения:</w:t>
      </w:r>
    </w:p>
    <w:p w:rsidR="001B0A83" w:rsidRDefault="00973469">
      <w:pPr>
        <w:pStyle w:val="20"/>
        <w:numPr>
          <w:ilvl w:val="2"/>
          <w:numId w:val="14"/>
        </w:numPr>
        <w:shd w:val="clear" w:color="auto" w:fill="auto"/>
        <w:tabs>
          <w:tab w:val="left" w:pos="1540"/>
        </w:tabs>
        <w:spacing w:line="322" w:lineRule="exact"/>
        <w:ind w:firstLine="740"/>
        <w:jc w:val="both"/>
      </w:pPr>
      <w:r>
        <w:t>Получатель соответствует категориям и критериям отбора;</w:t>
      </w:r>
    </w:p>
    <w:p w:rsidR="001B0A83" w:rsidRDefault="00973469">
      <w:pPr>
        <w:pStyle w:val="20"/>
        <w:numPr>
          <w:ilvl w:val="2"/>
          <w:numId w:val="14"/>
        </w:numPr>
        <w:shd w:val="clear" w:color="auto" w:fill="auto"/>
        <w:tabs>
          <w:tab w:val="left" w:pos="1515"/>
        </w:tabs>
        <w:spacing w:line="322" w:lineRule="exact"/>
        <w:ind w:firstLine="740"/>
        <w:jc w:val="both"/>
      </w:pPr>
      <w:r>
        <w:t xml:space="preserve">Получатель </w:t>
      </w:r>
      <w:proofErr w:type="gramStart"/>
      <w:r>
        <w:t>предоставляет Главному распорядителю документы</w:t>
      </w:r>
      <w:proofErr w:type="gramEnd"/>
      <w:r>
        <w:t xml:space="preserve">, необходимые для получения Субсидии, в соответствии с приложением № 1 к </w:t>
      </w:r>
      <w:bookmarkStart w:id="2" w:name="bookmark3"/>
      <w:r>
        <w:t>настоящему Соглашению, которые соответствуют требованиям, установленным Порядком предоставления субсидий.</w:t>
      </w:r>
      <w:bookmarkEnd w:id="2"/>
    </w:p>
    <w:p w:rsidR="001B0A83" w:rsidRDefault="00973469">
      <w:pPr>
        <w:pStyle w:val="20"/>
        <w:numPr>
          <w:ilvl w:val="1"/>
          <w:numId w:val="14"/>
        </w:numPr>
        <w:shd w:val="clear" w:color="auto" w:fill="auto"/>
        <w:tabs>
          <w:tab w:val="left" w:pos="1379"/>
        </w:tabs>
        <w:spacing w:line="322" w:lineRule="exact"/>
        <w:ind w:firstLine="740"/>
        <w:jc w:val="both"/>
      </w:pPr>
      <w:r>
        <w:t xml:space="preserve">Перечисление Субсидии осуществляется в соответствии с </w:t>
      </w:r>
      <w:proofErr w:type="gramStart"/>
      <w:r>
        <w:t>бюджетным</w:t>
      </w:r>
      <w:proofErr w:type="gramEnd"/>
    </w:p>
    <w:p w:rsidR="001B0A83" w:rsidRDefault="00973469">
      <w:pPr>
        <w:pStyle w:val="20"/>
        <w:shd w:val="clear" w:color="auto" w:fill="auto"/>
        <w:tabs>
          <w:tab w:val="left" w:leader="underscore" w:pos="9624"/>
        </w:tabs>
        <w:spacing w:line="322" w:lineRule="exact"/>
        <w:ind w:firstLine="0"/>
        <w:jc w:val="both"/>
      </w:pPr>
      <w:r>
        <w:t>законодательством Российской Федерации на счет</w:t>
      </w:r>
      <w:r>
        <w:tab/>
        <w:t>,</w:t>
      </w:r>
    </w:p>
    <w:p w:rsidR="001B0A83" w:rsidRDefault="00973469">
      <w:pPr>
        <w:pStyle w:val="70"/>
        <w:shd w:val="clear" w:color="auto" w:fill="auto"/>
        <w:spacing w:line="180" w:lineRule="exact"/>
        <w:ind w:left="6900"/>
      </w:pPr>
      <w:r>
        <w:t>(вид счета Получателя)</w:t>
      </w:r>
    </w:p>
    <w:p w:rsidR="001B0A83" w:rsidRDefault="00973469">
      <w:pPr>
        <w:pStyle w:val="20"/>
        <w:shd w:val="clear" w:color="auto" w:fill="auto"/>
        <w:tabs>
          <w:tab w:val="left" w:leader="underscore" w:pos="8587"/>
        </w:tabs>
        <w:spacing w:line="280" w:lineRule="exact"/>
        <w:ind w:firstLine="0"/>
        <w:jc w:val="both"/>
      </w:pPr>
      <w:r>
        <w:t>открытый в</w:t>
      </w:r>
      <w:r>
        <w:tab/>
        <w:t>.</w:t>
      </w:r>
    </w:p>
    <w:p w:rsidR="001B0A83" w:rsidRDefault="00973469">
      <w:pPr>
        <w:pStyle w:val="70"/>
        <w:shd w:val="clear" w:color="auto" w:fill="auto"/>
        <w:spacing w:line="180" w:lineRule="exact"/>
        <w:ind w:left="3100"/>
      </w:pPr>
      <w:r>
        <w:t>(указывается наименование кредитной организации)</w:t>
      </w:r>
    </w:p>
    <w:p w:rsidR="001B0A83" w:rsidRDefault="00973469">
      <w:pPr>
        <w:pStyle w:val="20"/>
        <w:shd w:val="clear" w:color="auto" w:fill="auto"/>
        <w:spacing w:line="322" w:lineRule="exact"/>
        <w:ind w:firstLine="740"/>
        <w:jc w:val="left"/>
      </w:pPr>
      <w:r>
        <w:t xml:space="preserve">Срок (периодичность) перечисления Субсидии: единовременно в </w:t>
      </w:r>
      <w:r>
        <w:lastRenderedPageBreak/>
        <w:t>безналичном порядке путем перечисления денежных средств на расчетный счет Получателя в кредитной организации не позднее 10-го рабочего дня после принятия Администрацией решения о предоставлении субсидий.</w:t>
      </w:r>
    </w:p>
    <w:p w:rsidR="001B0A83" w:rsidRDefault="00973469">
      <w:pPr>
        <w:pStyle w:val="20"/>
        <w:numPr>
          <w:ilvl w:val="1"/>
          <w:numId w:val="14"/>
        </w:numPr>
        <w:shd w:val="clear" w:color="auto" w:fill="auto"/>
        <w:tabs>
          <w:tab w:val="left" w:pos="1379"/>
        </w:tabs>
        <w:spacing w:after="333" w:line="322" w:lineRule="exact"/>
        <w:ind w:firstLine="740"/>
        <w:jc w:val="left"/>
      </w:pPr>
      <w:r>
        <w:t>Главный распорядитель отказывает Получателю в предоставлении Субсидии в случаях, установленных Порядком предоставления субсидий.</w:t>
      </w:r>
    </w:p>
    <w:p w:rsidR="001B0A83" w:rsidRDefault="00973469">
      <w:pPr>
        <w:pStyle w:val="30"/>
        <w:numPr>
          <w:ilvl w:val="0"/>
          <w:numId w:val="14"/>
        </w:numPr>
        <w:shd w:val="clear" w:color="auto" w:fill="auto"/>
        <w:tabs>
          <w:tab w:val="left" w:pos="3834"/>
        </w:tabs>
        <w:spacing w:before="0" w:after="309" w:line="280" w:lineRule="exact"/>
        <w:ind w:left="3460"/>
        <w:jc w:val="both"/>
      </w:pPr>
      <w:r>
        <w:t>Порядок взаимодействия Сторон</w:t>
      </w:r>
    </w:p>
    <w:p w:rsidR="001B0A83" w:rsidRDefault="00973469">
      <w:pPr>
        <w:pStyle w:val="20"/>
        <w:numPr>
          <w:ilvl w:val="1"/>
          <w:numId w:val="14"/>
        </w:numPr>
        <w:shd w:val="clear" w:color="auto" w:fill="auto"/>
        <w:tabs>
          <w:tab w:val="left" w:pos="1379"/>
        </w:tabs>
        <w:spacing w:line="322" w:lineRule="exact"/>
        <w:ind w:firstLine="740"/>
        <w:jc w:val="both"/>
      </w:pPr>
      <w:r>
        <w:t>Главный распорядитель обязуется:</w:t>
      </w:r>
    </w:p>
    <w:p w:rsidR="001B0A83" w:rsidRDefault="00973469">
      <w:pPr>
        <w:pStyle w:val="20"/>
        <w:numPr>
          <w:ilvl w:val="2"/>
          <w:numId w:val="14"/>
        </w:numPr>
        <w:shd w:val="clear" w:color="auto" w:fill="auto"/>
        <w:tabs>
          <w:tab w:val="left" w:pos="1497"/>
        </w:tabs>
        <w:spacing w:line="322" w:lineRule="exact"/>
        <w:ind w:firstLine="740"/>
        <w:jc w:val="both"/>
      </w:pPr>
      <w:r>
        <w:t>предоставить Субсидию Получателю на цели, указанные в разделе 1 настоящего Соглашения, и на условиях, предусмотренных настоящим Соглашением;</w:t>
      </w:r>
    </w:p>
    <w:p w:rsidR="001B0A83" w:rsidRDefault="00973469">
      <w:pPr>
        <w:pStyle w:val="20"/>
        <w:numPr>
          <w:ilvl w:val="2"/>
          <w:numId w:val="14"/>
        </w:numPr>
        <w:shd w:val="clear" w:color="auto" w:fill="auto"/>
        <w:tabs>
          <w:tab w:val="left" w:pos="1497"/>
        </w:tabs>
        <w:spacing w:line="322" w:lineRule="exact"/>
        <w:ind w:firstLine="740"/>
        <w:jc w:val="left"/>
      </w:pPr>
      <w:r>
        <w:t>обеспечивать перечисление Субсидии на счет, указанный в разделе 7 настоящего Соглашения, в соответствии с</w:t>
      </w:r>
      <w:hyperlink w:anchor="bookmark3" w:tooltip="Current Document">
        <w:r>
          <w:t xml:space="preserve"> пунктом 3.2 </w:t>
        </w:r>
      </w:hyperlink>
      <w:r>
        <w:t>настоящего Соглашения;</w:t>
      </w:r>
    </w:p>
    <w:p w:rsidR="001B0A83" w:rsidRDefault="00973469">
      <w:pPr>
        <w:pStyle w:val="20"/>
        <w:numPr>
          <w:ilvl w:val="2"/>
          <w:numId w:val="14"/>
        </w:numPr>
        <w:shd w:val="clear" w:color="auto" w:fill="auto"/>
        <w:tabs>
          <w:tab w:val="left" w:pos="1497"/>
        </w:tabs>
        <w:spacing w:line="322" w:lineRule="exact"/>
        <w:ind w:firstLine="740"/>
        <w:jc w:val="both"/>
      </w:pPr>
      <w:r>
        <w:t xml:space="preserve">осуществлять </w:t>
      </w:r>
      <w:proofErr w:type="gramStart"/>
      <w:r>
        <w:t>контроль за</w:t>
      </w:r>
      <w:proofErr w:type="gramEnd"/>
      <w:r>
        <w:t xml:space="preserve"> соблюдением Получателем целей, условий и порядка предоставления Субсидии, установленных Порядком предоставления субсидии и настоящим Соглашением;</w:t>
      </w:r>
    </w:p>
    <w:p w:rsidR="001B0A83" w:rsidRDefault="00973469">
      <w:pPr>
        <w:pStyle w:val="20"/>
        <w:numPr>
          <w:ilvl w:val="2"/>
          <w:numId w:val="14"/>
        </w:numPr>
        <w:shd w:val="clear" w:color="auto" w:fill="auto"/>
        <w:tabs>
          <w:tab w:val="left" w:pos="1497"/>
        </w:tabs>
        <w:spacing w:line="322" w:lineRule="exact"/>
        <w:ind w:firstLine="740"/>
        <w:jc w:val="both"/>
      </w:pPr>
      <w:proofErr w:type="gramStart"/>
      <w:r>
        <w:t>в случае установления Главным распорядителем или получения от органа государственного и (или) муниципального финансового контроля информации о фактах нарушения Получателем целей, условий и порядка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округа в размере</w:t>
      </w:r>
      <w:proofErr w:type="gramEnd"/>
      <w:r>
        <w:t xml:space="preserve"> и в сроки, определенные в указанном требовании;</w:t>
      </w:r>
    </w:p>
    <w:p w:rsidR="001B0A83" w:rsidRDefault="00973469">
      <w:pPr>
        <w:pStyle w:val="20"/>
        <w:numPr>
          <w:ilvl w:val="2"/>
          <w:numId w:val="14"/>
        </w:numPr>
        <w:shd w:val="clear" w:color="auto" w:fill="auto"/>
        <w:tabs>
          <w:tab w:val="left" w:pos="1594"/>
        </w:tabs>
        <w:spacing w:line="322" w:lineRule="exact"/>
        <w:ind w:firstLine="740"/>
        <w:jc w:val="both"/>
      </w:pPr>
      <w:r>
        <w:t>рассматривать предложения, документы и иную информацию,</w:t>
      </w:r>
    </w:p>
    <w:p w:rsidR="001B0A83" w:rsidRDefault="00973469">
      <w:pPr>
        <w:pStyle w:val="20"/>
        <w:shd w:val="clear" w:color="auto" w:fill="auto"/>
        <w:tabs>
          <w:tab w:val="left" w:leader="underscore" w:pos="1982"/>
        </w:tabs>
        <w:spacing w:line="322" w:lineRule="exact"/>
        <w:ind w:firstLine="0"/>
        <w:jc w:val="both"/>
      </w:pPr>
      <w:proofErr w:type="gramStart"/>
      <w:r>
        <w:t>направленную</w:t>
      </w:r>
      <w:proofErr w:type="gramEnd"/>
      <w:r>
        <w:t xml:space="preserve"> Получателем, и уведомлять Получателя о принятом решении в течение</w:t>
      </w:r>
      <w:r>
        <w:tab/>
        <w:t>рабочих дней со дня их получения;</w:t>
      </w:r>
    </w:p>
    <w:p w:rsidR="001B0A83" w:rsidRDefault="00973469">
      <w:pPr>
        <w:pStyle w:val="20"/>
        <w:numPr>
          <w:ilvl w:val="2"/>
          <w:numId w:val="14"/>
        </w:numPr>
        <w:shd w:val="clear" w:color="auto" w:fill="auto"/>
        <w:tabs>
          <w:tab w:val="left" w:pos="1594"/>
        </w:tabs>
        <w:spacing w:line="322" w:lineRule="exact"/>
        <w:ind w:firstLine="740"/>
        <w:jc w:val="left"/>
      </w:pPr>
      <w:r>
        <w:t>направлять разъяснения Получателю по вопросам, связанным с исполнением настоящего Соглашения;</w:t>
      </w:r>
    </w:p>
    <w:p w:rsidR="001B0A83" w:rsidRDefault="00973469">
      <w:pPr>
        <w:pStyle w:val="20"/>
        <w:numPr>
          <w:ilvl w:val="2"/>
          <w:numId w:val="14"/>
        </w:numPr>
        <w:shd w:val="clear" w:color="auto" w:fill="auto"/>
        <w:tabs>
          <w:tab w:val="left" w:pos="1594"/>
        </w:tabs>
        <w:spacing w:line="322" w:lineRule="exact"/>
        <w:ind w:firstLine="740"/>
        <w:jc w:val="left"/>
      </w:pPr>
      <w:r>
        <w:t>выполнять иные обязательства в соответствии с бюджетным законодательством Российской Федерации и Порядком предоставления субсидии.</w:t>
      </w:r>
    </w:p>
    <w:p w:rsidR="001B0A83" w:rsidRDefault="00973469">
      <w:pPr>
        <w:pStyle w:val="20"/>
        <w:numPr>
          <w:ilvl w:val="1"/>
          <w:numId w:val="14"/>
        </w:numPr>
        <w:shd w:val="clear" w:color="auto" w:fill="auto"/>
        <w:tabs>
          <w:tab w:val="left" w:pos="1379"/>
        </w:tabs>
        <w:spacing w:line="322" w:lineRule="exact"/>
        <w:ind w:firstLine="740"/>
        <w:jc w:val="both"/>
      </w:pPr>
      <w:r>
        <w:t>Главный распорядитель вправе:</w:t>
      </w:r>
    </w:p>
    <w:p w:rsidR="001B0A83" w:rsidRDefault="00973469">
      <w:pPr>
        <w:pStyle w:val="20"/>
        <w:numPr>
          <w:ilvl w:val="2"/>
          <w:numId w:val="14"/>
        </w:numPr>
        <w:shd w:val="clear" w:color="auto" w:fill="auto"/>
        <w:tabs>
          <w:tab w:val="left" w:pos="1497"/>
        </w:tabs>
        <w:spacing w:line="322" w:lineRule="exact"/>
        <w:ind w:firstLine="740"/>
        <w:jc w:val="both"/>
      </w:pPr>
      <w:proofErr w:type="gramStart"/>
      <w:r>
        <w:t>принимать решение об изменении условий настоящего Соглашения, в том числе в случае уменьшения Получателю ранее доведенных лимитов бюджетных обязательств на предоставление Субсидии, указанных в</w:t>
      </w:r>
      <w:hyperlink w:anchor="bookmark2" w:tooltip="Current Document">
        <w:r>
          <w:t xml:space="preserve"> пункте </w:t>
        </w:r>
        <w:proofErr w:type="spellStart"/>
        <w:r>
          <w:t>2.1</w:t>
        </w:r>
      </w:hyperlink>
      <w:bookmarkStart w:id="3" w:name="bookmark4"/>
      <w:r>
        <w:t>настоящего</w:t>
      </w:r>
      <w:proofErr w:type="spellEnd"/>
      <w:r>
        <w:t xml:space="preserve"> Соглашения, а также увеличения размера Субсидии, при наличии неиспользованных лимитов бюджетных обязательств, указанных в</w:t>
      </w:r>
      <w:hyperlink w:anchor="bookmark2" w:tooltip="Current Document">
        <w:r>
          <w:t xml:space="preserve"> пункте 2.1</w:t>
        </w:r>
      </w:hyperlink>
      <w:r>
        <w:t xml:space="preserve"> настоящего Соглашения, на основании информации и предложений, направленных Получателем, при условии предоставления Получателем финансово-экономического обоснования данного изменения;</w:t>
      </w:r>
      <w:bookmarkEnd w:id="3"/>
      <w:proofErr w:type="gramEnd"/>
    </w:p>
    <w:p w:rsidR="001B0A83" w:rsidRDefault="00973469">
      <w:pPr>
        <w:pStyle w:val="20"/>
        <w:numPr>
          <w:ilvl w:val="2"/>
          <w:numId w:val="14"/>
        </w:numPr>
        <w:shd w:val="clear" w:color="auto" w:fill="auto"/>
        <w:tabs>
          <w:tab w:val="left" w:pos="1473"/>
        </w:tabs>
        <w:spacing w:line="322" w:lineRule="exact"/>
        <w:ind w:firstLine="740"/>
        <w:jc w:val="both"/>
      </w:pPr>
      <w:proofErr w:type="gramStart"/>
      <w:r>
        <w:t xml:space="preserve">приостанавливать предоставление Субсидии в случае установления Главным распорядителем или получения от органа государственного и (или) муниципального финансового контроля информации о фактах нарушения </w:t>
      </w:r>
      <w:r>
        <w:lastRenderedPageBreak/>
        <w:t>Получателем целей, условий и порядка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w:t>
      </w:r>
      <w:proofErr w:type="gramEnd"/>
    </w:p>
    <w:p w:rsidR="001B0A83" w:rsidRDefault="00973469">
      <w:pPr>
        <w:pStyle w:val="20"/>
        <w:shd w:val="clear" w:color="auto" w:fill="auto"/>
        <w:tabs>
          <w:tab w:val="left" w:leader="underscore" w:pos="9912"/>
        </w:tabs>
        <w:spacing w:line="322" w:lineRule="exact"/>
        <w:ind w:firstLine="0"/>
        <w:jc w:val="both"/>
      </w:pPr>
      <w:r>
        <w:t>указанных нарушений с обязательным уведомлением Получателя не позднее</w:t>
      </w:r>
      <w:r>
        <w:tab/>
      </w:r>
    </w:p>
    <w:p w:rsidR="001B0A83" w:rsidRDefault="00973469">
      <w:pPr>
        <w:pStyle w:val="20"/>
        <w:shd w:val="clear" w:color="auto" w:fill="auto"/>
        <w:spacing w:line="322" w:lineRule="exact"/>
        <w:ind w:firstLine="0"/>
        <w:jc w:val="both"/>
      </w:pPr>
      <w:r>
        <w:t xml:space="preserve">рабочего дня </w:t>
      </w:r>
      <w:proofErr w:type="gramStart"/>
      <w:r>
        <w:t>с даты принятия</w:t>
      </w:r>
      <w:proofErr w:type="gramEnd"/>
      <w:r>
        <w:t xml:space="preserve"> решения о приостановлении;</w:t>
      </w:r>
    </w:p>
    <w:p w:rsidR="001B0A83" w:rsidRDefault="00973469">
      <w:pPr>
        <w:pStyle w:val="20"/>
        <w:numPr>
          <w:ilvl w:val="2"/>
          <w:numId w:val="14"/>
        </w:numPr>
        <w:shd w:val="clear" w:color="auto" w:fill="auto"/>
        <w:tabs>
          <w:tab w:val="left" w:pos="1473"/>
        </w:tabs>
        <w:spacing w:line="322" w:lineRule="exact"/>
        <w:ind w:firstLine="740"/>
        <w:jc w:val="both"/>
      </w:pPr>
      <w:r>
        <w:t xml:space="preserve">запрашивать у Получателя документы и информацию, необходимые для осуществления </w:t>
      </w:r>
      <w:proofErr w:type="gramStart"/>
      <w:r>
        <w:t>контроля за</w:t>
      </w:r>
      <w:proofErr w:type="gramEnd"/>
      <w:r>
        <w:t xml:space="preserve"> соблюдением Получателем целей, условий и порядка предоставления Субсидии, установленных Порядком предоставления Субсидии и настоящим Соглашением;</w:t>
      </w:r>
    </w:p>
    <w:p w:rsidR="001B0A83" w:rsidRDefault="00973469">
      <w:pPr>
        <w:pStyle w:val="20"/>
        <w:numPr>
          <w:ilvl w:val="2"/>
          <w:numId w:val="14"/>
        </w:numPr>
        <w:shd w:val="clear" w:color="auto" w:fill="auto"/>
        <w:tabs>
          <w:tab w:val="left" w:pos="1673"/>
        </w:tabs>
        <w:spacing w:line="322" w:lineRule="exact"/>
        <w:ind w:firstLine="740"/>
        <w:jc w:val="both"/>
      </w:pPr>
      <w:r>
        <w:t>осуществлять иные права в соответствии с бюджетным законодательством Российской Федерации и Порядком предоставления субсидии.</w:t>
      </w:r>
    </w:p>
    <w:p w:rsidR="001B0A83" w:rsidRDefault="00973469">
      <w:pPr>
        <w:pStyle w:val="20"/>
        <w:numPr>
          <w:ilvl w:val="1"/>
          <w:numId w:val="14"/>
        </w:numPr>
        <w:shd w:val="clear" w:color="auto" w:fill="auto"/>
        <w:tabs>
          <w:tab w:val="left" w:pos="1286"/>
        </w:tabs>
        <w:spacing w:line="322" w:lineRule="exact"/>
        <w:ind w:firstLine="740"/>
        <w:jc w:val="both"/>
      </w:pPr>
      <w:r>
        <w:t>Получатель обязуется:</w:t>
      </w:r>
    </w:p>
    <w:p w:rsidR="001B0A83" w:rsidRDefault="00973469">
      <w:pPr>
        <w:pStyle w:val="20"/>
        <w:numPr>
          <w:ilvl w:val="2"/>
          <w:numId w:val="14"/>
        </w:numPr>
        <w:shd w:val="clear" w:color="auto" w:fill="auto"/>
        <w:tabs>
          <w:tab w:val="left" w:pos="1473"/>
        </w:tabs>
        <w:spacing w:line="322" w:lineRule="exact"/>
        <w:ind w:firstLine="740"/>
        <w:jc w:val="both"/>
      </w:pPr>
      <w:r>
        <w:t>Обеспечивать выполнение порядка, целей и условий предоставления Субсидии, установленных Порядком предоставления субсидии и настоящим Соглашением.</w:t>
      </w:r>
    </w:p>
    <w:p w:rsidR="001B0A83" w:rsidRDefault="00973469">
      <w:pPr>
        <w:pStyle w:val="20"/>
        <w:numPr>
          <w:ilvl w:val="2"/>
          <w:numId w:val="14"/>
        </w:numPr>
        <w:shd w:val="clear" w:color="auto" w:fill="auto"/>
        <w:tabs>
          <w:tab w:val="left" w:pos="1473"/>
        </w:tabs>
        <w:spacing w:line="322" w:lineRule="exact"/>
        <w:ind w:firstLine="740"/>
        <w:jc w:val="both"/>
      </w:pPr>
      <w:r>
        <w:t>Предоставлять в Администрацию документы, установленные пунктом 2.3 настоящего Соглашения.</w:t>
      </w:r>
    </w:p>
    <w:p w:rsidR="001B0A83" w:rsidRDefault="00973469">
      <w:pPr>
        <w:pStyle w:val="20"/>
        <w:numPr>
          <w:ilvl w:val="2"/>
          <w:numId w:val="14"/>
        </w:numPr>
        <w:shd w:val="clear" w:color="auto" w:fill="auto"/>
        <w:tabs>
          <w:tab w:val="left" w:pos="1473"/>
        </w:tabs>
        <w:spacing w:line="322" w:lineRule="exact"/>
        <w:ind w:firstLine="740"/>
        <w:jc w:val="both"/>
      </w:pPr>
      <w:r>
        <w:t xml:space="preserve">Направлять по запросу Администрации документы и информацию, необходимые для осуществления </w:t>
      </w:r>
      <w:proofErr w:type="gramStart"/>
      <w:r>
        <w:t>контроля за</w:t>
      </w:r>
      <w:proofErr w:type="gramEnd"/>
      <w:r>
        <w:t xml:space="preserve"> соблюдением порядка, целей и условий предоставления Субсидии.</w:t>
      </w:r>
    </w:p>
    <w:p w:rsidR="001B0A83" w:rsidRDefault="00973469">
      <w:pPr>
        <w:pStyle w:val="20"/>
        <w:numPr>
          <w:ilvl w:val="2"/>
          <w:numId w:val="14"/>
        </w:numPr>
        <w:shd w:val="clear" w:color="auto" w:fill="auto"/>
        <w:tabs>
          <w:tab w:val="left" w:pos="1473"/>
        </w:tabs>
        <w:spacing w:line="322" w:lineRule="exact"/>
        <w:ind w:firstLine="740"/>
        <w:jc w:val="both"/>
      </w:pPr>
      <w:r>
        <w:t>Возвращать в бюджет городского округа Субсидию в размере, указанном в требовании, и в сроки, определенные Порядком предоставления субсидии.</w:t>
      </w:r>
    </w:p>
    <w:p w:rsidR="001B0A83" w:rsidRDefault="00973469">
      <w:pPr>
        <w:pStyle w:val="20"/>
        <w:numPr>
          <w:ilvl w:val="2"/>
          <w:numId w:val="14"/>
        </w:numPr>
        <w:shd w:val="clear" w:color="auto" w:fill="auto"/>
        <w:tabs>
          <w:tab w:val="left" w:pos="1473"/>
        </w:tabs>
        <w:spacing w:line="322" w:lineRule="exact"/>
        <w:ind w:firstLine="740"/>
        <w:jc w:val="both"/>
      </w:pPr>
      <w:r>
        <w:t>Обеспечивать полноту и достоверность сведений, представляемых в Администрацию в соответствии с настоящим Соглашением.</w:t>
      </w:r>
    </w:p>
    <w:p w:rsidR="001B0A83" w:rsidRDefault="00973469">
      <w:pPr>
        <w:pStyle w:val="20"/>
        <w:numPr>
          <w:ilvl w:val="2"/>
          <w:numId w:val="14"/>
        </w:numPr>
        <w:shd w:val="clear" w:color="auto" w:fill="auto"/>
        <w:tabs>
          <w:tab w:val="left" w:pos="1473"/>
        </w:tabs>
        <w:spacing w:line="322" w:lineRule="exact"/>
        <w:ind w:firstLine="740"/>
        <w:jc w:val="both"/>
      </w:pPr>
      <w:r>
        <w:t>Обеспечить согласие и беспрепятственный доступ на осуществление Администрацией и органами муниципального финансового контроля проверок соблюдения Получателем условий, целей и порядка предоставления Субсидии.</w:t>
      </w:r>
    </w:p>
    <w:p w:rsidR="001B0A83" w:rsidRDefault="00973469">
      <w:pPr>
        <w:pStyle w:val="20"/>
        <w:numPr>
          <w:ilvl w:val="2"/>
          <w:numId w:val="14"/>
        </w:numPr>
        <w:shd w:val="clear" w:color="auto" w:fill="auto"/>
        <w:tabs>
          <w:tab w:val="left" w:pos="1673"/>
        </w:tabs>
        <w:spacing w:line="322" w:lineRule="exact"/>
        <w:ind w:firstLine="740"/>
        <w:jc w:val="both"/>
      </w:pPr>
      <w:r>
        <w:t>Выполнять иные обязательства, установленные бюджетным законодательством Российской Федерации, Порядком предоставления субсидии и настоящим Соглашением.</w:t>
      </w:r>
    </w:p>
    <w:p w:rsidR="001B0A83" w:rsidRDefault="00973469">
      <w:pPr>
        <w:pStyle w:val="20"/>
        <w:numPr>
          <w:ilvl w:val="1"/>
          <w:numId w:val="14"/>
        </w:numPr>
        <w:shd w:val="clear" w:color="auto" w:fill="auto"/>
        <w:tabs>
          <w:tab w:val="left" w:pos="1286"/>
        </w:tabs>
        <w:spacing w:line="322" w:lineRule="exact"/>
        <w:ind w:firstLine="740"/>
        <w:jc w:val="both"/>
      </w:pPr>
      <w:r>
        <w:t>Получатель вправе:</w:t>
      </w:r>
    </w:p>
    <w:p w:rsidR="001B0A83" w:rsidRDefault="00973469">
      <w:pPr>
        <w:pStyle w:val="20"/>
        <w:numPr>
          <w:ilvl w:val="2"/>
          <w:numId w:val="14"/>
        </w:numPr>
        <w:shd w:val="clear" w:color="auto" w:fill="auto"/>
        <w:tabs>
          <w:tab w:val="left" w:pos="1473"/>
        </w:tabs>
        <w:spacing w:line="322" w:lineRule="exact"/>
        <w:ind w:firstLine="740"/>
        <w:jc w:val="both"/>
      </w:pPr>
      <w:r>
        <w:t xml:space="preserve">направлять Главному распорядителю предложения о внесении изменений в настоящее Соглашение, в том числе в случае </w:t>
      </w:r>
      <w:proofErr w:type="gramStart"/>
      <w:r>
        <w:t>выявления необходимости изменения размера Субсидии</w:t>
      </w:r>
      <w:proofErr w:type="gramEnd"/>
      <w:r>
        <w:t xml:space="preserve"> с приложением информации, содержащей финансово-экономическое обоснование данного изменения;</w:t>
      </w:r>
    </w:p>
    <w:p w:rsidR="001B0A83" w:rsidRDefault="00973469">
      <w:pPr>
        <w:pStyle w:val="20"/>
        <w:numPr>
          <w:ilvl w:val="2"/>
          <w:numId w:val="14"/>
        </w:numPr>
        <w:shd w:val="clear" w:color="auto" w:fill="auto"/>
        <w:tabs>
          <w:tab w:val="left" w:pos="1625"/>
          <w:tab w:val="left" w:leader="underscore" w:pos="4086"/>
        </w:tabs>
        <w:spacing w:line="322" w:lineRule="exact"/>
        <w:ind w:firstLine="740"/>
        <w:jc w:val="both"/>
      </w:pPr>
      <w:r>
        <w:t>направлять в 20</w:t>
      </w:r>
      <w:r>
        <w:tab/>
        <w:t xml:space="preserve"> году неиспользованный остаток Субсидии,</w:t>
      </w:r>
    </w:p>
    <w:p w:rsidR="001B0A83" w:rsidRDefault="00973469">
      <w:pPr>
        <w:pStyle w:val="20"/>
        <w:shd w:val="clear" w:color="auto" w:fill="auto"/>
        <w:spacing w:line="322" w:lineRule="exact"/>
        <w:ind w:firstLine="0"/>
        <w:jc w:val="both"/>
      </w:pPr>
      <w:proofErr w:type="gramStart"/>
      <w:r>
        <w:t>полученный</w:t>
      </w:r>
      <w:proofErr w:type="gramEnd"/>
      <w:r>
        <w:t xml:space="preserve"> в соответствии с настоящим Соглашением, на цели, указанные в разделе 1 настоящего Соглашения, на основании решения Главного распорядителя, указанного в</w:t>
      </w:r>
      <w:hyperlink w:anchor="bookmark4" w:tooltip="Current Document">
        <w:r>
          <w:t xml:space="preserve"> пункте 4.2.2 </w:t>
        </w:r>
      </w:hyperlink>
      <w:r>
        <w:t>настоящего Соглашения;</w:t>
      </w:r>
    </w:p>
    <w:p w:rsidR="001B0A83" w:rsidRDefault="00973469">
      <w:pPr>
        <w:pStyle w:val="20"/>
        <w:numPr>
          <w:ilvl w:val="2"/>
          <w:numId w:val="14"/>
        </w:numPr>
        <w:shd w:val="clear" w:color="auto" w:fill="auto"/>
        <w:spacing w:line="322" w:lineRule="exact"/>
        <w:ind w:firstLine="740"/>
        <w:jc w:val="both"/>
      </w:pPr>
      <w:r>
        <w:t xml:space="preserve"> обращаться к Главному распорядителю в целях получения разъяснений в связи с исполнением настоящего Соглашения;</w:t>
      </w:r>
    </w:p>
    <w:p w:rsidR="001B0A83" w:rsidRDefault="00973469">
      <w:pPr>
        <w:pStyle w:val="20"/>
        <w:numPr>
          <w:ilvl w:val="2"/>
          <w:numId w:val="14"/>
        </w:numPr>
        <w:shd w:val="clear" w:color="auto" w:fill="auto"/>
        <w:tabs>
          <w:tab w:val="left" w:pos="1805"/>
        </w:tabs>
        <w:spacing w:after="333" w:line="322" w:lineRule="exact"/>
        <w:ind w:firstLine="740"/>
        <w:jc w:val="both"/>
      </w:pPr>
      <w:r>
        <w:t xml:space="preserve">осуществлять иные права, установленные бюджетным </w:t>
      </w:r>
      <w:r>
        <w:lastRenderedPageBreak/>
        <w:t>законодательством Российской Федерации, Порядком предоставления субсидии и настоящим Соглашением.</w:t>
      </w:r>
    </w:p>
    <w:p w:rsidR="001B0A83" w:rsidRDefault="00973469">
      <w:pPr>
        <w:pStyle w:val="30"/>
        <w:numPr>
          <w:ilvl w:val="0"/>
          <w:numId w:val="14"/>
        </w:numPr>
        <w:shd w:val="clear" w:color="auto" w:fill="auto"/>
        <w:tabs>
          <w:tab w:val="left" w:pos="3624"/>
        </w:tabs>
        <w:spacing w:before="0" w:after="294" w:line="280" w:lineRule="exact"/>
        <w:ind w:left="3260"/>
        <w:jc w:val="both"/>
      </w:pPr>
      <w:r>
        <w:t>Ответственность Сторон</w:t>
      </w:r>
    </w:p>
    <w:p w:rsidR="001B0A83" w:rsidRDefault="00973469">
      <w:pPr>
        <w:pStyle w:val="20"/>
        <w:numPr>
          <w:ilvl w:val="1"/>
          <w:numId w:val="14"/>
        </w:numPr>
        <w:shd w:val="clear" w:color="auto" w:fill="auto"/>
        <w:tabs>
          <w:tab w:val="left" w:pos="1389"/>
        </w:tabs>
        <w:spacing w:line="322" w:lineRule="exact"/>
        <w:ind w:firstLine="740"/>
        <w:jc w:val="both"/>
      </w:pPr>
      <w:r>
        <w:t xml:space="preserve">В случае неисполнения или ненадлежащего исполнения </w:t>
      </w:r>
      <w:proofErr w:type="gramStart"/>
      <w:r>
        <w:t>своих</w:t>
      </w:r>
      <w:proofErr w:type="gramEnd"/>
    </w:p>
    <w:p w:rsidR="001B0A83" w:rsidRDefault="00973469">
      <w:pPr>
        <w:pStyle w:val="20"/>
        <w:shd w:val="clear" w:color="auto" w:fill="auto"/>
        <w:tabs>
          <w:tab w:val="left" w:pos="6864"/>
        </w:tabs>
        <w:spacing w:line="322" w:lineRule="exact"/>
        <w:ind w:firstLine="0"/>
        <w:jc w:val="both"/>
      </w:pPr>
      <w:r>
        <w:t>обязательств по настоящему Соглашению Стороны несут ответственность в соответствии с законодательством Российской</w:t>
      </w:r>
      <w:r>
        <w:tab/>
        <w:t>Федерации, Порядком</w:t>
      </w:r>
    </w:p>
    <w:p w:rsidR="001B0A83" w:rsidRDefault="00973469">
      <w:pPr>
        <w:pStyle w:val="20"/>
        <w:shd w:val="clear" w:color="auto" w:fill="auto"/>
        <w:spacing w:line="322" w:lineRule="exact"/>
        <w:ind w:firstLine="0"/>
        <w:jc w:val="both"/>
      </w:pPr>
      <w:r>
        <w:t>предоставления субсидии и настоящим Соглашением.</w:t>
      </w:r>
    </w:p>
    <w:p w:rsidR="001B0A83" w:rsidRDefault="00973469">
      <w:pPr>
        <w:pStyle w:val="20"/>
        <w:numPr>
          <w:ilvl w:val="1"/>
          <w:numId w:val="14"/>
        </w:numPr>
        <w:shd w:val="clear" w:color="auto" w:fill="auto"/>
        <w:tabs>
          <w:tab w:val="left" w:pos="1389"/>
        </w:tabs>
        <w:spacing w:line="322" w:lineRule="exact"/>
        <w:ind w:firstLine="740"/>
        <w:jc w:val="both"/>
      </w:pPr>
      <w:r>
        <w:t>В случае нарушения Получателем целей, условий и порядка предоставления Субсидии, установленных Порядком предоставления субсидий и настоящим Соглашением, установленных по итогам проверок, проведенных Г лавным распорядителем и (или) уполномоченными органами государственного и (или) муниципального финансового контроля, Получатель возвращает в бюджет округа Субсидию:</w:t>
      </w:r>
    </w:p>
    <w:p w:rsidR="001B0A83" w:rsidRDefault="00973469">
      <w:pPr>
        <w:pStyle w:val="20"/>
        <w:numPr>
          <w:ilvl w:val="2"/>
          <w:numId w:val="14"/>
        </w:numPr>
        <w:shd w:val="clear" w:color="auto" w:fill="auto"/>
        <w:tabs>
          <w:tab w:val="left" w:pos="1487"/>
        </w:tabs>
        <w:spacing w:line="322" w:lineRule="exact"/>
        <w:ind w:firstLine="740"/>
        <w:jc w:val="both"/>
      </w:pPr>
      <w:r>
        <w:t>в размере и сроки, установленные в полученном от Главного распорядителя в соответствии с пунктом 4.1.4 настоящего Соглашения требовании;</w:t>
      </w:r>
    </w:p>
    <w:p w:rsidR="001B0A83" w:rsidRDefault="00973469">
      <w:pPr>
        <w:pStyle w:val="20"/>
        <w:numPr>
          <w:ilvl w:val="2"/>
          <w:numId w:val="14"/>
        </w:numPr>
        <w:shd w:val="clear" w:color="auto" w:fill="auto"/>
        <w:tabs>
          <w:tab w:val="left" w:pos="1625"/>
        </w:tabs>
        <w:spacing w:line="322" w:lineRule="exact"/>
        <w:ind w:firstLine="740"/>
        <w:jc w:val="both"/>
      </w:pPr>
      <w:r>
        <w:t>на основании представления и (или) предписания органа государственного и (или) муниципального финансового контроля в сроки, установленные бюджетным законодательством Российской Федерации.</w:t>
      </w:r>
    </w:p>
    <w:p w:rsidR="001B0A83" w:rsidRDefault="00973469">
      <w:pPr>
        <w:pStyle w:val="20"/>
        <w:numPr>
          <w:ilvl w:val="0"/>
          <w:numId w:val="15"/>
        </w:numPr>
        <w:shd w:val="clear" w:color="auto" w:fill="auto"/>
        <w:tabs>
          <w:tab w:val="left" w:pos="1276"/>
        </w:tabs>
        <w:spacing w:after="333" w:line="322" w:lineRule="exact"/>
        <w:ind w:firstLine="740"/>
        <w:jc w:val="both"/>
      </w:pPr>
      <w:r>
        <w:t>Стороны не несут ответственность за неисполнение или ненадлежащее исполнение обязательств по настоящему Соглашению,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rsidR="001B0A83" w:rsidRDefault="00973469">
      <w:pPr>
        <w:pStyle w:val="30"/>
        <w:numPr>
          <w:ilvl w:val="0"/>
          <w:numId w:val="14"/>
        </w:numPr>
        <w:shd w:val="clear" w:color="auto" w:fill="auto"/>
        <w:tabs>
          <w:tab w:val="left" w:pos="3379"/>
        </w:tabs>
        <w:spacing w:before="0" w:after="299" w:line="280" w:lineRule="exact"/>
        <w:ind w:left="3020"/>
        <w:jc w:val="both"/>
      </w:pPr>
      <w:r>
        <w:t>Заключительные положения</w:t>
      </w:r>
    </w:p>
    <w:p w:rsidR="001B0A83" w:rsidRDefault="00973469">
      <w:pPr>
        <w:pStyle w:val="20"/>
        <w:numPr>
          <w:ilvl w:val="1"/>
          <w:numId w:val="14"/>
        </w:numPr>
        <w:shd w:val="clear" w:color="auto" w:fill="auto"/>
        <w:tabs>
          <w:tab w:val="left" w:pos="1389"/>
        </w:tabs>
        <w:spacing w:line="322" w:lineRule="exact"/>
        <w:ind w:firstLine="740"/>
        <w:jc w:val="both"/>
      </w:pPr>
      <w:r>
        <w:t xml:space="preserve">Споры, возникающие между Сторонами в связи с исполнением настоящего Соглашения, решаются ими путем проведения переговоров. При </w:t>
      </w:r>
      <w:proofErr w:type="spellStart"/>
      <w:r>
        <w:t>недостижении</w:t>
      </w:r>
      <w:proofErr w:type="spellEnd"/>
      <w:r>
        <w:t xml:space="preserve"> согласия споры между Сторонами решаются в судебном порядке.</w:t>
      </w:r>
    </w:p>
    <w:p w:rsidR="001B0A83" w:rsidRDefault="00973469">
      <w:pPr>
        <w:pStyle w:val="20"/>
        <w:numPr>
          <w:ilvl w:val="1"/>
          <w:numId w:val="14"/>
        </w:numPr>
        <w:shd w:val="clear" w:color="auto" w:fill="auto"/>
        <w:tabs>
          <w:tab w:val="left" w:pos="1300"/>
        </w:tabs>
        <w:spacing w:line="322" w:lineRule="exact"/>
        <w:ind w:firstLine="740"/>
        <w:jc w:val="both"/>
      </w:pPr>
      <w:r>
        <w:t>Соглашение вступает в силу после его подписания Сторонами, но не</w:t>
      </w:r>
    </w:p>
    <w:p w:rsidR="001B0A83" w:rsidRDefault="00973469">
      <w:pPr>
        <w:pStyle w:val="20"/>
        <w:shd w:val="clear" w:color="auto" w:fill="auto"/>
        <w:tabs>
          <w:tab w:val="left" w:leader="underscore" w:pos="9778"/>
        </w:tabs>
        <w:spacing w:line="322" w:lineRule="exact"/>
        <w:ind w:firstLine="0"/>
        <w:jc w:val="both"/>
      </w:pPr>
      <w:r>
        <w:t xml:space="preserve">ранее доведения Главному распорядителю лимитов бюджетных обязательств на цели, указанные в разделе 1 настоящего Соглашения, и действует </w:t>
      </w:r>
      <w:proofErr w:type="gramStart"/>
      <w:r>
        <w:t>до</w:t>
      </w:r>
      <w:proofErr w:type="gramEnd"/>
      <w:r>
        <w:t xml:space="preserve"> «</w:t>
      </w:r>
      <w:r>
        <w:tab/>
        <w:t>»</w:t>
      </w:r>
    </w:p>
    <w:p w:rsidR="001B0A83" w:rsidRDefault="00973469">
      <w:pPr>
        <w:pStyle w:val="20"/>
        <w:shd w:val="clear" w:color="auto" w:fill="auto"/>
        <w:tabs>
          <w:tab w:val="left" w:leader="underscore" w:pos="1595"/>
          <w:tab w:val="left" w:leader="underscore" w:pos="2170"/>
        </w:tabs>
        <w:spacing w:line="322" w:lineRule="exact"/>
        <w:ind w:firstLine="0"/>
        <w:jc w:val="both"/>
      </w:pPr>
      <w:r>
        <w:tab/>
        <w:t>20</w:t>
      </w:r>
      <w:r>
        <w:tab/>
        <w:t>(включительно).</w:t>
      </w:r>
    </w:p>
    <w:p w:rsidR="001B0A83" w:rsidRDefault="00973469">
      <w:pPr>
        <w:pStyle w:val="20"/>
        <w:shd w:val="clear" w:color="auto" w:fill="auto"/>
        <w:spacing w:line="322" w:lineRule="exact"/>
        <w:ind w:firstLine="740"/>
        <w:jc w:val="both"/>
      </w:pPr>
      <w:r>
        <w:t>Обязательство по перечислению Субсидии, указанное в</w:t>
      </w:r>
      <w:hyperlink w:anchor="bookmark3" w:tooltip="Current Document">
        <w:r>
          <w:t xml:space="preserve"> пункте 3.2</w:t>
        </w:r>
      </w:hyperlink>
      <w:r>
        <w:t xml:space="preserve"> насто</w:t>
      </w:r>
      <w:r>
        <w:rPr>
          <w:rStyle w:val="23"/>
        </w:rPr>
        <w:t>ящ</w:t>
      </w:r>
      <w:r>
        <w:t xml:space="preserve">его Соглашения, прекращается по окончании финансового года, в котором заключено Соглашение, за исключением случаев, прямо предусмотренных правовыми актами </w:t>
      </w:r>
      <w:r w:rsidR="002F4A09">
        <w:t>Шалинского</w:t>
      </w:r>
      <w:r>
        <w:t xml:space="preserve"> городского округа.</w:t>
      </w:r>
    </w:p>
    <w:p w:rsidR="001B0A83" w:rsidRDefault="00973469">
      <w:pPr>
        <w:pStyle w:val="20"/>
        <w:numPr>
          <w:ilvl w:val="1"/>
          <w:numId w:val="14"/>
        </w:numPr>
        <w:shd w:val="clear" w:color="auto" w:fill="auto"/>
        <w:tabs>
          <w:tab w:val="left" w:pos="1298"/>
        </w:tabs>
        <w:spacing w:line="322" w:lineRule="exact"/>
        <w:ind w:firstLine="740"/>
        <w:jc w:val="both"/>
      </w:pPr>
      <w:r>
        <w:t>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w:t>
      </w:r>
    </w:p>
    <w:p w:rsidR="001B0A83" w:rsidRDefault="00973469">
      <w:pPr>
        <w:pStyle w:val="20"/>
        <w:shd w:val="clear" w:color="auto" w:fill="auto"/>
        <w:spacing w:line="322" w:lineRule="exact"/>
        <w:ind w:firstLine="740"/>
        <w:jc w:val="both"/>
      </w:pPr>
      <w:r>
        <w:t>В случае уменьшения Главному распорядителю ранее доведенных лимитов бюджетных обязательств, указанных в</w:t>
      </w:r>
      <w:hyperlink w:anchor="bookmark2" w:tooltip="Current Document">
        <w:r>
          <w:t xml:space="preserve"> пункте 2.1 </w:t>
        </w:r>
      </w:hyperlink>
      <w:r>
        <w:t>настоящего Соглашения, приводящего к невозможности предоставления Субсидии в размере, определенном в Соглашении, Сторонами согласовываются новые условия Соглашения.</w:t>
      </w:r>
    </w:p>
    <w:p w:rsidR="001B0A83" w:rsidRDefault="00973469">
      <w:pPr>
        <w:pStyle w:val="20"/>
        <w:numPr>
          <w:ilvl w:val="1"/>
          <w:numId w:val="14"/>
        </w:numPr>
        <w:shd w:val="clear" w:color="auto" w:fill="auto"/>
        <w:tabs>
          <w:tab w:val="left" w:pos="1298"/>
        </w:tabs>
        <w:spacing w:line="322" w:lineRule="exact"/>
        <w:ind w:firstLine="740"/>
        <w:jc w:val="both"/>
      </w:pPr>
      <w:r>
        <w:lastRenderedPageBreak/>
        <w:t>Расторжение настоящего Соглашения возможно при взаимном согласии Сторон.</w:t>
      </w:r>
    </w:p>
    <w:p w:rsidR="001B0A83" w:rsidRDefault="00973469">
      <w:pPr>
        <w:pStyle w:val="20"/>
        <w:numPr>
          <w:ilvl w:val="2"/>
          <w:numId w:val="14"/>
        </w:numPr>
        <w:shd w:val="clear" w:color="auto" w:fill="auto"/>
        <w:tabs>
          <w:tab w:val="left" w:pos="1595"/>
        </w:tabs>
        <w:spacing w:line="322" w:lineRule="exact"/>
        <w:ind w:firstLine="740"/>
        <w:jc w:val="both"/>
      </w:pPr>
      <w:r>
        <w:t>Расторжение настоящего Соглашения в одностороннем порядке возможно по требованию Главного распорядителя в случае:</w:t>
      </w:r>
    </w:p>
    <w:p w:rsidR="001B0A83" w:rsidRDefault="00973469">
      <w:pPr>
        <w:pStyle w:val="20"/>
        <w:numPr>
          <w:ilvl w:val="3"/>
          <w:numId w:val="14"/>
        </w:numPr>
        <w:shd w:val="clear" w:color="auto" w:fill="auto"/>
        <w:tabs>
          <w:tab w:val="left" w:pos="1704"/>
        </w:tabs>
        <w:spacing w:line="322" w:lineRule="exact"/>
        <w:ind w:firstLine="740"/>
        <w:jc w:val="both"/>
      </w:pPr>
      <w:r>
        <w:t>реорганизации или прекращения деятельности Получателя;</w:t>
      </w:r>
    </w:p>
    <w:p w:rsidR="001B0A83" w:rsidRDefault="00973469">
      <w:pPr>
        <w:pStyle w:val="20"/>
        <w:numPr>
          <w:ilvl w:val="3"/>
          <w:numId w:val="14"/>
        </w:numPr>
        <w:shd w:val="clear" w:color="auto" w:fill="auto"/>
        <w:tabs>
          <w:tab w:val="left" w:pos="1674"/>
        </w:tabs>
        <w:spacing w:line="322" w:lineRule="exact"/>
        <w:ind w:firstLine="740"/>
        <w:jc w:val="both"/>
      </w:pPr>
      <w:r>
        <w:t>нарушения Получателем порядка, целей и условий предоставления субсидии, установленных Порядком предоставления субсидий и настоящим Соглашением.</w:t>
      </w:r>
    </w:p>
    <w:p w:rsidR="001B0A83" w:rsidRDefault="00973469">
      <w:pPr>
        <w:pStyle w:val="20"/>
        <w:numPr>
          <w:ilvl w:val="2"/>
          <w:numId w:val="14"/>
        </w:numPr>
        <w:shd w:val="clear" w:color="auto" w:fill="auto"/>
        <w:tabs>
          <w:tab w:val="left" w:pos="1679"/>
        </w:tabs>
        <w:spacing w:line="322" w:lineRule="exact"/>
        <w:ind w:firstLine="740"/>
        <w:jc w:val="both"/>
      </w:pPr>
      <w:r>
        <w:t xml:space="preserve">Расторжение настоящего Соглашения возможно при </w:t>
      </w:r>
      <w:proofErr w:type="spellStart"/>
      <w:r>
        <w:t>недостижении</w:t>
      </w:r>
      <w:proofErr w:type="spellEnd"/>
      <w:r>
        <w:t xml:space="preserve"> согласия по новым условиям в случае уменьшения Главному распорядителю ранее доведенных лимитов бюджетных обязательств, указанных в</w:t>
      </w:r>
      <w:hyperlink w:anchor="bookmark2" w:tooltip="Current Document">
        <w:r>
          <w:t xml:space="preserve"> пункте 2.1</w:t>
        </w:r>
      </w:hyperlink>
      <w:r>
        <w:t xml:space="preserve"> настоящего Соглашения, приводящего к невозможности предоставления Субсидии в размере, определенном в Соглашении.</w:t>
      </w:r>
    </w:p>
    <w:p w:rsidR="001B0A83" w:rsidRDefault="00973469">
      <w:pPr>
        <w:pStyle w:val="20"/>
        <w:numPr>
          <w:ilvl w:val="1"/>
          <w:numId w:val="14"/>
        </w:numPr>
        <w:shd w:val="clear" w:color="auto" w:fill="auto"/>
        <w:tabs>
          <w:tab w:val="left" w:pos="1298"/>
        </w:tabs>
        <w:spacing w:line="322" w:lineRule="exact"/>
        <w:ind w:firstLine="740"/>
        <w:jc w:val="both"/>
      </w:pPr>
      <w:r>
        <w:t>Документы и иная информация, предусмотренные настоящим Соглашением, могут направляться Сторонами следующим способом:</w:t>
      </w:r>
    </w:p>
    <w:p w:rsidR="001B0A83" w:rsidRDefault="00973469">
      <w:pPr>
        <w:pStyle w:val="20"/>
        <w:numPr>
          <w:ilvl w:val="2"/>
          <w:numId w:val="14"/>
        </w:numPr>
        <w:shd w:val="clear" w:color="auto" w:fill="auto"/>
        <w:tabs>
          <w:tab w:val="left" w:pos="1595"/>
        </w:tabs>
        <w:spacing w:line="322" w:lineRule="exact"/>
        <w:ind w:firstLine="740"/>
        <w:jc w:val="both"/>
      </w:pPr>
      <w:r>
        <w:t>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1B0A83" w:rsidRDefault="00973469">
      <w:pPr>
        <w:pStyle w:val="20"/>
        <w:numPr>
          <w:ilvl w:val="2"/>
          <w:numId w:val="14"/>
        </w:numPr>
        <w:shd w:val="clear" w:color="auto" w:fill="auto"/>
        <w:tabs>
          <w:tab w:val="left" w:pos="1595"/>
        </w:tabs>
        <w:spacing w:line="322" w:lineRule="exact"/>
        <w:ind w:firstLine="740"/>
        <w:jc w:val="both"/>
      </w:pPr>
      <w:r>
        <w:t>отправлением отсканированных подлинников документов по электронной почте.</w:t>
      </w:r>
    </w:p>
    <w:p w:rsidR="001B0A83" w:rsidRDefault="00973469">
      <w:pPr>
        <w:pStyle w:val="20"/>
        <w:numPr>
          <w:ilvl w:val="1"/>
          <w:numId w:val="14"/>
        </w:numPr>
        <w:shd w:val="clear" w:color="auto" w:fill="auto"/>
        <w:tabs>
          <w:tab w:val="left" w:pos="1298"/>
        </w:tabs>
        <w:spacing w:after="333" w:line="322" w:lineRule="exact"/>
        <w:ind w:firstLine="740"/>
        <w:jc w:val="both"/>
      </w:pPr>
      <w:r>
        <w:t>Настоящее Соглашение заключено Сторонами в двух экземплярах, имеющих равную юридическую силу, по одному для каждой из Сторон.</w:t>
      </w:r>
    </w:p>
    <w:p w:rsidR="001B0A83" w:rsidRDefault="00973469">
      <w:pPr>
        <w:pStyle w:val="30"/>
        <w:numPr>
          <w:ilvl w:val="0"/>
          <w:numId w:val="14"/>
        </w:numPr>
        <w:shd w:val="clear" w:color="auto" w:fill="auto"/>
        <w:tabs>
          <w:tab w:val="left" w:pos="1755"/>
        </w:tabs>
        <w:spacing w:before="0" w:after="0" w:line="280" w:lineRule="exact"/>
        <w:ind w:left="1420"/>
        <w:jc w:val="both"/>
      </w:pPr>
      <w:r>
        <w:t>Юридические адреса и платежные реквизиты Сторон</w:t>
      </w:r>
    </w:p>
    <w:p w:rsidR="00E766B7" w:rsidRDefault="00E766B7" w:rsidP="00E766B7">
      <w:pPr>
        <w:pStyle w:val="30"/>
        <w:shd w:val="clear" w:color="auto" w:fill="auto"/>
        <w:tabs>
          <w:tab w:val="left" w:pos="1755"/>
        </w:tabs>
        <w:spacing w:before="0" w:after="0" w:line="280" w:lineRule="exact"/>
        <w:ind w:left="1420"/>
        <w:jc w:val="both"/>
      </w:pPr>
    </w:p>
    <w:tbl>
      <w:tblPr>
        <w:tblpPr w:leftFromText="180" w:rightFromText="180" w:vertAnchor="text" w:tblpXSpec="center" w:tblpY="1"/>
        <w:tblOverlap w:val="never"/>
        <w:tblW w:w="0" w:type="auto"/>
        <w:tblLayout w:type="fixed"/>
        <w:tblCellMar>
          <w:left w:w="10" w:type="dxa"/>
          <w:right w:w="10" w:type="dxa"/>
        </w:tblCellMar>
        <w:tblLook w:val="04A0" w:firstRow="1" w:lastRow="0" w:firstColumn="1" w:lastColumn="0" w:noHBand="0" w:noVBand="1"/>
      </w:tblPr>
      <w:tblGrid>
        <w:gridCol w:w="4886"/>
        <w:gridCol w:w="4406"/>
      </w:tblGrid>
      <w:tr w:rsidR="001B0A83" w:rsidTr="00E766B7">
        <w:trPr>
          <w:trHeight w:hRule="exact" w:val="437"/>
        </w:trPr>
        <w:tc>
          <w:tcPr>
            <w:tcW w:w="4886" w:type="dxa"/>
            <w:tcBorders>
              <w:top w:val="single" w:sz="4" w:space="0" w:color="auto"/>
              <w:left w:val="single" w:sz="4" w:space="0" w:color="auto"/>
            </w:tcBorders>
            <w:shd w:val="clear" w:color="auto" w:fill="FFFFFF"/>
            <w:vAlign w:val="bottom"/>
          </w:tcPr>
          <w:p w:rsidR="001B0A83" w:rsidRDefault="00973469" w:rsidP="00E766B7">
            <w:pPr>
              <w:pStyle w:val="20"/>
              <w:shd w:val="clear" w:color="auto" w:fill="auto"/>
              <w:spacing w:line="220" w:lineRule="exact"/>
              <w:ind w:firstLine="0"/>
              <w:jc w:val="center"/>
            </w:pPr>
            <w:r>
              <w:rPr>
                <w:rStyle w:val="211pt"/>
              </w:rPr>
              <w:t>Сокращенное наименование Главного</w:t>
            </w:r>
          </w:p>
        </w:tc>
        <w:tc>
          <w:tcPr>
            <w:tcW w:w="4406" w:type="dxa"/>
            <w:tcBorders>
              <w:top w:val="single" w:sz="4" w:space="0" w:color="auto"/>
              <w:left w:val="single" w:sz="4" w:space="0" w:color="auto"/>
              <w:right w:val="single" w:sz="4" w:space="0" w:color="auto"/>
            </w:tcBorders>
            <w:shd w:val="clear" w:color="auto" w:fill="FFFFFF"/>
            <w:vAlign w:val="bottom"/>
          </w:tcPr>
          <w:p w:rsidR="001B0A83" w:rsidRDefault="00973469" w:rsidP="00E766B7">
            <w:pPr>
              <w:pStyle w:val="20"/>
              <w:shd w:val="clear" w:color="auto" w:fill="auto"/>
              <w:spacing w:line="220" w:lineRule="exact"/>
              <w:ind w:firstLine="0"/>
              <w:jc w:val="left"/>
            </w:pPr>
            <w:r>
              <w:rPr>
                <w:rStyle w:val="211pt"/>
              </w:rPr>
              <w:t>Сокращенное наименование Получателя</w:t>
            </w:r>
          </w:p>
        </w:tc>
      </w:tr>
      <w:tr w:rsidR="001B0A83" w:rsidTr="00E766B7">
        <w:trPr>
          <w:trHeight w:hRule="exact" w:val="336"/>
        </w:trPr>
        <w:tc>
          <w:tcPr>
            <w:tcW w:w="4886" w:type="dxa"/>
            <w:tcBorders>
              <w:left w:val="single" w:sz="4" w:space="0" w:color="auto"/>
            </w:tcBorders>
            <w:shd w:val="clear" w:color="auto" w:fill="FFFFFF"/>
          </w:tcPr>
          <w:p w:rsidR="001B0A83" w:rsidRDefault="00973469" w:rsidP="00E766B7">
            <w:pPr>
              <w:pStyle w:val="20"/>
              <w:shd w:val="clear" w:color="auto" w:fill="auto"/>
              <w:spacing w:line="220" w:lineRule="exact"/>
              <w:ind w:firstLine="0"/>
              <w:jc w:val="center"/>
            </w:pPr>
            <w:r>
              <w:rPr>
                <w:rStyle w:val="211pt"/>
              </w:rPr>
              <w:t>распорядителя</w:t>
            </w:r>
          </w:p>
        </w:tc>
        <w:tc>
          <w:tcPr>
            <w:tcW w:w="4406" w:type="dxa"/>
            <w:tcBorders>
              <w:left w:val="single" w:sz="4" w:space="0" w:color="auto"/>
              <w:right w:val="single" w:sz="4" w:space="0" w:color="auto"/>
            </w:tcBorders>
            <w:shd w:val="clear" w:color="auto" w:fill="FFFFFF"/>
          </w:tcPr>
          <w:p w:rsidR="001B0A83" w:rsidRDefault="001B0A83" w:rsidP="00E766B7">
            <w:pPr>
              <w:rPr>
                <w:sz w:val="10"/>
                <w:szCs w:val="10"/>
              </w:rPr>
            </w:pPr>
          </w:p>
        </w:tc>
      </w:tr>
      <w:tr w:rsidR="001B0A83" w:rsidTr="00E766B7">
        <w:trPr>
          <w:trHeight w:hRule="exact" w:val="514"/>
        </w:trPr>
        <w:tc>
          <w:tcPr>
            <w:tcW w:w="4886" w:type="dxa"/>
            <w:tcBorders>
              <w:top w:val="single" w:sz="4" w:space="0" w:color="auto"/>
              <w:left w:val="single" w:sz="4" w:space="0" w:color="auto"/>
            </w:tcBorders>
            <w:shd w:val="clear" w:color="auto" w:fill="FFFFFF"/>
            <w:vAlign w:val="center"/>
          </w:tcPr>
          <w:p w:rsidR="001B0A83" w:rsidRDefault="00973469" w:rsidP="00E766B7">
            <w:pPr>
              <w:pStyle w:val="20"/>
              <w:shd w:val="clear" w:color="auto" w:fill="auto"/>
              <w:spacing w:line="220" w:lineRule="exact"/>
              <w:ind w:firstLine="0"/>
              <w:jc w:val="center"/>
            </w:pPr>
            <w:r>
              <w:rPr>
                <w:rStyle w:val="211pt"/>
              </w:rPr>
              <w:t>Наименование Главного распорядителя</w:t>
            </w:r>
          </w:p>
        </w:tc>
        <w:tc>
          <w:tcPr>
            <w:tcW w:w="4406" w:type="dxa"/>
            <w:tcBorders>
              <w:top w:val="single" w:sz="4" w:space="0" w:color="auto"/>
              <w:left w:val="single" w:sz="4" w:space="0" w:color="auto"/>
              <w:right w:val="single" w:sz="4" w:space="0" w:color="auto"/>
            </w:tcBorders>
            <w:shd w:val="clear" w:color="auto" w:fill="FFFFFF"/>
            <w:vAlign w:val="center"/>
          </w:tcPr>
          <w:p w:rsidR="001B0A83" w:rsidRDefault="00973469" w:rsidP="00E766B7">
            <w:pPr>
              <w:pStyle w:val="20"/>
              <w:shd w:val="clear" w:color="auto" w:fill="auto"/>
              <w:spacing w:line="220" w:lineRule="exact"/>
              <w:ind w:firstLine="0"/>
              <w:jc w:val="center"/>
            </w:pPr>
            <w:r>
              <w:rPr>
                <w:rStyle w:val="211pt"/>
              </w:rPr>
              <w:t>Наименование Получателя</w:t>
            </w:r>
          </w:p>
        </w:tc>
      </w:tr>
      <w:tr w:rsidR="001B0A83" w:rsidTr="00E766B7">
        <w:trPr>
          <w:trHeight w:hRule="exact" w:val="485"/>
        </w:trPr>
        <w:tc>
          <w:tcPr>
            <w:tcW w:w="4886" w:type="dxa"/>
            <w:tcBorders>
              <w:left w:val="single" w:sz="4" w:space="0" w:color="auto"/>
            </w:tcBorders>
            <w:shd w:val="clear" w:color="auto" w:fill="FFFFFF"/>
            <w:vAlign w:val="center"/>
          </w:tcPr>
          <w:p w:rsidR="001B0A83" w:rsidRDefault="00973469" w:rsidP="00E766B7">
            <w:pPr>
              <w:pStyle w:val="20"/>
              <w:shd w:val="clear" w:color="auto" w:fill="auto"/>
              <w:spacing w:line="220" w:lineRule="exact"/>
              <w:ind w:firstLine="0"/>
              <w:jc w:val="center"/>
            </w:pPr>
            <w:r>
              <w:rPr>
                <w:rStyle w:val="211pt"/>
              </w:rPr>
              <w:t>Место нахождения:</w:t>
            </w:r>
          </w:p>
        </w:tc>
        <w:tc>
          <w:tcPr>
            <w:tcW w:w="4406" w:type="dxa"/>
            <w:tcBorders>
              <w:left w:val="single" w:sz="4" w:space="0" w:color="auto"/>
              <w:right w:val="single" w:sz="4" w:space="0" w:color="auto"/>
            </w:tcBorders>
            <w:shd w:val="clear" w:color="auto" w:fill="FFFFFF"/>
            <w:vAlign w:val="center"/>
          </w:tcPr>
          <w:p w:rsidR="001B0A83" w:rsidRDefault="00973469" w:rsidP="00E766B7">
            <w:pPr>
              <w:pStyle w:val="20"/>
              <w:shd w:val="clear" w:color="auto" w:fill="auto"/>
              <w:spacing w:line="220" w:lineRule="exact"/>
              <w:ind w:firstLine="0"/>
              <w:jc w:val="center"/>
            </w:pPr>
            <w:r>
              <w:rPr>
                <w:rStyle w:val="211pt"/>
              </w:rPr>
              <w:t>Место нахождения:</w:t>
            </w:r>
          </w:p>
        </w:tc>
      </w:tr>
    </w:tbl>
    <w:p w:rsidR="001B0A83" w:rsidRDefault="001B0A83">
      <w:pPr>
        <w:framePr w:w="9293" w:wrap="notBeside" w:vAnchor="text" w:hAnchor="text" w:xAlign="center" w:y="1"/>
        <w:rPr>
          <w:sz w:val="2"/>
          <w:szCs w:val="2"/>
        </w:rPr>
      </w:pPr>
    </w:p>
    <w:p w:rsidR="001B0A83" w:rsidRDefault="00EE0970">
      <w:pPr>
        <w:rPr>
          <w:sz w:val="2"/>
          <w:szCs w:val="2"/>
        </w:rPr>
      </w:pPr>
      <w:r>
        <w:rPr>
          <w:noProof/>
          <w:lang w:bidi="ar-SA"/>
        </w:rPr>
        <w:pict>
          <v:shape id="Text Box 18" o:spid="_x0000_s1036" type="#_x0000_t202" style="position:absolute;margin-left:268.7pt;margin-top:120.1pt;width:209.75pt;height:150.7pt;z-index:-125829366;visibility:visible;mso-wrap-distance-left:246.5pt;mso-wrap-distance-right:8.6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gffsgIAALM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" filled="f" stroked="f">
            <v:textbox style="mso-next-textbox:#Text Box 18;mso-fit-shape-to-text:t" inset="0,0,0,0">
              <w:txbxContent>
                <w:p w:rsidR="00EE0970" w:rsidRDefault="00EE0970">
                  <w:pPr>
                    <w:pStyle w:val="50"/>
                    <w:shd w:val="clear" w:color="auto" w:fill="auto"/>
                    <w:spacing w:line="274" w:lineRule="exact"/>
                  </w:pPr>
                  <w:r>
                    <w:rPr>
                      <w:rStyle w:val="5Exact"/>
                      <w:b/>
                      <w:bCs/>
                    </w:rPr>
                    <w:t>Платежные реквизиты:</w:t>
                  </w:r>
                </w:p>
                <w:p w:rsidR="00EE0970" w:rsidRDefault="00EE0970">
                  <w:pPr>
                    <w:pStyle w:val="50"/>
                    <w:shd w:val="clear" w:color="auto" w:fill="auto"/>
                    <w:spacing w:line="274" w:lineRule="exact"/>
                  </w:pPr>
                  <w:proofErr w:type="spellStart"/>
                  <w:r>
                    <w:rPr>
                      <w:rStyle w:val="5Exact"/>
                      <w:b/>
                      <w:bCs/>
                    </w:rPr>
                    <w:t>БИК</w:t>
                  </w:r>
                  <w:proofErr w:type="spellEnd"/>
                  <w:r>
                    <w:rPr>
                      <w:rStyle w:val="5Exact"/>
                      <w:b/>
                      <w:bCs/>
                    </w:rPr>
                    <w:t xml:space="preserve">, Уральское </w:t>
                  </w:r>
                  <w:proofErr w:type="spellStart"/>
                  <w:r>
                    <w:rPr>
                      <w:rStyle w:val="5Exact"/>
                      <w:b/>
                      <w:bCs/>
                    </w:rPr>
                    <w:t>ГУ</w:t>
                  </w:r>
                  <w:proofErr w:type="spellEnd"/>
                  <w:r>
                    <w:rPr>
                      <w:rStyle w:val="5Exact"/>
                      <w:b/>
                      <w:bCs/>
                    </w:rPr>
                    <w:t xml:space="preserve"> Банка России//</w:t>
                  </w:r>
                  <w:proofErr w:type="spellStart"/>
                  <w:r>
                    <w:rPr>
                      <w:rStyle w:val="5Exact"/>
                      <w:b/>
                      <w:bCs/>
                    </w:rPr>
                    <w:t>УФК</w:t>
                  </w:r>
                  <w:proofErr w:type="spellEnd"/>
                  <w:r>
                    <w:rPr>
                      <w:rStyle w:val="5Exact"/>
                      <w:b/>
                      <w:bCs/>
                    </w:rPr>
                    <w:t xml:space="preserve"> по Свердловской области г. Екатеринбург (наименование кредитной организации)</w:t>
                  </w:r>
                </w:p>
                <w:p w:rsidR="00EE0970" w:rsidRDefault="00EE0970">
                  <w:pPr>
                    <w:pStyle w:val="50"/>
                    <w:shd w:val="clear" w:color="auto" w:fill="auto"/>
                    <w:spacing w:line="274" w:lineRule="exact"/>
                  </w:pPr>
                  <w:r>
                    <w:rPr>
                      <w:rStyle w:val="5Exact"/>
                      <w:b/>
                      <w:bCs/>
                    </w:rPr>
                    <w:t>Единый казначейский счет (расчетный счет)</w:t>
                  </w:r>
                </w:p>
                <w:p w:rsidR="00EE0970" w:rsidRDefault="00EE0970">
                  <w:pPr>
                    <w:pStyle w:val="50"/>
                    <w:shd w:val="clear" w:color="auto" w:fill="auto"/>
                    <w:spacing w:line="274" w:lineRule="exact"/>
                  </w:pPr>
                  <w:r>
                    <w:rPr>
                      <w:rStyle w:val="5Exact"/>
                      <w:b/>
                      <w:bCs/>
                    </w:rPr>
                    <w:t>Лицевой счет (в случае, если перечисление осуществляется на казначейский счет)</w:t>
                  </w:r>
                </w:p>
                <w:p w:rsidR="00EE0970" w:rsidRDefault="00EE0970">
                  <w:pPr>
                    <w:pStyle w:val="50"/>
                    <w:shd w:val="clear" w:color="auto" w:fill="auto"/>
                    <w:spacing w:line="274" w:lineRule="exact"/>
                  </w:pPr>
                  <w:r>
                    <w:rPr>
                      <w:rStyle w:val="5Exact"/>
                      <w:b/>
                      <w:bCs/>
                    </w:rPr>
                    <w:t>ИНН/</w:t>
                  </w:r>
                  <w:proofErr w:type="spellStart"/>
                  <w:r>
                    <w:rPr>
                      <w:rStyle w:val="5Exact"/>
                      <w:b/>
                      <w:bCs/>
                    </w:rPr>
                    <w:t>КПП</w:t>
                  </w:r>
                  <w:proofErr w:type="spellEnd"/>
                  <w:r>
                    <w:rPr>
                      <w:rStyle w:val="5Exact"/>
                      <w:b/>
                      <w:bCs/>
                    </w:rPr>
                    <w:t xml:space="preserve"> Получателя</w:t>
                  </w:r>
                </w:p>
              </w:txbxContent>
            </v:textbox>
            <w10:wrap type="topAndBottom" anchorx="margin"/>
          </v:shape>
        </w:pict>
      </w:r>
      <w:r>
        <w:rPr>
          <w:noProof/>
          <w:lang w:bidi="ar-SA"/>
        </w:rPr>
        <w:pict>
          <v:shape id="Text Box 17" o:spid="_x0000_s1035" type="#_x0000_t202" style="position:absolute;margin-left:21.4pt;margin-top:130.1pt;width:224.4pt;height:82.2pt;z-index:-125829367;visibility:visible;mso-wrap-distance-left:5pt;mso-wrap-distance-right:238.3pt;mso-wrap-distance-bottom:55.1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" filled="f" stroked="f">
            <v:textbox style="mso-next-textbox:#Text Box 17;mso-fit-shape-to-text:t" inset="0,0,0,0">
              <w:txbxContent>
                <w:p w:rsidR="00EE0970" w:rsidRDefault="00EE0970">
                  <w:pPr>
                    <w:pStyle w:val="50"/>
                    <w:shd w:val="clear" w:color="auto" w:fill="auto"/>
                    <w:spacing w:line="274" w:lineRule="exact"/>
                  </w:pPr>
                  <w:r>
                    <w:rPr>
                      <w:rStyle w:val="5Exact"/>
                      <w:b/>
                      <w:bCs/>
                    </w:rPr>
                    <w:t>Платежные реквизиты:</w:t>
                  </w:r>
                </w:p>
                <w:p w:rsidR="00EE0970" w:rsidRDefault="00EE0970">
                  <w:pPr>
                    <w:pStyle w:val="50"/>
                    <w:shd w:val="clear" w:color="auto" w:fill="auto"/>
                    <w:spacing w:line="274" w:lineRule="exact"/>
                  </w:pPr>
                  <w:proofErr w:type="spellStart"/>
                  <w:r>
                    <w:rPr>
                      <w:rStyle w:val="5Exact"/>
                      <w:b/>
                      <w:bCs/>
                    </w:rPr>
                    <w:t>БИК</w:t>
                  </w:r>
                  <w:proofErr w:type="spellEnd"/>
                  <w:r>
                    <w:rPr>
                      <w:rStyle w:val="5Exact"/>
                      <w:b/>
                      <w:bCs/>
                    </w:rPr>
                    <w:t xml:space="preserve">, </w:t>
                  </w:r>
                  <w:proofErr w:type="spellStart"/>
                  <w:r>
                    <w:rPr>
                      <w:rStyle w:val="5Exact"/>
                      <w:b/>
                      <w:bCs/>
                    </w:rPr>
                    <w:t>УральскоеГУ</w:t>
                  </w:r>
                  <w:proofErr w:type="spellEnd"/>
                  <w:r>
                    <w:rPr>
                      <w:rStyle w:val="5Exact"/>
                      <w:b/>
                      <w:bCs/>
                    </w:rPr>
                    <w:t xml:space="preserve"> Банка России//</w:t>
                  </w:r>
                  <w:proofErr w:type="spellStart"/>
                  <w:r>
                    <w:rPr>
                      <w:rStyle w:val="5Exact"/>
                      <w:b/>
                      <w:bCs/>
                    </w:rPr>
                    <w:t>УФК</w:t>
                  </w:r>
                  <w:proofErr w:type="spellEnd"/>
                  <w:r>
                    <w:rPr>
                      <w:rStyle w:val="5Exact"/>
                      <w:b/>
                      <w:bCs/>
                    </w:rPr>
                    <w:t xml:space="preserve"> по Свердловской области г. Екатеринбург Единый казначейский счет Казначейский счет Лицевой счет</w:t>
                  </w:r>
                </w:p>
                <w:p w:rsidR="00EE0970" w:rsidRDefault="00EE0970">
                  <w:pPr>
                    <w:pStyle w:val="50"/>
                    <w:shd w:val="clear" w:color="auto" w:fill="auto"/>
                    <w:spacing w:line="274" w:lineRule="exact"/>
                  </w:pPr>
                  <w:r>
                    <w:rPr>
                      <w:rStyle w:val="5Exact"/>
                      <w:b/>
                      <w:bCs/>
                    </w:rPr>
                    <w:t>ИНН/</w:t>
                  </w:r>
                  <w:proofErr w:type="spellStart"/>
                  <w:r>
                    <w:rPr>
                      <w:rStyle w:val="5Exact"/>
                      <w:b/>
                      <w:bCs/>
                    </w:rPr>
                    <w:t>КПП</w:t>
                  </w:r>
                  <w:proofErr w:type="spellEnd"/>
                  <w:r>
                    <w:rPr>
                      <w:rStyle w:val="5Exact"/>
                      <w:b/>
                      <w:bCs/>
                    </w:rPr>
                    <w:t xml:space="preserve"> Главного распорядителя</w:t>
                  </w:r>
                </w:p>
              </w:txbxContent>
            </v:textbox>
            <w10:wrap type="topAndBottom" anchorx="margin"/>
          </v:shape>
        </w:pict>
      </w:r>
      <w:r w:rsidR="00973469">
        <w:br w:type="page"/>
      </w:r>
    </w:p>
    <w:p w:rsidR="001B0A83" w:rsidRDefault="00973469">
      <w:pPr>
        <w:pStyle w:val="30"/>
        <w:numPr>
          <w:ilvl w:val="0"/>
          <w:numId w:val="14"/>
        </w:numPr>
        <w:shd w:val="clear" w:color="auto" w:fill="auto"/>
        <w:tabs>
          <w:tab w:val="left" w:pos="3847"/>
        </w:tabs>
        <w:spacing w:before="0" w:after="0" w:line="280" w:lineRule="exact"/>
        <w:ind w:left="3460"/>
        <w:jc w:val="both"/>
      </w:pPr>
      <w:r>
        <w:lastRenderedPageBreak/>
        <w:t>Подписи Сторон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42"/>
        <w:gridCol w:w="4555"/>
      </w:tblGrid>
      <w:tr w:rsidR="001B0A83">
        <w:trPr>
          <w:trHeight w:hRule="exact" w:val="773"/>
          <w:jc w:val="center"/>
        </w:trPr>
        <w:tc>
          <w:tcPr>
            <w:tcW w:w="4742" w:type="dxa"/>
            <w:tcBorders>
              <w:top w:val="single" w:sz="4" w:space="0" w:color="auto"/>
              <w:left w:val="single" w:sz="4" w:space="0" w:color="auto"/>
            </w:tcBorders>
            <w:shd w:val="clear" w:color="auto" w:fill="FFFFFF"/>
            <w:vAlign w:val="bottom"/>
          </w:tcPr>
          <w:p w:rsidR="001B0A83" w:rsidRDefault="00973469">
            <w:pPr>
              <w:pStyle w:val="20"/>
              <w:framePr w:w="9298" w:wrap="notBeside" w:vAnchor="text" w:hAnchor="text" w:xAlign="center" w:y="1"/>
              <w:shd w:val="clear" w:color="auto" w:fill="auto"/>
              <w:spacing w:line="278" w:lineRule="exact"/>
              <w:ind w:firstLine="0"/>
              <w:jc w:val="center"/>
            </w:pPr>
            <w:r>
              <w:rPr>
                <w:rStyle w:val="211pt"/>
              </w:rPr>
              <w:t>Сокращенное наименование Главного распорядителя</w:t>
            </w:r>
          </w:p>
        </w:tc>
        <w:tc>
          <w:tcPr>
            <w:tcW w:w="4555" w:type="dxa"/>
            <w:tcBorders>
              <w:top w:val="single" w:sz="4" w:space="0" w:color="auto"/>
              <w:left w:val="single" w:sz="4" w:space="0" w:color="auto"/>
              <w:right w:val="single" w:sz="4" w:space="0" w:color="auto"/>
            </w:tcBorders>
            <w:shd w:val="clear" w:color="auto" w:fill="FFFFFF"/>
            <w:vAlign w:val="center"/>
          </w:tcPr>
          <w:p w:rsidR="001B0A83" w:rsidRDefault="00973469">
            <w:pPr>
              <w:pStyle w:val="20"/>
              <w:framePr w:w="9298" w:wrap="notBeside" w:vAnchor="text" w:hAnchor="text" w:xAlign="center" w:y="1"/>
              <w:shd w:val="clear" w:color="auto" w:fill="auto"/>
              <w:spacing w:line="220" w:lineRule="exact"/>
              <w:ind w:left="200" w:firstLine="0"/>
              <w:jc w:val="left"/>
            </w:pPr>
            <w:r>
              <w:rPr>
                <w:rStyle w:val="211pt"/>
              </w:rPr>
              <w:t>Сокращенное наименование Получателя</w:t>
            </w:r>
          </w:p>
        </w:tc>
      </w:tr>
      <w:tr w:rsidR="001B0A83">
        <w:trPr>
          <w:trHeight w:hRule="exact" w:val="490"/>
          <w:jc w:val="center"/>
        </w:trPr>
        <w:tc>
          <w:tcPr>
            <w:tcW w:w="4742" w:type="dxa"/>
            <w:tcBorders>
              <w:top w:val="single" w:sz="4" w:space="0" w:color="auto"/>
              <w:left w:val="single" w:sz="4" w:space="0" w:color="auto"/>
            </w:tcBorders>
            <w:shd w:val="clear" w:color="auto" w:fill="FFFFFF"/>
            <w:vAlign w:val="center"/>
          </w:tcPr>
          <w:p w:rsidR="001B0A83" w:rsidRDefault="00973469">
            <w:pPr>
              <w:pStyle w:val="20"/>
              <w:framePr w:w="9298" w:wrap="notBeside" w:vAnchor="text" w:hAnchor="text" w:xAlign="center" w:y="1"/>
              <w:shd w:val="clear" w:color="auto" w:fill="auto"/>
              <w:spacing w:line="220" w:lineRule="exact"/>
              <w:ind w:left="2080" w:firstLine="0"/>
              <w:jc w:val="left"/>
            </w:pPr>
            <w:r>
              <w:rPr>
                <w:rStyle w:val="211pt"/>
              </w:rPr>
              <w:t>/</w:t>
            </w:r>
          </w:p>
        </w:tc>
        <w:tc>
          <w:tcPr>
            <w:tcW w:w="4555" w:type="dxa"/>
            <w:tcBorders>
              <w:top w:val="single" w:sz="4" w:space="0" w:color="auto"/>
              <w:left w:val="single" w:sz="4" w:space="0" w:color="auto"/>
              <w:right w:val="single" w:sz="4" w:space="0" w:color="auto"/>
            </w:tcBorders>
            <w:shd w:val="clear" w:color="auto" w:fill="FFFFFF"/>
            <w:vAlign w:val="center"/>
          </w:tcPr>
          <w:p w:rsidR="001B0A83" w:rsidRDefault="00973469">
            <w:pPr>
              <w:pStyle w:val="20"/>
              <w:framePr w:w="9298" w:wrap="notBeside" w:vAnchor="text" w:hAnchor="text" w:xAlign="center" w:y="1"/>
              <w:shd w:val="clear" w:color="auto" w:fill="auto"/>
              <w:spacing w:line="220" w:lineRule="exact"/>
              <w:ind w:left="1880" w:firstLine="0"/>
              <w:jc w:val="left"/>
            </w:pPr>
            <w:r>
              <w:rPr>
                <w:rStyle w:val="211pt"/>
              </w:rPr>
              <w:t>/</w:t>
            </w:r>
          </w:p>
        </w:tc>
      </w:tr>
      <w:tr w:rsidR="001B0A83">
        <w:trPr>
          <w:trHeight w:hRule="exact" w:val="763"/>
          <w:jc w:val="center"/>
        </w:trPr>
        <w:tc>
          <w:tcPr>
            <w:tcW w:w="4742" w:type="dxa"/>
            <w:tcBorders>
              <w:top w:val="single" w:sz="4" w:space="0" w:color="auto"/>
              <w:left w:val="single" w:sz="4" w:space="0" w:color="auto"/>
              <w:bottom w:val="single" w:sz="4" w:space="0" w:color="auto"/>
            </w:tcBorders>
            <w:shd w:val="clear" w:color="auto" w:fill="FFFFFF"/>
            <w:vAlign w:val="center"/>
          </w:tcPr>
          <w:p w:rsidR="001B0A83" w:rsidRDefault="00973469">
            <w:pPr>
              <w:pStyle w:val="20"/>
              <w:framePr w:w="9298" w:wrap="notBeside" w:vAnchor="text" w:hAnchor="text" w:xAlign="center" w:y="1"/>
              <w:shd w:val="clear" w:color="auto" w:fill="auto"/>
              <w:spacing w:line="274" w:lineRule="exact"/>
              <w:ind w:left="920" w:hanging="300"/>
              <w:jc w:val="left"/>
            </w:pPr>
            <w:r>
              <w:rPr>
                <w:rStyle w:val="211pt"/>
              </w:rPr>
              <w:t xml:space="preserve">(подпись) (Ф.И.О.) </w:t>
            </w:r>
            <w:proofErr w:type="spellStart"/>
            <w:r>
              <w:rPr>
                <w:rStyle w:val="211pt"/>
              </w:rPr>
              <w:t>МП</w:t>
            </w:r>
            <w:proofErr w:type="spellEnd"/>
          </w:p>
        </w:tc>
        <w:tc>
          <w:tcPr>
            <w:tcW w:w="4555" w:type="dxa"/>
            <w:tcBorders>
              <w:top w:val="single" w:sz="4" w:space="0" w:color="auto"/>
              <w:left w:val="single" w:sz="4" w:space="0" w:color="auto"/>
              <w:bottom w:val="single" w:sz="4" w:space="0" w:color="auto"/>
              <w:right w:val="single" w:sz="4" w:space="0" w:color="auto"/>
            </w:tcBorders>
            <w:shd w:val="clear" w:color="auto" w:fill="FFFFFF"/>
            <w:vAlign w:val="center"/>
          </w:tcPr>
          <w:p w:rsidR="001B0A83" w:rsidRDefault="00973469">
            <w:pPr>
              <w:pStyle w:val="20"/>
              <w:framePr w:w="9298" w:wrap="notBeside" w:vAnchor="text" w:hAnchor="text" w:xAlign="center" w:y="1"/>
              <w:shd w:val="clear" w:color="auto" w:fill="auto"/>
              <w:spacing w:line="274" w:lineRule="exact"/>
              <w:ind w:left="720" w:hanging="300"/>
              <w:jc w:val="left"/>
            </w:pPr>
            <w:r>
              <w:rPr>
                <w:rStyle w:val="211pt"/>
              </w:rPr>
              <w:t xml:space="preserve">(подпись) (Ф.И.О.) </w:t>
            </w:r>
            <w:proofErr w:type="spellStart"/>
            <w:r>
              <w:rPr>
                <w:rStyle w:val="211pt"/>
              </w:rPr>
              <w:t>МП</w:t>
            </w:r>
            <w:proofErr w:type="spellEnd"/>
          </w:p>
        </w:tc>
      </w:tr>
    </w:tbl>
    <w:p w:rsidR="001B0A83" w:rsidRDefault="001B0A83">
      <w:pPr>
        <w:framePr w:w="9298" w:wrap="notBeside" w:vAnchor="text" w:hAnchor="text" w:xAlign="center" w:y="1"/>
        <w:rPr>
          <w:sz w:val="2"/>
          <w:szCs w:val="2"/>
        </w:rPr>
      </w:pPr>
    </w:p>
    <w:p w:rsidR="001B0A83" w:rsidRDefault="001B0A83">
      <w:pPr>
        <w:rPr>
          <w:sz w:val="2"/>
          <w:szCs w:val="2"/>
        </w:rPr>
      </w:pPr>
    </w:p>
    <w:p w:rsidR="001B0A83" w:rsidRDefault="001B0A83">
      <w:pPr>
        <w:rPr>
          <w:sz w:val="2"/>
          <w:szCs w:val="2"/>
        </w:rPr>
        <w:sectPr w:rsidR="001B0A83" w:rsidSect="00E766B7">
          <w:pgSz w:w="11900" w:h="16840"/>
          <w:pgMar w:top="1571" w:right="508" w:bottom="851" w:left="1346" w:header="0" w:footer="3" w:gutter="0"/>
          <w:cols w:space="720"/>
          <w:noEndnote/>
          <w:docGrid w:linePitch="360"/>
        </w:sectPr>
      </w:pPr>
    </w:p>
    <w:p w:rsidR="001B0A83" w:rsidRDefault="00973469" w:rsidP="00E766B7">
      <w:pPr>
        <w:pStyle w:val="20"/>
        <w:shd w:val="clear" w:color="auto" w:fill="auto"/>
        <w:spacing w:after="240" w:line="322" w:lineRule="exact"/>
        <w:ind w:left="5700" w:firstLine="0"/>
        <w:jc w:val="left"/>
      </w:pPr>
      <w:proofErr w:type="gramStart"/>
      <w:r>
        <w:lastRenderedPageBreak/>
        <w:t xml:space="preserve">Приложение № 1 к соглашению о предоставлении субсидий из бюджета </w:t>
      </w:r>
      <w:r w:rsidR="002F4A09">
        <w:t>Шалинского</w:t>
      </w:r>
      <w:r>
        <w:t xml:space="preserve"> городского </w:t>
      </w:r>
      <w:proofErr w:type="spellStart"/>
      <w:r>
        <w:t>округана</w:t>
      </w:r>
      <w:proofErr w:type="spellEnd"/>
      <w:r>
        <w:t xml:space="preserve"> возмещение части затрат на приобретение горюче-смазочных материалов при доставке товаров первой необходимости в сельские населенные</w:t>
      </w:r>
      <w:r>
        <w:tab/>
      </w:r>
      <w:proofErr w:type="spellStart"/>
      <w:r>
        <w:t>пункты</w:t>
      </w:r>
      <w:r w:rsidR="002F4A09">
        <w:t>Шалинского</w:t>
      </w:r>
      <w:proofErr w:type="spellEnd"/>
      <w:r>
        <w:tab/>
      </w:r>
      <w:proofErr w:type="spellStart"/>
      <w:r>
        <w:t>городскогоокруга</w:t>
      </w:r>
      <w:proofErr w:type="spellEnd"/>
      <w:r>
        <w:t xml:space="preserve"> в 20</w:t>
      </w:r>
      <w:r>
        <w:tab/>
        <w:t>году</w:t>
      </w:r>
      <w:proofErr w:type="gramEnd"/>
    </w:p>
    <w:p w:rsidR="001B0A83" w:rsidRDefault="00973469">
      <w:pPr>
        <w:pStyle w:val="20"/>
        <w:shd w:val="clear" w:color="auto" w:fill="auto"/>
        <w:spacing w:line="326" w:lineRule="exact"/>
        <w:ind w:firstLine="740"/>
        <w:jc w:val="left"/>
      </w:pPr>
      <w:r>
        <w:t>Перечень документов, предоставленных для получения права на предоставление субсидии:</w:t>
      </w:r>
    </w:p>
    <w:p w:rsidR="001B0A83" w:rsidRDefault="00973469">
      <w:pPr>
        <w:pStyle w:val="20"/>
        <w:numPr>
          <w:ilvl w:val="0"/>
          <w:numId w:val="16"/>
        </w:numPr>
        <w:shd w:val="clear" w:color="auto" w:fill="auto"/>
        <w:tabs>
          <w:tab w:val="left" w:pos="750"/>
        </w:tabs>
        <w:spacing w:line="322" w:lineRule="exact"/>
        <w:ind w:left="740" w:hanging="340"/>
        <w:jc w:val="both"/>
      </w:pPr>
      <w:r>
        <w:t>заявка о предоставлении субсидии согласно приложению № 1 к Порядку;</w:t>
      </w:r>
    </w:p>
    <w:p w:rsidR="001B0A83" w:rsidRDefault="00973469">
      <w:pPr>
        <w:pStyle w:val="20"/>
        <w:numPr>
          <w:ilvl w:val="0"/>
          <w:numId w:val="16"/>
        </w:numPr>
        <w:shd w:val="clear" w:color="auto" w:fill="auto"/>
        <w:tabs>
          <w:tab w:val="left" w:pos="751"/>
        </w:tabs>
        <w:spacing w:line="322" w:lineRule="exact"/>
        <w:ind w:left="740" w:hanging="340"/>
        <w:jc w:val="both"/>
      </w:pPr>
      <w:r>
        <w:t>копия свидетельства о внесении в Единый государственный реестр</w:t>
      </w:r>
    </w:p>
    <w:p w:rsidR="001B0A83" w:rsidRDefault="00973469">
      <w:pPr>
        <w:pStyle w:val="20"/>
        <w:shd w:val="clear" w:color="auto" w:fill="auto"/>
        <w:tabs>
          <w:tab w:val="left" w:pos="1828"/>
        </w:tabs>
        <w:spacing w:line="322" w:lineRule="exact"/>
        <w:ind w:left="740" w:firstLine="0"/>
        <w:jc w:val="both"/>
      </w:pPr>
      <w:proofErr w:type="gramStart"/>
      <w:r>
        <w:t>юридических лиц (для юридических лиц) или Единый государственный реестр</w:t>
      </w:r>
      <w:r>
        <w:tab/>
        <w:t>индивидуальных предпринимателей (для индивидуальных</w:t>
      </w:r>
      <w:proofErr w:type="gramEnd"/>
    </w:p>
    <w:p w:rsidR="001B0A83" w:rsidRDefault="00973469">
      <w:pPr>
        <w:pStyle w:val="20"/>
        <w:shd w:val="clear" w:color="auto" w:fill="auto"/>
        <w:spacing w:line="322" w:lineRule="exact"/>
        <w:ind w:left="740" w:firstLine="0"/>
        <w:jc w:val="both"/>
      </w:pPr>
      <w:r>
        <w:t>предпринимателей);</w:t>
      </w:r>
    </w:p>
    <w:p w:rsidR="001B0A83" w:rsidRDefault="00973469">
      <w:pPr>
        <w:pStyle w:val="20"/>
        <w:numPr>
          <w:ilvl w:val="0"/>
          <w:numId w:val="16"/>
        </w:numPr>
        <w:shd w:val="clear" w:color="auto" w:fill="auto"/>
        <w:tabs>
          <w:tab w:val="left" w:pos="751"/>
        </w:tabs>
        <w:spacing w:line="322" w:lineRule="exact"/>
        <w:ind w:left="740" w:hanging="340"/>
        <w:jc w:val="both"/>
      </w:pPr>
      <w:r>
        <w:t xml:space="preserve">выписка из Единого государственного реестра индивидуальных предпринимателей или юридических лиц, </w:t>
      </w:r>
      <w:proofErr w:type="gramStart"/>
      <w:r>
        <w:t>сформированную</w:t>
      </w:r>
      <w:proofErr w:type="gramEnd"/>
      <w:r>
        <w:t xml:space="preserve"> не ранее, чем по состоянию на 1-е число месяца, предшествующего месяцу, в котором планируется прием заявок на предоставление субсидий;</w:t>
      </w:r>
    </w:p>
    <w:p w:rsidR="001B0A83" w:rsidRDefault="00973469">
      <w:pPr>
        <w:pStyle w:val="20"/>
        <w:numPr>
          <w:ilvl w:val="0"/>
          <w:numId w:val="16"/>
        </w:numPr>
        <w:shd w:val="clear" w:color="auto" w:fill="auto"/>
        <w:tabs>
          <w:tab w:val="left" w:pos="761"/>
        </w:tabs>
        <w:spacing w:line="322" w:lineRule="exact"/>
        <w:ind w:left="740" w:hanging="340"/>
        <w:jc w:val="both"/>
      </w:pPr>
      <w:r>
        <w:t>копия устава юридического лица (для юридических лиц);</w:t>
      </w:r>
    </w:p>
    <w:p w:rsidR="001B0A83" w:rsidRDefault="00973469">
      <w:pPr>
        <w:pStyle w:val="20"/>
        <w:numPr>
          <w:ilvl w:val="0"/>
          <w:numId w:val="16"/>
        </w:numPr>
        <w:shd w:val="clear" w:color="auto" w:fill="auto"/>
        <w:tabs>
          <w:tab w:val="left" w:pos="1828"/>
        </w:tabs>
        <w:spacing w:line="322" w:lineRule="exact"/>
        <w:ind w:left="740" w:hanging="340"/>
        <w:jc w:val="both"/>
      </w:pPr>
      <w:r>
        <w:t xml:space="preserve"> копия</w:t>
      </w:r>
      <w:r>
        <w:tab/>
        <w:t>документа, подтверждающего полномочия руководителя юридического лица, подписавшего заявку (для юридических лиц);</w:t>
      </w:r>
    </w:p>
    <w:p w:rsidR="001B0A83" w:rsidRDefault="00973469">
      <w:pPr>
        <w:pStyle w:val="20"/>
        <w:numPr>
          <w:ilvl w:val="0"/>
          <w:numId w:val="16"/>
        </w:numPr>
        <w:shd w:val="clear" w:color="auto" w:fill="auto"/>
        <w:tabs>
          <w:tab w:val="left" w:pos="761"/>
        </w:tabs>
        <w:spacing w:line="322" w:lineRule="exact"/>
        <w:ind w:left="740" w:hanging="340"/>
        <w:jc w:val="both"/>
      </w:pPr>
      <w:proofErr w:type="gramStart"/>
      <w:r>
        <w:t>документ,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либо в 2022 году может быть представлен документ, подтверждающий неисполненную обязанность в размере не более 300 тыс. рублей, выданный не ранее, чем по состоянию на 1-е число месяца, предшествующего месяцу, в котором планируется проведение</w:t>
      </w:r>
      <w:proofErr w:type="gramEnd"/>
      <w:r>
        <w:t xml:space="preserve"> прием заявок на предоставление субсидий;</w:t>
      </w:r>
    </w:p>
    <w:p w:rsidR="001B0A83" w:rsidRDefault="00973469">
      <w:pPr>
        <w:pStyle w:val="20"/>
        <w:numPr>
          <w:ilvl w:val="0"/>
          <w:numId w:val="16"/>
        </w:numPr>
        <w:shd w:val="clear" w:color="auto" w:fill="auto"/>
        <w:tabs>
          <w:tab w:val="left" w:pos="761"/>
        </w:tabs>
        <w:spacing w:line="322" w:lineRule="exact"/>
        <w:ind w:left="740" w:hanging="340"/>
        <w:jc w:val="both"/>
      </w:pPr>
      <w:r>
        <w:t>копии документа, подтверждающего наличие автотранспортного средства, на котором осуществлялась доставка товаров первой необходимости субъектом предпринимательства;</w:t>
      </w:r>
    </w:p>
    <w:p w:rsidR="001B0A83" w:rsidRDefault="00973469">
      <w:pPr>
        <w:pStyle w:val="20"/>
        <w:numPr>
          <w:ilvl w:val="0"/>
          <w:numId w:val="16"/>
        </w:numPr>
        <w:shd w:val="clear" w:color="auto" w:fill="auto"/>
        <w:tabs>
          <w:tab w:val="left" w:pos="761"/>
        </w:tabs>
        <w:spacing w:line="322" w:lineRule="exact"/>
        <w:ind w:left="740" w:hanging="340"/>
        <w:jc w:val="both"/>
      </w:pPr>
      <w:r>
        <w:t xml:space="preserve">путевой лист по форме согласно приложению № 2 к Порядку с отметкой главы территориальной администрации или старосты населенного пункта </w:t>
      </w:r>
      <w:r w:rsidR="002F4A09">
        <w:t>Шалинского</w:t>
      </w:r>
      <w:r>
        <w:t xml:space="preserve"> городского округа, на чью территорию осуществлялась доставка товаров первой необходимости, о факте такой доставки в населенный пункт;</w:t>
      </w:r>
    </w:p>
    <w:p w:rsidR="001B0A83" w:rsidRDefault="00973469">
      <w:pPr>
        <w:pStyle w:val="20"/>
        <w:numPr>
          <w:ilvl w:val="0"/>
          <w:numId w:val="16"/>
        </w:numPr>
        <w:shd w:val="clear" w:color="auto" w:fill="auto"/>
        <w:tabs>
          <w:tab w:val="left" w:pos="771"/>
        </w:tabs>
        <w:spacing w:line="322" w:lineRule="exact"/>
        <w:ind w:left="740" w:hanging="340"/>
        <w:jc w:val="both"/>
      </w:pPr>
      <w:r>
        <w:lastRenderedPageBreak/>
        <w:t xml:space="preserve">справка - расчет понесенных затрат на приобретение горюче-смазочных материалов при доставке товаров первой необходимости в сельские населенные пункты </w:t>
      </w:r>
      <w:r w:rsidR="002F4A09">
        <w:t>Шалинского</w:t>
      </w:r>
      <w:r>
        <w:t xml:space="preserve"> городского округа по форме согласно приложению № 3 к Порядку;</w:t>
      </w:r>
    </w:p>
    <w:p w:rsidR="001B0A83" w:rsidRDefault="00973469">
      <w:pPr>
        <w:pStyle w:val="20"/>
        <w:numPr>
          <w:ilvl w:val="0"/>
          <w:numId w:val="16"/>
        </w:numPr>
        <w:shd w:val="clear" w:color="auto" w:fill="auto"/>
        <w:tabs>
          <w:tab w:val="left" w:pos="1442"/>
        </w:tabs>
        <w:spacing w:line="322" w:lineRule="exact"/>
        <w:ind w:left="740" w:hanging="340"/>
        <w:jc w:val="both"/>
      </w:pPr>
      <w:r>
        <w:t>копии (с предъявлением подлинников) документов, подтверждающих оплату горюче-смазочных материалов за счет собственных средств (счето</w:t>
      </w:r>
      <w:proofErr w:type="gramStart"/>
      <w:r>
        <w:t>в-</w:t>
      </w:r>
      <w:proofErr w:type="gramEnd"/>
      <w:r>
        <w:t xml:space="preserve"> фактур, счетов, кассовых чеков);</w:t>
      </w:r>
    </w:p>
    <w:p w:rsidR="001B0A83" w:rsidRDefault="00973469">
      <w:pPr>
        <w:pStyle w:val="20"/>
        <w:numPr>
          <w:ilvl w:val="0"/>
          <w:numId w:val="16"/>
        </w:numPr>
        <w:shd w:val="clear" w:color="auto" w:fill="auto"/>
        <w:tabs>
          <w:tab w:val="left" w:pos="1442"/>
        </w:tabs>
        <w:spacing w:line="322" w:lineRule="exact"/>
        <w:ind w:left="740" w:hanging="340"/>
        <w:jc w:val="both"/>
        <w:sectPr w:rsidR="001B0A83">
          <w:pgSz w:w="11900" w:h="16840"/>
          <w:pgMar w:top="1661" w:right="540" w:bottom="1637" w:left="1390" w:header="0" w:footer="3" w:gutter="0"/>
          <w:cols w:space="720"/>
          <w:noEndnote/>
          <w:docGrid w:linePitch="360"/>
        </w:sectPr>
      </w:pPr>
      <w:r>
        <w:t>банковские реквизиты.</w:t>
      </w:r>
    </w:p>
    <w:p w:rsidR="001B0A83" w:rsidRDefault="00973469">
      <w:pPr>
        <w:pStyle w:val="20"/>
        <w:shd w:val="clear" w:color="auto" w:fill="auto"/>
        <w:spacing w:line="322" w:lineRule="exact"/>
        <w:ind w:left="4980" w:right="2940" w:firstLine="0"/>
        <w:jc w:val="left"/>
      </w:pPr>
      <w:r>
        <w:lastRenderedPageBreak/>
        <w:t>Приложение № 2 УТВЕРЖДЕНО</w:t>
      </w:r>
    </w:p>
    <w:p w:rsidR="001B0A83" w:rsidRDefault="00973469">
      <w:pPr>
        <w:pStyle w:val="20"/>
        <w:shd w:val="clear" w:color="auto" w:fill="auto"/>
        <w:spacing w:line="322" w:lineRule="exact"/>
        <w:ind w:left="4980" w:firstLine="0"/>
        <w:jc w:val="left"/>
      </w:pPr>
      <w:r>
        <w:t xml:space="preserve">постановлением администрации </w:t>
      </w:r>
      <w:r w:rsidR="002F4A09">
        <w:t>Шалинского</w:t>
      </w:r>
      <w:r>
        <w:t xml:space="preserve"> городского округа</w:t>
      </w:r>
    </w:p>
    <w:p w:rsidR="001B0A83" w:rsidRDefault="00973469">
      <w:pPr>
        <w:pStyle w:val="20"/>
        <w:shd w:val="clear" w:color="auto" w:fill="auto"/>
        <w:tabs>
          <w:tab w:val="left" w:leader="underscore" w:pos="7270"/>
          <w:tab w:val="left" w:leader="underscore" w:pos="9218"/>
        </w:tabs>
        <w:spacing w:line="322" w:lineRule="exact"/>
        <w:ind w:left="4980" w:firstLine="0"/>
        <w:jc w:val="both"/>
      </w:pPr>
      <w:r>
        <w:t xml:space="preserve">от </w:t>
      </w:r>
      <w:r>
        <w:tab/>
        <w:t xml:space="preserve"> № </w:t>
      </w:r>
      <w:r>
        <w:tab/>
      </w:r>
    </w:p>
    <w:p w:rsidR="001B0A83" w:rsidRDefault="00973469">
      <w:pPr>
        <w:pStyle w:val="20"/>
        <w:shd w:val="clear" w:color="auto" w:fill="auto"/>
        <w:spacing w:after="600" w:line="322" w:lineRule="exact"/>
        <w:ind w:left="4980" w:firstLine="0"/>
        <w:jc w:val="left"/>
      </w:pPr>
      <w:r>
        <w:t xml:space="preserve">«Об утверждении Порядка предоставления субсидий из бюджета </w:t>
      </w:r>
      <w:r w:rsidR="002F4A09">
        <w:t>Шалинского</w:t>
      </w:r>
      <w:r>
        <w:t xml:space="preserve"> городского округа субъектам малого и среднего предпринимательства на возмещение части затрат на приобретение </w:t>
      </w:r>
      <w:proofErr w:type="spellStart"/>
      <w:r>
        <w:t>горюче</w:t>
      </w:r>
      <w:r>
        <w:softHyphen/>
        <w:t>смазочных</w:t>
      </w:r>
      <w:proofErr w:type="spellEnd"/>
      <w:r>
        <w:t xml:space="preserve"> материалов при доставке товаров первой необходимости в сельские населенные пункты </w:t>
      </w:r>
      <w:r w:rsidR="002F4A09">
        <w:t>Шалинского</w:t>
      </w:r>
      <w:r>
        <w:t xml:space="preserve"> городского округа»</w:t>
      </w:r>
    </w:p>
    <w:p w:rsidR="001B0A83" w:rsidRDefault="00973469">
      <w:pPr>
        <w:pStyle w:val="30"/>
        <w:shd w:val="clear" w:color="auto" w:fill="auto"/>
        <w:spacing w:before="0" w:after="0" w:line="322" w:lineRule="exact"/>
      </w:pPr>
      <w:r>
        <w:t>ПОЛОЖЕНИЕ</w:t>
      </w:r>
    </w:p>
    <w:p w:rsidR="001B0A83" w:rsidRDefault="00973469">
      <w:pPr>
        <w:pStyle w:val="30"/>
        <w:shd w:val="clear" w:color="auto" w:fill="auto"/>
        <w:spacing w:before="0" w:after="0" w:line="322" w:lineRule="exact"/>
      </w:pPr>
      <w:r>
        <w:t xml:space="preserve">о комиссии по предоставлению субсидий из бюджета </w:t>
      </w:r>
      <w:r w:rsidR="002F4A09">
        <w:t>Шалинского</w:t>
      </w:r>
      <w:r>
        <w:br/>
        <w:t>городского округа субъектам малого и среднего предпринимательства</w:t>
      </w:r>
      <w:r>
        <w:br/>
        <w:t>на возмещение части затрат на приобретение горюче-смазочных материалов</w:t>
      </w:r>
      <w:r>
        <w:br/>
        <w:t>при доставке товаров первой необходимости</w:t>
      </w:r>
    </w:p>
    <w:p w:rsidR="001B0A83" w:rsidRDefault="00973469">
      <w:pPr>
        <w:pStyle w:val="30"/>
        <w:shd w:val="clear" w:color="auto" w:fill="auto"/>
        <w:spacing w:before="0" w:after="240" w:line="322" w:lineRule="exact"/>
      </w:pPr>
      <w:r>
        <w:t xml:space="preserve">в сельские населенные пункты </w:t>
      </w:r>
      <w:r w:rsidR="002F4A09">
        <w:t>Шалинского</w:t>
      </w:r>
      <w:r>
        <w:t xml:space="preserve"> городского округа</w:t>
      </w:r>
    </w:p>
    <w:p w:rsidR="001B0A83" w:rsidRDefault="00973469">
      <w:pPr>
        <w:pStyle w:val="20"/>
        <w:numPr>
          <w:ilvl w:val="0"/>
          <w:numId w:val="19"/>
        </w:numPr>
        <w:shd w:val="clear" w:color="auto" w:fill="auto"/>
        <w:tabs>
          <w:tab w:val="left" w:pos="1038"/>
        </w:tabs>
        <w:spacing w:line="322" w:lineRule="exact"/>
        <w:ind w:firstLine="720"/>
        <w:jc w:val="both"/>
      </w:pPr>
      <w:r>
        <w:t xml:space="preserve">Настоящее Положение определяет порядок деятельности комиссии по предоставлению субсидий из бюджета </w:t>
      </w:r>
      <w:r w:rsidR="002F4A09">
        <w:t>Шалинского</w:t>
      </w:r>
      <w:r>
        <w:t xml:space="preserve"> городского округа субъектам малого и среднего предпринимательства на возмещение части затрат на приобретение горюче-смазочных материалов при доставке товаров первой необходимости в сельские населенные пункты </w:t>
      </w:r>
      <w:r w:rsidR="002F4A09">
        <w:t>Шалинского</w:t>
      </w:r>
      <w:r>
        <w:t xml:space="preserve"> городского округа (далее - Комиссия).</w:t>
      </w:r>
    </w:p>
    <w:p w:rsidR="001B0A83" w:rsidRDefault="00973469">
      <w:pPr>
        <w:pStyle w:val="20"/>
        <w:numPr>
          <w:ilvl w:val="0"/>
          <w:numId w:val="19"/>
        </w:numPr>
        <w:shd w:val="clear" w:color="auto" w:fill="auto"/>
        <w:tabs>
          <w:tab w:val="left" w:pos="1038"/>
        </w:tabs>
        <w:spacing w:line="322" w:lineRule="exact"/>
        <w:ind w:firstLine="720"/>
        <w:jc w:val="both"/>
      </w:pPr>
      <w:r>
        <w:t xml:space="preserve">Задачами Комиссии являются рассмотрение заявок субъектов малого и среднего предпринимательства </w:t>
      </w:r>
      <w:proofErr w:type="gramStart"/>
      <w:r>
        <w:t>на предоставление на возмещение части затрат на приобретение горюче-смазочных материалов при доставке товаров первой необходимости в сельские населенные пункты</w:t>
      </w:r>
      <w:proofErr w:type="gramEnd"/>
      <w:r w:rsidR="00B27A0B">
        <w:t xml:space="preserve"> </w:t>
      </w:r>
      <w:r w:rsidR="002F4A09">
        <w:t>Шалинского</w:t>
      </w:r>
      <w:r>
        <w:t xml:space="preserve"> городского округа и принятие решения о предоставлении (об отказе в предоставлении) субсидии.</w:t>
      </w:r>
    </w:p>
    <w:p w:rsidR="001B0A83" w:rsidRDefault="00973469">
      <w:pPr>
        <w:pStyle w:val="20"/>
        <w:numPr>
          <w:ilvl w:val="0"/>
          <w:numId w:val="19"/>
        </w:numPr>
        <w:shd w:val="clear" w:color="auto" w:fill="auto"/>
        <w:tabs>
          <w:tab w:val="left" w:pos="1038"/>
        </w:tabs>
        <w:spacing w:line="322" w:lineRule="exact"/>
        <w:ind w:firstLine="720"/>
        <w:jc w:val="both"/>
      </w:pPr>
      <w:r>
        <w:t xml:space="preserve">Основной формой работы Комиссии являются заседания. Периодичность заседаний определяется председателем Комиссии по мере необходимости, исходя из соблюдения сроков рассмотрения заявок на предоставление субсидий из бюджета </w:t>
      </w:r>
      <w:r w:rsidR="002F4A09">
        <w:t>Шалинского</w:t>
      </w:r>
      <w:r>
        <w:t xml:space="preserve"> городского округа субъектам малого и среднего предпринимательства на возмещение части затрат на приобретение </w:t>
      </w:r>
      <w:proofErr w:type="spellStart"/>
      <w:r>
        <w:t>горюче</w:t>
      </w:r>
      <w:r>
        <w:softHyphen/>
        <w:t>смазочных</w:t>
      </w:r>
      <w:proofErr w:type="spellEnd"/>
      <w:r>
        <w:t xml:space="preserve"> материалов при доставке товаров первой необходимости в сельские населенные пункты </w:t>
      </w:r>
      <w:r w:rsidR="002F4A09">
        <w:t>Шалинского</w:t>
      </w:r>
      <w:r>
        <w:t xml:space="preserve"> городского округа.</w:t>
      </w:r>
    </w:p>
    <w:p w:rsidR="001B0A83" w:rsidRDefault="00973469">
      <w:pPr>
        <w:pStyle w:val="20"/>
        <w:numPr>
          <w:ilvl w:val="0"/>
          <w:numId w:val="19"/>
        </w:numPr>
        <w:shd w:val="clear" w:color="auto" w:fill="auto"/>
        <w:tabs>
          <w:tab w:val="left" w:pos="1096"/>
        </w:tabs>
        <w:spacing w:line="322" w:lineRule="exact"/>
        <w:ind w:firstLine="740"/>
        <w:jc w:val="both"/>
      </w:pPr>
      <w:r>
        <w:t xml:space="preserve">Комиссия состоит из председателя Комиссии, секретаря Комиссии, иных </w:t>
      </w:r>
      <w:r>
        <w:lastRenderedPageBreak/>
        <w:t>членов Комиссии.</w:t>
      </w:r>
    </w:p>
    <w:p w:rsidR="001B0A83" w:rsidRDefault="00973469">
      <w:pPr>
        <w:pStyle w:val="20"/>
        <w:numPr>
          <w:ilvl w:val="0"/>
          <w:numId w:val="19"/>
        </w:numPr>
        <w:shd w:val="clear" w:color="auto" w:fill="auto"/>
        <w:tabs>
          <w:tab w:val="left" w:pos="1106"/>
        </w:tabs>
        <w:spacing w:line="322" w:lineRule="exact"/>
        <w:ind w:firstLine="740"/>
        <w:jc w:val="both"/>
      </w:pPr>
      <w:r>
        <w:t>Деятельностью Комиссии руководит председатель Комиссии, который осуществляет следующие полномочия:</w:t>
      </w:r>
    </w:p>
    <w:p w:rsidR="001B0A83" w:rsidRDefault="00973469">
      <w:pPr>
        <w:pStyle w:val="20"/>
        <w:numPr>
          <w:ilvl w:val="0"/>
          <w:numId w:val="20"/>
        </w:numPr>
        <w:shd w:val="clear" w:color="auto" w:fill="auto"/>
        <w:tabs>
          <w:tab w:val="left" w:pos="1140"/>
        </w:tabs>
        <w:spacing w:line="322" w:lineRule="exact"/>
        <w:ind w:firstLine="740"/>
        <w:jc w:val="both"/>
      </w:pPr>
      <w:r>
        <w:t>осуществляет общее руководство работой Комиссии;</w:t>
      </w:r>
    </w:p>
    <w:p w:rsidR="001B0A83" w:rsidRDefault="00973469">
      <w:pPr>
        <w:pStyle w:val="20"/>
        <w:numPr>
          <w:ilvl w:val="0"/>
          <w:numId w:val="20"/>
        </w:numPr>
        <w:shd w:val="clear" w:color="auto" w:fill="auto"/>
        <w:tabs>
          <w:tab w:val="left" w:pos="1150"/>
        </w:tabs>
        <w:spacing w:line="322" w:lineRule="exact"/>
        <w:ind w:firstLine="740"/>
        <w:jc w:val="both"/>
      </w:pPr>
      <w:r>
        <w:t>принимает решение о проведении заседания Комиссии;</w:t>
      </w:r>
    </w:p>
    <w:p w:rsidR="001B0A83" w:rsidRDefault="00973469">
      <w:pPr>
        <w:pStyle w:val="20"/>
        <w:numPr>
          <w:ilvl w:val="0"/>
          <w:numId w:val="20"/>
        </w:numPr>
        <w:shd w:val="clear" w:color="auto" w:fill="auto"/>
        <w:tabs>
          <w:tab w:val="left" w:pos="1150"/>
        </w:tabs>
        <w:spacing w:line="322" w:lineRule="exact"/>
        <w:ind w:firstLine="740"/>
        <w:jc w:val="both"/>
      </w:pPr>
      <w:r>
        <w:t>ведет заседание Комиссии;</w:t>
      </w:r>
    </w:p>
    <w:p w:rsidR="001B0A83" w:rsidRDefault="00973469">
      <w:pPr>
        <w:pStyle w:val="20"/>
        <w:numPr>
          <w:ilvl w:val="0"/>
          <w:numId w:val="20"/>
        </w:numPr>
        <w:shd w:val="clear" w:color="auto" w:fill="auto"/>
        <w:tabs>
          <w:tab w:val="left" w:pos="1125"/>
        </w:tabs>
        <w:spacing w:line="322" w:lineRule="exact"/>
        <w:ind w:firstLine="740"/>
        <w:jc w:val="both"/>
      </w:pPr>
      <w:r>
        <w:t>подписывает протоколы заседаний Комиссии, в которых фиксируются решения Комиссии;</w:t>
      </w:r>
    </w:p>
    <w:p w:rsidR="001B0A83" w:rsidRDefault="00973469">
      <w:pPr>
        <w:pStyle w:val="20"/>
        <w:numPr>
          <w:ilvl w:val="0"/>
          <w:numId w:val="20"/>
        </w:numPr>
        <w:shd w:val="clear" w:color="auto" w:fill="auto"/>
        <w:tabs>
          <w:tab w:val="left" w:pos="1387"/>
          <w:tab w:val="left" w:pos="9798"/>
        </w:tabs>
        <w:spacing w:line="322" w:lineRule="exact"/>
        <w:ind w:firstLine="740"/>
        <w:jc w:val="both"/>
      </w:pPr>
      <w:r>
        <w:t>подписывает уведомления заявителям о принятом решении:</w:t>
      </w:r>
      <w:r>
        <w:tab/>
        <w:t>о</w:t>
      </w:r>
    </w:p>
    <w:p w:rsidR="001B0A83" w:rsidRDefault="00973469">
      <w:pPr>
        <w:pStyle w:val="20"/>
        <w:shd w:val="clear" w:color="auto" w:fill="auto"/>
        <w:spacing w:line="322" w:lineRule="exact"/>
        <w:ind w:firstLine="0"/>
        <w:jc w:val="left"/>
      </w:pPr>
      <w:proofErr w:type="gramStart"/>
      <w:r>
        <w:t>предоставлении</w:t>
      </w:r>
      <w:proofErr w:type="gramEnd"/>
      <w:r>
        <w:t xml:space="preserve"> (об отказе в предоставлении) субсидии.</w:t>
      </w:r>
    </w:p>
    <w:p w:rsidR="001B0A83" w:rsidRDefault="00973469">
      <w:pPr>
        <w:pStyle w:val="20"/>
        <w:numPr>
          <w:ilvl w:val="0"/>
          <w:numId w:val="19"/>
        </w:numPr>
        <w:shd w:val="clear" w:color="auto" w:fill="auto"/>
        <w:tabs>
          <w:tab w:val="left" w:pos="1106"/>
        </w:tabs>
        <w:spacing w:line="322" w:lineRule="exact"/>
        <w:ind w:firstLine="740"/>
        <w:jc w:val="both"/>
      </w:pPr>
      <w:r>
        <w:t>В отсутствие председателя Комиссии его функции выполняет заместитель председателя Комиссии.</w:t>
      </w:r>
    </w:p>
    <w:p w:rsidR="001B0A83" w:rsidRDefault="00973469">
      <w:pPr>
        <w:pStyle w:val="20"/>
        <w:numPr>
          <w:ilvl w:val="0"/>
          <w:numId w:val="19"/>
        </w:numPr>
        <w:shd w:val="clear" w:color="auto" w:fill="auto"/>
        <w:tabs>
          <w:tab w:val="left" w:pos="1387"/>
        </w:tabs>
        <w:spacing w:line="322" w:lineRule="exact"/>
        <w:ind w:firstLine="740"/>
        <w:jc w:val="both"/>
      </w:pPr>
      <w:r>
        <w:t>Организационно-техническое обеспечение работы Комиссии осуществляет ее секретарь, который:</w:t>
      </w:r>
    </w:p>
    <w:p w:rsidR="001B0A83" w:rsidRDefault="00973469">
      <w:pPr>
        <w:pStyle w:val="20"/>
        <w:numPr>
          <w:ilvl w:val="0"/>
          <w:numId w:val="21"/>
        </w:numPr>
        <w:shd w:val="clear" w:color="auto" w:fill="auto"/>
        <w:tabs>
          <w:tab w:val="left" w:pos="1120"/>
        </w:tabs>
        <w:spacing w:line="322" w:lineRule="exact"/>
        <w:ind w:firstLine="740"/>
        <w:jc w:val="both"/>
      </w:pPr>
      <w:r>
        <w:t>формирует повестку заседания Комиссии и направляет ее членам Комиссии не менее чем за 2 рабочих дня до даты планируемого заседания;</w:t>
      </w:r>
    </w:p>
    <w:p w:rsidR="001B0A83" w:rsidRDefault="00973469">
      <w:pPr>
        <w:pStyle w:val="20"/>
        <w:numPr>
          <w:ilvl w:val="0"/>
          <w:numId w:val="21"/>
        </w:numPr>
        <w:shd w:val="clear" w:color="auto" w:fill="auto"/>
        <w:tabs>
          <w:tab w:val="left" w:pos="1120"/>
        </w:tabs>
        <w:spacing w:line="322" w:lineRule="exact"/>
        <w:ind w:firstLine="740"/>
        <w:jc w:val="both"/>
      </w:pPr>
      <w:r>
        <w:t>информирует членов Комиссии о дате и времени проведения заседания Комиссии не менее чем за 2 рабочих дня до даты планируемого заседания;</w:t>
      </w:r>
    </w:p>
    <w:p w:rsidR="001B0A83" w:rsidRDefault="00973469">
      <w:pPr>
        <w:pStyle w:val="20"/>
        <w:numPr>
          <w:ilvl w:val="0"/>
          <w:numId w:val="21"/>
        </w:numPr>
        <w:shd w:val="clear" w:color="auto" w:fill="auto"/>
        <w:tabs>
          <w:tab w:val="left" w:pos="1150"/>
        </w:tabs>
        <w:spacing w:line="322" w:lineRule="exact"/>
        <w:ind w:firstLine="740"/>
        <w:jc w:val="both"/>
      </w:pPr>
      <w:r>
        <w:t>организует сбор и подготовку материалов к заседаниям Комиссии;</w:t>
      </w:r>
    </w:p>
    <w:p w:rsidR="001B0A83" w:rsidRDefault="00973469">
      <w:pPr>
        <w:pStyle w:val="20"/>
        <w:numPr>
          <w:ilvl w:val="0"/>
          <w:numId w:val="21"/>
        </w:numPr>
        <w:shd w:val="clear" w:color="auto" w:fill="auto"/>
        <w:tabs>
          <w:tab w:val="left" w:pos="1160"/>
        </w:tabs>
        <w:spacing w:line="322" w:lineRule="exact"/>
        <w:ind w:firstLine="740"/>
        <w:jc w:val="both"/>
      </w:pPr>
      <w:r>
        <w:t>ведет и оформляет протоколы заседаний Комиссии;</w:t>
      </w:r>
    </w:p>
    <w:p w:rsidR="001B0A83" w:rsidRDefault="00973469">
      <w:pPr>
        <w:pStyle w:val="20"/>
        <w:numPr>
          <w:ilvl w:val="0"/>
          <w:numId w:val="21"/>
        </w:numPr>
        <w:shd w:val="clear" w:color="auto" w:fill="auto"/>
        <w:tabs>
          <w:tab w:val="left" w:pos="1135"/>
        </w:tabs>
        <w:spacing w:line="322" w:lineRule="exact"/>
        <w:ind w:firstLine="740"/>
        <w:jc w:val="both"/>
      </w:pPr>
      <w:r>
        <w:t xml:space="preserve">в течение 3 рабочих дней </w:t>
      </w:r>
      <w:proofErr w:type="gramStart"/>
      <w:r>
        <w:t>с даты подписания</w:t>
      </w:r>
      <w:proofErr w:type="gramEnd"/>
      <w:r>
        <w:t xml:space="preserve"> протокола заседания Комиссии уведомляет заявителя о принятии решения о предоставлении (об отказе в предоставлении) субсидии;</w:t>
      </w:r>
    </w:p>
    <w:p w:rsidR="001B0A83" w:rsidRDefault="00973469">
      <w:pPr>
        <w:pStyle w:val="20"/>
        <w:numPr>
          <w:ilvl w:val="0"/>
          <w:numId w:val="21"/>
        </w:numPr>
        <w:shd w:val="clear" w:color="auto" w:fill="auto"/>
        <w:tabs>
          <w:tab w:val="left" w:pos="1125"/>
        </w:tabs>
        <w:spacing w:line="322" w:lineRule="exact"/>
        <w:ind w:firstLine="740"/>
        <w:jc w:val="both"/>
      </w:pPr>
      <w:r>
        <w:t xml:space="preserve">осуществляет подготовку проектов Соглашений о предоставлении субсидии субъектам малого и среднего предпринимательства на возмещение части затрат на приобретение горюче-смазочных материалов при доставке товаров первой необходимости в сельские населенные пункты </w:t>
      </w:r>
      <w:r w:rsidR="002F4A09">
        <w:t>Шалинского</w:t>
      </w:r>
      <w:r>
        <w:t xml:space="preserve"> городского округа;</w:t>
      </w:r>
    </w:p>
    <w:p w:rsidR="001B0A83" w:rsidRDefault="00973469">
      <w:pPr>
        <w:pStyle w:val="20"/>
        <w:numPr>
          <w:ilvl w:val="0"/>
          <w:numId w:val="19"/>
        </w:numPr>
        <w:shd w:val="clear" w:color="auto" w:fill="auto"/>
        <w:tabs>
          <w:tab w:val="left" w:pos="1087"/>
        </w:tabs>
        <w:spacing w:line="322" w:lineRule="exact"/>
        <w:ind w:firstLine="740"/>
        <w:jc w:val="both"/>
      </w:pPr>
      <w:r>
        <w:t>Заседание Комиссии считается правомочным, если на нем присутствует более 2/3 от общего количества состава рабочей группы.</w:t>
      </w:r>
    </w:p>
    <w:p w:rsidR="001B0A83" w:rsidRDefault="00973469">
      <w:pPr>
        <w:pStyle w:val="20"/>
        <w:numPr>
          <w:ilvl w:val="0"/>
          <w:numId w:val="19"/>
        </w:numPr>
        <w:shd w:val="clear" w:color="auto" w:fill="auto"/>
        <w:tabs>
          <w:tab w:val="left" w:pos="1096"/>
        </w:tabs>
        <w:spacing w:line="322" w:lineRule="exact"/>
        <w:ind w:firstLine="740"/>
        <w:jc w:val="both"/>
      </w:pPr>
      <w:r>
        <w:t>Каждый член Комиссии обладает одним голосом. При равном количестве голосов, голос председательствующего на заседании Комиссии является решающим.</w:t>
      </w:r>
    </w:p>
    <w:p w:rsidR="001B0A83" w:rsidRDefault="00973469">
      <w:pPr>
        <w:pStyle w:val="20"/>
        <w:numPr>
          <w:ilvl w:val="0"/>
          <w:numId w:val="19"/>
        </w:numPr>
        <w:shd w:val="clear" w:color="auto" w:fill="auto"/>
        <w:tabs>
          <w:tab w:val="left" w:pos="1387"/>
        </w:tabs>
        <w:spacing w:line="322" w:lineRule="exact"/>
        <w:ind w:firstLine="740"/>
        <w:jc w:val="both"/>
      </w:pPr>
      <w:r>
        <w:t>Заседание Комиссии проводится в течение 10 рабочих дней после окончания приема заявлений от субъектов малого и среднего предпринимательства, претендующих на получение субсидии.</w:t>
      </w:r>
    </w:p>
    <w:p w:rsidR="001B0A83" w:rsidRDefault="00973469">
      <w:pPr>
        <w:pStyle w:val="20"/>
        <w:numPr>
          <w:ilvl w:val="0"/>
          <w:numId w:val="19"/>
        </w:numPr>
        <w:shd w:val="clear" w:color="auto" w:fill="auto"/>
        <w:tabs>
          <w:tab w:val="left" w:pos="1236"/>
        </w:tabs>
        <w:spacing w:line="322" w:lineRule="exact"/>
        <w:ind w:firstLine="740"/>
        <w:jc w:val="both"/>
      </w:pPr>
      <w:r>
        <w:t>Решение Комиссии оформляется протоколом в течение 3 рабочих дней после проведения заседания Комиссии.</w:t>
      </w:r>
    </w:p>
    <w:p w:rsidR="001B0A83" w:rsidRDefault="00973469">
      <w:pPr>
        <w:pStyle w:val="20"/>
        <w:shd w:val="clear" w:color="auto" w:fill="auto"/>
        <w:spacing w:line="322" w:lineRule="exact"/>
        <w:ind w:firstLine="740"/>
        <w:jc w:val="both"/>
      </w:pPr>
      <w:r>
        <w:t>Протокол утверждается председателем (председательствующим) Комиссии и подписывается членами Комиссии.</w:t>
      </w:r>
      <w:r>
        <w:br w:type="page"/>
      </w:r>
    </w:p>
    <w:p w:rsidR="001B0A83" w:rsidRDefault="00973469">
      <w:pPr>
        <w:pStyle w:val="20"/>
        <w:shd w:val="clear" w:color="auto" w:fill="auto"/>
        <w:spacing w:line="322" w:lineRule="exact"/>
        <w:ind w:left="4920" w:right="2880" w:firstLine="0"/>
        <w:jc w:val="left"/>
      </w:pPr>
      <w:r>
        <w:lastRenderedPageBreak/>
        <w:t xml:space="preserve">Приложение № 3 </w:t>
      </w:r>
      <w:proofErr w:type="gramStart"/>
      <w:r>
        <w:t>УТВЕРЖДЕН</w:t>
      </w:r>
      <w:proofErr w:type="gramEnd"/>
    </w:p>
    <w:p w:rsidR="001B0A83" w:rsidRDefault="00973469">
      <w:pPr>
        <w:pStyle w:val="20"/>
        <w:shd w:val="clear" w:color="auto" w:fill="auto"/>
        <w:spacing w:line="322" w:lineRule="exact"/>
        <w:ind w:left="4920" w:firstLine="0"/>
        <w:jc w:val="left"/>
      </w:pPr>
      <w:r>
        <w:t xml:space="preserve">постановлением администрации </w:t>
      </w:r>
      <w:r w:rsidR="002F4A09">
        <w:t>Шалинского</w:t>
      </w:r>
      <w:r>
        <w:t xml:space="preserve"> городского округа</w:t>
      </w:r>
    </w:p>
    <w:p w:rsidR="001B0A83" w:rsidRDefault="00973469">
      <w:pPr>
        <w:pStyle w:val="20"/>
        <w:shd w:val="clear" w:color="auto" w:fill="auto"/>
        <w:tabs>
          <w:tab w:val="left" w:leader="underscore" w:pos="6998"/>
          <w:tab w:val="left" w:leader="underscore" w:pos="8947"/>
        </w:tabs>
        <w:spacing w:line="322" w:lineRule="exact"/>
        <w:ind w:left="4920" w:firstLine="0"/>
        <w:jc w:val="both"/>
      </w:pPr>
      <w:r>
        <w:t xml:space="preserve">от </w:t>
      </w:r>
      <w:r>
        <w:tab/>
        <w:t xml:space="preserve"> № </w:t>
      </w:r>
      <w:r>
        <w:tab/>
      </w:r>
    </w:p>
    <w:p w:rsidR="001B0A83" w:rsidRDefault="00973469">
      <w:pPr>
        <w:pStyle w:val="20"/>
        <w:shd w:val="clear" w:color="auto" w:fill="auto"/>
        <w:spacing w:after="240" w:line="322" w:lineRule="exact"/>
        <w:ind w:left="4920" w:firstLine="0"/>
        <w:jc w:val="left"/>
      </w:pPr>
      <w:r>
        <w:t xml:space="preserve">«Об утверждении Порядка предоставления субсидий из бюджета </w:t>
      </w:r>
      <w:r w:rsidR="002F4A09">
        <w:t>Шалинского</w:t>
      </w:r>
      <w:r>
        <w:t xml:space="preserve"> городского округа субъектам малого и среднего предпринимательства на возмещение части затрат на приобретение </w:t>
      </w:r>
      <w:proofErr w:type="spellStart"/>
      <w:r>
        <w:t>горюче</w:t>
      </w:r>
      <w:r>
        <w:softHyphen/>
        <w:t>смазочных</w:t>
      </w:r>
      <w:proofErr w:type="spellEnd"/>
      <w:r>
        <w:t xml:space="preserve"> материалов при доставке товаров первой необходимости в сельские населенные пункты </w:t>
      </w:r>
      <w:r w:rsidR="002F4A09">
        <w:t>Шалинского</w:t>
      </w:r>
      <w:r>
        <w:t xml:space="preserve"> городского округа»</w:t>
      </w:r>
    </w:p>
    <w:p w:rsidR="001B66A4" w:rsidRDefault="001B66A4">
      <w:pPr>
        <w:pStyle w:val="30"/>
        <w:shd w:val="clear" w:color="auto" w:fill="auto"/>
        <w:spacing w:before="0" w:after="0" w:line="322" w:lineRule="exact"/>
      </w:pPr>
    </w:p>
    <w:p w:rsidR="001B0A83" w:rsidRDefault="00973469">
      <w:pPr>
        <w:pStyle w:val="30"/>
        <w:shd w:val="clear" w:color="auto" w:fill="auto"/>
        <w:spacing w:before="0" w:after="0" w:line="322" w:lineRule="exact"/>
      </w:pPr>
      <w:r>
        <w:t>СОСТАВ</w:t>
      </w:r>
    </w:p>
    <w:p w:rsidR="001B0A83" w:rsidRDefault="00973469">
      <w:pPr>
        <w:pStyle w:val="30"/>
        <w:shd w:val="clear" w:color="auto" w:fill="auto"/>
        <w:spacing w:before="0" w:after="240" w:line="322" w:lineRule="exact"/>
      </w:pPr>
      <w:r>
        <w:t xml:space="preserve">комиссии по предоставлению субсидий из бюджета </w:t>
      </w:r>
      <w:r w:rsidR="002F4A09">
        <w:t>Шалинского</w:t>
      </w:r>
      <w:r>
        <w:br/>
        <w:t>городского округа субъектам малого и среднего предпринимательства</w:t>
      </w:r>
      <w:r>
        <w:br/>
        <w:t>на возмещение части затрат на приобретение горюче-смазочных материалов</w:t>
      </w:r>
      <w:r>
        <w:br/>
        <w:t>при доставке товаров первой необходимости</w:t>
      </w:r>
      <w:r>
        <w:br/>
        <w:t xml:space="preserve">в сельские населенные пункты </w:t>
      </w:r>
      <w:r w:rsidR="002F4A09">
        <w:t>Шалинского</w:t>
      </w:r>
      <w:r>
        <w:t xml:space="preserve"> городского округа</w:t>
      </w:r>
    </w:p>
    <w:p w:rsidR="000B0B9C" w:rsidRPr="006E79C3" w:rsidRDefault="000B0B9C" w:rsidP="000B0B9C">
      <w:pPr>
        <w:tabs>
          <w:tab w:val="left" w:pos="993"/>
        </w:tabs>
        <w:ind w:firstLine="709"/>
        <w:contextualSpacing/>
        <w:rPr>
          <w:rFonts w:ascii="Times New Roman" w:hAnsi="Times New Roman"/>
          <w:sz w:val="28"/>
          <w:szCs w:val="28"/>
        </w:rPr>
      </w:pPr>
    </w:p>
    <w:p w:rsidR="000B0B9C" w:rsidRPr="00D50D5A" w:rsidRDefault="000B0B9C" w:rsidP="00053D3E">
      <w:pPr>
        <w:tabs>
          <w:tab w:val="left" w:pos="709"/>
        </w:tabs>
        <w:ind w:firstLine="709"/>
        <w:contextualSpacing/>
        <w:jc w:val="both"/>
        <w:rPr>
          <w:rFonts w:ascii="Times New Roman" w:hAnsi="Times New Roman"/>
          <w:sz w:val="28"/>
          <w:szCs w:val="28"/>
        </w:rPr>
      </w:pPr>
      <w:r w:rsidRPr="00D50D5A">
        <w:rPr>
          <w:rFonts w:ascii="Times New Roman" w:hAnsi="Times New Roman"/>
          <w:sz w:val="28"/>
          <w:szCs w:val="28"/>
        </w:rPr>
        <w:t>1.</w:t>
      </w:r>
      <w:r w:rsidRPr="00D50D5A">
        <w:rPr>
          <w:rFonts w:ascii="Times New Roman" w:hAnsi="Times New Roman"/>
          <w:sz w:val="28"/>
          <w:szCs w:val="28"/>
        </w:rPr>
        <w:tab/>
        <w:t xml:space="preserve">Бессонов </w:t>
      </w:r>
      <w:proofErr w:type="spellStart"/>
      <w:r w:rsidRPr="00D50D5A">
        <w:rPr>
          <w:rFonts w:ascii="Times New Roman" w:hAnsi="Times New Roman"/>
          <w:sz w:val="28"/>
          <w:szCs w:val="28"/>
        </w:rPr>
        <w:t>К.Л</w:t>
      </w:r>
      <w:proofErr w:type="spellEnd"/>
      <w:r w:rsidRPr="00D50D5A">
        <w:rPr>
          <w:rFonts w:ascii="Times New Roman" w:hAnsi="Times New Roman"/>
          <w:sz w:val="28"/>
          <w:szCs w:val="28"/>
        </w:rPr>
        <w:t>.</w:t>
      </w:r>
      <w:r w:rsidR="00053D3E">
        <w:rPr>
          <w:rFonts w:ascii="Times New Roman" w:hAnsi="Times New Roman"/>
          <w:sz w:val="28"/>
          <w:szCs w:val="28"/>
        </w:rPr>
        <w:t xml:space="preserve"> - </w:t>
      </w:r>
      <w:r w:rsidRPr="00D50D5A">
        <w:rPr>
          <w:rFonts w:ascii="Times New Roman" w:hAnsi="Times New Roman"/>
          <w:sz w:val="28"/>
          <w:szCs w:val="28"/>
        </w:rPr>
        <w:t xml:space="preserve"> заместитель главы администрации Шалинского городского округа - председатель Комиссии.</w:t>
      </w:r>
    </w:p>
    <w:p w:rsidR="000B0B9C" w:rsidRPr="00D50D5A" w:rsidRDefault="000B0B9C" w:rsidP="00053D3E">
      <w:pPr>
        <w:tabs>
          <w:tab w:val="left" w:pos="709"/>
        </w:tabs>
        <w:ind w:firstLine="709"/>
        <w:contextualSpacing/>
        <w:jc w:val="both"/>
        <w:rPr>
          <w:rFonts w:ascii="Times New Roman" w:hAnsi="Times New Roman"/>
          <w:sz w:val="28"/>
          <w:szCs w:val="28"/>
        </w:rPr>
      </w:pPr>
      <w:r w:rsidRPr="00D50D5A">
        <w:rPr>
          <w:rFonts w:ascii="Times New Roman" w:hAnsi="Times New Roman"/>
          <w:sz w:val="28"/>
          <w:szCs w:val="28"/>
        </w:rPr>
        <w:t>2.</w:t>
      </w:r>
      <w:r w:rsidRPr="00D50D5A">
        <w:rPr>
          <w:rFonts w:ascii="Times New Roman" w:hAnsi="Times New Roman"/>
          <w:sz w:val="28"/>
          <w:szCs w:val="28"/>
        </w:rPr>
        <w:tab/>
      </w:r>
      <w:proofErr w:type="gramStart"/>
      <w:r w:rsidRPr="00D50D5A">
        <w:rPr>
          <w:rFonts w:ascii="Times New Roman" w:hAnsi="Times New Roman"/>
          <w:sz w:val="28"/>
          <w:szCs w:val="28"/>
        </w:rPr>
        <w:t>Плешивых</w:t>
      </w:r>
      <w:proofErr w:type="gramEnd"/>
      <w:r w:rsidR="00AD7597">
        <w:rPr>
          <w:rFonts w:ascii="Times New Roman" w:hAnsi="Times New Roman"/>
          <w:sz w:val="28"/>
          <w:szCs w:val="28"/>
        </w:rPr>
        <w:t xml:space="preserve"> </w:t>
      </w:r>
      <w:proofErr w:type="spellStart"/>
      <w:r w:rsidRPr="00D50D5A">
        <w:rPr>
          <w:rFonts w:ascii="Times New Roman" w:hAnsi="Times New Roman"/>
          <w:sz w:val="28"/>
          <w:szCs w:val="28"/>
        </w:rPr>
        <w:t>О.А</w:t>
      </w:r>
      <w:proofErr w:type="spellEnd"/>
      <w:r w:rsidRPr="00D50D5A">
        <w:rPr>
          <w:rFonts w:ascii="Times New Roman" w:hAnsi="Times New Roman"/>
          <w:sz w:val="28"/>
          <w:szCs w:val="28"/>
        </w:rPr>
        <w:t>.</w:t>
      </w:r>
      <w:r w:rsidR="00053D3E">
        <w:rPr>
          <w:rFonts w:ascii="Times New Roman" w:hAnsi="Times New Roman"/>
          <w:sz w:val="28"/>
          <w:szCs w:val="28"/>
        </w:rPr>
        <w:t xml:space="preserve"> - </w:t>
      </w:r>
      <w:r>
        <w:rPr>
          <w:rFonts w:ascii="Times New Roman" w:hAnsi="Times New Roman"/>
          <w:sz w:val="28"/>
          <w:szCs w:val="28"/>
        </w:rPr>
        <w:t xml:space="preserve">главный </w:t>
      </w:r>
      <w:r w:rsidRPr="00D50D5A">
        <w:rPr>
          <w:rFonts w:ascii="Times New Roman" w:hAnsi="Times New Roman"/>
          <w:sz w:val="28"/>
          <w:szCs w:val="28"/>
        </w:rPr>
        <w:t>специалист администрации Шалинского городского округа - секретарь Комиссии.</w:t>
      </w:r>
    </w:p>
    <w:p w:rsidR="000B0B9C" w:rsidRPr="000B0B9C" w:rsidRDefault="000B0B9C" w:rsidP="00053D3E">
      <w:pPr>
        <w:tabs>
          <w:tab w:val="left" w:pos="709"/>
        </w:tabs>
        <w:ind w:firstLine="709"/>
        <w:contextualSpacing/>
        <w:jc w:val="both"/>
        <w:rPr>
          <w:rFonts w:ascii="Times New Roman" w:hAnsi="Times New Roman"/>
          <w:sz w:val="28"/>
          <w:szCs w:val="28"/>
        </w:rPr>
      </w:pPr>
      <w:r w:rsidRPr="00D50D5A">
        <w:rPr>
          <w:rFonts w:ascii="Times New Roman" w:hAnsi="Times New Roman"/>
          <w:sz w:val="28"/>
          <w:szCs w:val="28"/>
        </w:rPr>
        <w:t>Члены комиссии:</w:t>
      </w:r>
    </w:p>
    <w:p w:rsidR="000B0B9C" w:rsidRPr="00D50D5A" w:rsidRDefault="000B0B9C" w:rsidP="00053D3E">
      <w:pPr>
        <w:tabs>
          <w:tab w:val="left" w:pos="709"/>
        </w:tabs>
        <w:ind w:firstLine="709"/>
        <w:contextualSpacing/>
        <w:jc w:val="both"/>
        <w:rPr>
          <w:rFonts w:ascii="Times New Roman" w:hAnsi="Times New Roman"/>
          <w:sz w:val="28"/>
          <w:szCs w:val="28"/>
        </w:rPr>
      </w:pPr>
      <w:r w:rsidRPr="006E79C3">
        <w:rPr>
          <w:rFonts w:ascii="Times New Roman" w:hAnsi="Times New Roman"/>
          <w:sz w:val="28"/>
          <w:szCs w:val="28"/>
        </w:rPr>
        <w:t>3</w:t>
      </w:r>
      <w:r>
        <w:rPr>
          <w:rFonts w:ascii="Times New Roman" w:hAnsi="Times New Roman"/>
          <w:sz w:val="28"/>
          <w:szCs w:val="28"/>
        </w:rPr>
        <w:t xml:space="preserve">. </w:t>
      </w:r>
      <w:r w:rsidRPr="00D50D5A">
        <w:rPr>
          <w:rFonts w:ascii="Times New Roman" w:hAnsi="Times New Roman"/>
          <w:sz w:val="28"/>
          <w:szCs w:val="28"/>
        </w:rPr>
        <w:t>Зайцев</w:t>
      </w:r>
      <w:r w:rsidR="00AD7597">
        <w:rPr>
          <w:rFonts w:ascii="Times New Roman" w:hAnsi="Times New Roman"/>
          <w:sz w:val="28"/>
          <w:szCs w:val="28"/>
        </w:rPr>
        <w:t xml:space="preserve"> </w:t>
      </w:r>
      <w:proofErr w:type="spellStart"/>
      <w:r w:rsidR="00053D3E">
        <w:rPr>
          <w:rFonts w:ascii="Times New Roman" w:hAnsi="Times New Roman"/>
          <w:sz w:val="28"/>
          <w:szCs w:val="28"/>
        </w:rPr>
        <w:t>А.П</w:t>
      </w:r>
      <w:proofErr w:type="spellEnd"/>
      <w:r w:rsidR="00053D3E">
        <w:rPr>
          <w:rFonts w:ascii="Times New Roman" w:hAnsi="Times New Roman"/>
          <w:sz w:val="28"/>
          <w:szCs w:val="28"/>
        </w:rPr>
        <w:t>.</w:t>
      </w:r>
      <w:r w:rsidRPr="006E79C3">
        <w:rPr>
          <w:rFonts w:ascii="Times New Roman" w:hAnsi="Times New Roman"/>
          <w:sz w:val="28"/>
          <w:szCs w:val="28"/>
        </w:rPr>
        <w:t xml:space="preserve"> - </w:t>
      </w:r>
      <w:r w:rsidRPr="00D50D5A">
        <w:rPr>
          <w:rFonts w:ascii="Times New Roman" w:hAnsi="Times New Roman"/>
          <w:sz w:val="28"/>
          <w:szCs w:val="28"/>
        </w:rPr>
        <w:t>заместитель главы администрации</w:t>
      </w:r>
      <w:r w:rsidR="00020D60">
        <w:rPr>
          <w:rFonts w:ascii="Times New Roman" w:hAnsi="Times New Roman"/>
          <w:sz w:val="28"/>
          <w:szCs w:val="28"/>
        </w:rPr>
        <w:t>, начальник отдела администрации</w:t>
      </w:r>
      <w:r w:rsidRPr="00D50D5A">
        <w:rPr>
          <w:rFonts w:ascii="Times New Roman" w:hAnsi="Times New Roman"/>
          <w:sz w:val="28"/>
          <w:szCs w:val="28"/>
        </w:rPr>
        <w:t xml:space="preserve"> Шалинского городского округа.</w:t>
      </w:r>
    </w:p>
    <w:p w:rsidR="000B0B9C" w:rsidRPr="00D50D5A" w:rsidRDefault="00053D3E" w:rsidP="00053D3E">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4</w:t>
      </w:r>
      <w:r w:rsidR="000B0B9C" w:rsidRPr="00D50D5A">
        <w:rPr>
          <w:rFonts w:ascii="Times New Roman" w:hAnsi="Times New Roman" w:cs="Times New Roman"/>
          <w:sz w:val="28"/>
          <w:szCs w:val="28"/>
        </w:rPr>
        <w:t xml:space="preserve">. Лобанов </w:t>
      </w:r>
      <w:proofErr w:type="spellStart"/>
      <w:r w:rsidR="000B0B9C" w:rsidRPr="00D50D5A">
        <w:rPr>
          <w:rFonts w:ascii="Times New Roman" w:hAnsi="Times New Roman" w:cs="Times New Roman"/>
          <w:sz w:val="28"/>
          <w:szCs w:val="28"/>
        </w:rPr>
        <w:t>М.И</w:t>
      </w:r>
      <w:proofErr w:type="spellEnd"/>
      <w:r w:rsidR="000B0B9C" w:rsidRPr="00D50D5A">
        <w:rPr>
          <w:rFonts w:ascii="Times New Roman" w:hAnsi="Times New Roman" w:cs="Times New Roman"/>
          <w:sz w:val="28"/>
          <w:szCs w:val="28"/>
        </w:rPr>
        <w:t xml:space="preserve">. </w:t>
      </w:r>
      <w:r w:rsidR="000B0B9C" w:rsidRPr="00FB39C8">
        <w:rPr>
          <w:rFonts w:ascii="Times New Roman" w:hAnsi="Times New Roman" w:cs="Times New Roman"/>
          <w:sz w:val="28"/>
          <w:szCs w:val="28"/>
        </w:rPr>
        <w:t xml:space="preserve">- </w:t>
      </w:r>
      <w:r w:rsidR="000B0B9C" w:rsidRPr="00D50D5A">
        <w:rPr>
          <w:rFonts w:ascii="Times New Roman" w:hAnsi="Times New Roman" w:cs="Times New Roman"/>
          <w:sz w:val="28"/>
          <w:szCs w:val="28"/>
        </w:rPr>
        <w:t>начальник Финансового управления администрации Шалинского городского округа.</w:t>
      </w:r>
    </w:p>
    <w:p w:rsidR="000B0B9C" w:rsidRDefault="00053D3E" w:rsidP="00053D3E">
      <w:pPr>
        <w:pStyle w:val="ad"/>
        <w:tabs>
          <w:tab w:val="left" w:pos="709"/>
        </w:tabs>
        <w:ind w:firstLine="709"/>
        <w:rPr>
          <w:sz w:val="28"/>
          <w:szCs w:val="28"/>
        </w:rPr>
      </w:pPr>
      <w:r>
        <w:rPr>
          <w:sz w:val="28"/>
          <w:szCs w:val="28"/>
        </w:rPr>
        <w:t>5</w:t>
      </w:r>
      <w:r w:rsidR="000B0B9C" w:rsidRPr="00D50D5A">
        <w:rPr>
          <w:sz w:val="28"/>
          <w:szCs w:val="28"/>
        </w:rPr>
        <w:t xml:space="preserve">. </w:t>
      </w:r>
      <w:proofErr w:type="gramStart"/>
      <w:r>
        <w:rPr>
          <w:sz w:val="28"/>
          <w:szCs w:val="28"/>
        </w:rPr>
        <w:t>Плешивых</w:t>
      </w:r>
      <w:proofErr w:type="gramEnd"/>
      <w:r w:rsidR="00D61479">
        <w:rPr>
          <w:sz w:val="28"/>
          <w:szCs w:val="28"/>
        </w:rPr>
        <w:t xml:space="preserve"> </w:t>
      </w:r>
      <w:proofErr w:type="spellStart"/>
      <w:r>
        <w:rPr>
          <w:sz w:val="28"/>
          <w:szCs w:val="28"/>
        </w:rPr>
        <w:t>О.Ю</w:t>
      </w:r>
      <w:proofErr w:type="spellEnd"/>
      <w:r>
        <w:rPr>
          <w:sz w:val="28"/>
          <w:szCs w:val="28"/>
        </w:rPr>
        <w:t xml:space="preserve">.–директор </w:t>
      </w:r>
      <w:proofErr w:type="spellStart"/>
      <w:r>
        <w:rPr>
          <w:sz w:val="28"/>
          <w:szCs w:val="28"/>
        </w:rPr>
        <w:t>МКУШГО</w:t>
      </w:r>
      <w:proofErr w:type="spellEnd"/>
      <w:r>
        <w:rPr>
          <w:sz w:val="28"/>
          <w:szCs w:val="28"/>
        </w:rPr>
        <w:t xml:space="preserve"> «Централизованная бухгалтерия» Шалинского городского округа</w:t>
      </w:r>
      <w:r w:rsidR="0029443F">
        <w:rPr>
          <w:sz w:val="28"/>
          <w:szCs w:val="28"/>
        </w:rPr>
        <w:t>.</w:t>
      </w:r>
    </w:p>
    <w:p w:rsidR="0029443F" w:rsidRPr="00D50D5A" w:rsidRDefault="0029443F" w:rsidP="00053D3E">
      <w:pPr>
        <w:pStyle w:val="ad"/>
        <w:tabs>
          <w:tab w:val="left" w:pos="709"/>
        </w:tabs>
        <w:ind w:firstLine="709"/>
        <w:rPr>
          <w:sz w:val="28"/>
          <w:szCs w:val="28"/>
        </w:rPr>
      </w:pPr>
      <w:r>
        <w:rPr>
          <w:sz w:val="28"/>
          <w:szCs w:val="28"/>
        </w:rPr>
        <w:t>6. Гл</w:t>
      </w:r>
      <w:r w:rsidRPr="0029443F">
        <w:rPr>
          <w:sz w:val="28"/>
          <w:szCs w:val="28"/>
        </w:rPr>
        <w:t>ава поселковой (сельс</w:t>
      </w:r>
      <w:bookmarkStart w:id="4" w:name="_GoBack"/>
      <w:bookmarkEnd w:id="4"/>
      <w:r w:rsidRPr="0029443F">
        <w:rPr>
          <w:sz w:val="28"/>
          <w:szCs w:val="28"/>
        </w:rPr>
        <w:t xml:space="preserve">кой) администрации, на чьей территории предполагается осуществлять возмещение части затрат на приобретение </w:t>
      </w:r>
      <w:proofErr w:type="spellStart"/>
      <w:r w:rsidRPr="0029443F">
        <w:rPr>
          <w:sz w:val="28"/>
          <w:szCs w:val="28"/>
        </w:rPr>
        <w:t>горюче</w:t>
      </w:r>
      <w:r w:rsidRPr="0029443F">
        <w:rPr>
          <w:sz w:val="28"/>
          <w:szCs w:val="28"/>
        </w:rPr>
        <w:softHyphen/>
        <w:t>смазочных</w:t>
      </w:r>
      <w:proofErr w:type="spellEnd"/>
      <w:r w:rsidRPr="0029443F">
        <w:rPr>
          <w:sz w:val="28"/>
          <w:szCs w:val="28"/>
        </w:rPr>
        <w:t xml:space="preserve"> материалов при доставке товаров первой необходимости.</w:t>
      </w:r>
    </w:p>
    <w:p w:rsidR="000B0B9C" w:rsidRPr="00D50D5A" w:rsidRDefault="000B0B9C" w:rsidP="000B0B9C">
      <w:pPr>
        <w:pStyle w:val="ad"/>
        <w:tabs>
          <w:tab w:val="left" w:pos="709"/>
        </w:tabs>
        <w:ind w:firstLine="709"/>
        <w:rPr>
          <w:sz w:val="28"/>
          <w:szCs w:val="28"/>
        </w:rPr>
      </w:pPr>
    </w:p>
    <w:p w:rsidR="000B0B9C" w:rsidRPr="00D50D5A" w:rsidRDefault="000B0B9C" w:rsidP="000B0B9C">
      <w:pPr>
        <w:pStyle w:val="ad"/>
        <w:tabs>
          <w:tab w:val="left" w:pos="709"/>
        </w:tabs>
        <w:ind w:firstLine="709"/>
        <w:rPr>
          <w:sz w:val="28"/>
          <w:szCs w:val="28"/>
        </w:rPr>
      </w:pPr>
    </w:p>
    <w:p w:rsidR="00E766B7" w:rsidRDefault="00E766B7">
      <w:pPr>
        <w:pStyle w:val="30"/>
        <w:shd w:val="clear" w:color="auto" w:fill="auto"/>
        <w:spacing w:before="0" w:after="240" w:line="322" w:lineRule="exact"/>
      </w:pPr>
    </w:p>
    <w:p w:rsidR="00E766B7" w:rsidRDefault="00E766B7">
      <w:pPr>
        <w:pStyle w:val="30"/>
        <w:shd w:val="clear" w:color="auto" w:fill="auto"/>
        <w:spacing w:before="0" w:after="240" w:line="322" w:lineRule="exact"/>
      </w:pPr>
    </w:p>
    <w:sectPr w:rsidR="00E766B7" w:rsidSect="00DA6AED">
      <w:pgSz w:w="11900" w:h="16840"/>
      <w:pgMar w:top="1671" w:right="538" w:bottom="1316" w:left="138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813" w:rsidRDefault="00600813">
      <w:r>
        <w:separator/>
      </w:r>
    </w:p>
  </w:endnote>
  <w:endnote w:type="continuationSeparator" w:id="0">
    <w:p w:rsidR="00600813" w:rsidRDefault="0060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altName w:val="Corbel"/>
    <w:panose1 w:val="020B05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970" w:rsidRDefault="00EE0970">
    <w:pPr>
      <w:rPr>
        <w:sz w:val="2"/>
        <w:szCs w:val="2"/>
      </w:rPr>
    </w:pPr>
    <w:r>
      <w:rPr>
        <w:noProof/>
        <w:lang w:bidi="ar-SA"/>
      </w:rPr>
      <w:pict>
        <v:shapetype id="_x0000_t202" coordsize="21600,21600" o:spt="202" path="m,l,21600r21600,l21600,xe">
          <v:stroke joinstyle="miter"/>
          <v:path gradientshapeok="t" o:connecttype="rect"/>
        </v:shapetype>
        <v:shape id="Text Box 2" o:spid="_x0000_s2050" type="#_x0000_t202" style="position:absolute;margin-left:79.75pt;margin-top:709.25pt;width:153.35pt;height:14.95pt;z-index:-188744061;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H/vrg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" filled="f" stroked="f">
          <v:textbox style="mso-fit-shape-to-text:t" inset="0,0,0,0">
            <w:txbxContent>
              <w:p w:rsidR="00EE0970" w:rsidRDefault="00EE0970">
                <w:pPr>
                  <w:pStyle w:val="a5"/>
                  <w:shd w:val="clear" w:color="auto" w:fill="auto"/>
                  <w:tabs>
                    <w:tab w:val="right" w:pos="3067"/>
                  </w:tabs>
                  <w:spacing w:line="240" w:lineRule="auto"/>
                </w:pPr>
                <w:r>
                  <w:rPr>
                    <w:rStyle w:val="13pt"/>
                  </w:rPr>
                  <w:t>2</w:t>
                </w:r>
                <w:r>
                  <w:rPr>
                    <w:rStyle w:val="FranklinGothicBook13pt"/>
                  </w:rPr>
                  <w:t>.</w:t>
                </w:r>
                <w:r>
                  <w:rPr>
                    <w:rStyle w:val="FranklinGothicBook13pt"/>
                  </w:rPr>
                  <w:tab/>
                </w:r>
              </w:p>
            </w:txbxContent>
          </v:textbox>
          <w10:wrap anchorx="page" anchory="page"/>
        </v:shape>
      </w:pict>
    </w:r>
    <w:r>
      <w:rPr>
        <w:noProof/>
        <w:lang w:bidi="ar-SA"/>
      </w:rPr>
      <w:pict>
        <v:shape id="Text Box 1" o:spid="_x0000_s2049" type="#_x0000_t202" style="position:absolute;margin-left:79.75pt;margin-top:725.1pt;width:153.35pt;height:14.95pt;z-index:-188744060;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" filled="f" stroked="f">
          <v:textbox style="mso-fit-shape-to-text:t" inset="0,0,0,0">
            <w:txbxContent>
              <w:p w:rsidR="00EE0970" w:rsidRDefault="00EE0970">
                <w:pPr>
                  <w:pStyle w:val="a5"/>
                  <w:shd w:val="clear" w:color="auto" w:fill="auto"/>
                  <w:tabs>
                    <w:tab w:val="right" w:pos="3067"/>
                  </w:tabs>
                  <w:spacing w:line="240" w:lineRule="auto"/>
                </w:pPr>
                <w:r>
                  <w:rPr>
                    <w:rStyle w:val="13pt"/>
                  </w:rPr>
                  <w:t>3</w:t>
                </w:r>
                <w:r>
                  <w:rPr>
                    <w:rStyle w:val="FranklinGothicBook13pt"/>
                  </w:rPr>
                  <w:t>.</w:t>
                </w:r>
                <w:r>
                  <w:rPr>
                    <w:rStyle w:val="FranklinGothicBook13pt"/>
                  </w:rPr>
                  <w:tab/>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813" w:rsidRDefault="00600813"/>
  </w:footnote>
  <w:footnote w:type="continuationSeparator" w:id="0">
    <w:p w:rsidR="00600813" w:rsidRDefault="006008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970" w:rsidRDefault="00EE0970">
    <w:pPr>
      <w:rPr>
        <w:sz w:val="2"/>
        <w:szCs w:val="2"/>
      </w:rPr>
    </w:pPr>
    <w:r>
      <w:rPr>
        <w:noProof/>
        <w:lang w:bidi="ar-SA"/>
      </w:rPr>
      <w:pict>
        <v:shapetype id="_x0000_t202" coordsize="21600,21600" o:spt="202" path="m,l,21600r21600,l21600,xe">
          <v:stroke joinstyle="miter"/>
          <v:path gradientshapeok="t" o:connecttype="rect"/>
        </v:shapetype>
        <v:shape id="_x0000_s2052" type="#_x0000_t202" style="position:absolute;margin-left:314.65pt;margin-top:37.95pt;width:9.55pt;height:10.9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" filled="f" stroked="f">
          <v:textbox style="mso-fit-shape-to-text:t" inset="0,0,0,0">
            <w:txbxContent>
              <w:p w:rsidR="00EE0970" w:rsidRDefault="00EE0970">
                <w:pPr>
                  <w:pStyle w:val="a5"/>
                  <w:shd w:val="clear" w:color="auto" w:fill="auto"/>
                  <w:spacing w:line="240" w:lineRule="auto"/>
                </w:pPr>
                <w:r>
                  <w:fldChar w:fldCharType="begin"/>
                </w:r>
                <w:r>
                  <w:instrText xml:space="preserve"> PAGE \* MERGEFORMAT </w:instrText>
                </w:r>
                <w:r>
                  <w:fldChar w:fldCharType="separate"/>
                </w:r>
                <w:r w:rsidR="00AD7597" w:rsidRPr="00AD7597">
                  <w:rPr>
                    <w:rStyle w:val="a6"/>
                    <w:noProof/>
                  </w:rPr>
                  <w:t>25</w:t>
                </w:r>
                <w:r>
                  <w:rPr>
                    <w:rStyle w:val="a6"/>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970" w:rsidRDefault="00EE0970">
    <w:pPr>
      <w:rPr>
        <w:sz w:val="2"/>
        <w:szCs w:val="2"/>
      </w:rPr>
    </w:pPr>
    <w:r>
      <w:rPr>
        <w:noProof/>
        <w:lang w:bidi="ar-SA"/>
      </w:rPr>
      <w:pict>
        <v:shapetype id="_x0000_t202" coordsize="21600,21600" o:spt="202" path="m,l,21600r21600,l21600,xe">
          <v:stroke joinstyle="miter"/>
          <v:path gradientshapeok="t" o:connecttype="rect"/>
        </v:shapetype>
        <v:shape id="Text Box 3" o:spid="_x0000_s2051" type="#_x0000_t202" style="position:absolute;margin-left:317.85pt;margin-top:37.95pt;width:9.55pt;height:10.9pt;z-index:-18874406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" filled="f" stroked="f">
          <v:textbox style="mso-fit-shape-to-text:t" inset="0,0,0,0">
            <w:txbxContent>
              <w:p w:rsidR="00EE0970" w:rsidRDefault="00EE0970">
                <w:pPr>
                  <w:pStyle w:val="a5"/>
                  <w:shd w:val="clear" w:color="auto" w:fill="auto"/>
                  <w:spacing w:line="240" w:lineRule="auto"/>
                </w:pPr>
                <w:r>
                  <w:fldChar w:fldCharType="begin"/>
                </w:r>
                <w:r>
                  <w:instrText xml:space="preserve"> PAGE \* MERGEFORMAT </w:instrText>
                </w:r>
                <w:r>
                  <w:fldChar w:fldCharType="separate"/>
                </w:r>
                <w:r w:rsidR="00D61479" w:rsidRPr="00D61479">
                  <w:rPr>
                    <w:rStyle w:val="a6"/>
                    <w:noProof/>
                  </w:rPr>
                  <w:t>12</w:t>
                </w:r>
                <w:r>
                  <w:rPr>
                    <w:rStyle w:val="a6"/>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0AD"/>
    <w:multiLevelType w:val="multilevel"/>
    <w:tmpl w:val="FF30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F40A5"/>
    <w:multiLevelType w:val="multilevel"/>
    <w:tmpl w:val="FD78A18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A631FF"/>
    <w:multiLevelType w:val="multilevel"/>
    <w:tmpl w:val="8E1C4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95330C"/>
    <w:multiLevelType w:val="multilevel"/>
    <w:tmpl w:val="23C8F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8729F3"/>
    <w:multiLevelType w:val="multilevel"/>
    <w:tmpl w:val="0D3ADA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6E372E"/>
    <w:multiLevelType w:val="multilevel"/>
    <w:tmpl w:val="3AB8F4B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20321F"/>
    <w:multiLevelType w:val="multilevel"/>
    <w:tmpl w:val="374CC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035B86"/>
    <w:multiLevelType w:val="multilevel"/>
    <w:tmpl w:val="F9B42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2F42CC"/>
    <w:multiLevelType w:val="multilevel"/>
    <w:tmpl w:val="7D2A2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3C0571"/>
    <w:multiLevelType w:val="multilevel"/>
    <w:tmpl w:val="DF0C50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831352"/>
    <w:multiLevelType w:val="multilevel"/>
    <w:tmpl w:val="CBD8C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B36872"/>
    <w:multiLevelType w:val="multilevel"/>
    <w:tmpl w:val="4CF018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B17521"/>
    <w:multiLevelType w:val="multilevel"/>
    <w:tmpl w:val="689C9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391610"/>
    <w:multiLevelType w:val="multilevel"/>
    <w:tmpl w:val="214E36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620799"/>
    <w:multiLevelType w:val="multilevel"/>
    <w:tmpl w:val="675EE8D8"/>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D20F35"/>
    <w:multiLevelType w:val="multilevel"/>
    <w:tmpl w:val="2C8EB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F333C8"/>
    <w:multiLevelType w:val="multilevel"/>
    <w:tmpl w:val="8C484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6F133D"/>
    <w:multiLevelType w:val="multilevel"/>
    <w:tmpl w:val="9D181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502E8D"/>
    <w:multiLevelType w:val="multilevel"/>
    <w:tmpl w:val="48289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652835"/>
    <w:multiLevelType w:val="multilevel"/>
    <w:tmpl w:val="871225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C046FF"/>
    <w:multiLevelType w:val="multilevel"/>
    <w:tmpl w:val="B05ADFC2"/>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12"/>
  </w:num>
  <w:num w:numId="4">
    <w:abstractNumId w:val="8"/>
  </w:num>
  <w:num w:numId="5">
    <w:abstractNumId w:val="11"/>
  </w:num>
  <w:num w:numId="6">
    <w:abstractNumId w:val="0"/>
  </w:num>
  <w:num w:numId="7">
    <w:abstractNumId w:val="13"/>
  </w:num>
  <w:num w:numId="8">
    <w:abstractNumId w:val="6"/>
  </w:num>
  <w:num w:numId="9">
    <w:abstractNumId w:val="18"/>
  </w:num>
  <w:num w:numId="10">
    <w:abstractNumId w:val="19"/>
  </w:num>
  <w:num w:numId="11">
    <w:abstractNumId w:val="2"/>
  </w:num>
  <w:num w:numId="12">
    <w:abstractNumId w:val="15"/>
  </w:num>
  <w:num w:numId="13">
    <w:abstractNumId w:val="14"/>
  </w:num>
  <w:num w:numId="14">
    <w:abstractNumId w:val="4"/>
  </w:num>
  <w:num w:numId="15">
    <w:abstractNumId w:val="20"/>
  </w:num>
  <w:num w:numId="16">
    <w:abstractNumId w:val="17"/>
  </w:num>
  <w:num w:numId="17">
    <w:abstractNumId w:val="9"/>
  </w:num>
  <w:num w:numId="18">
    <w:abstractNumId w:val="5"/>
  </w:num>
  <w:num w:numId="19">
    <w:abstractNumId w:val="3"/>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B0A83"/>
    <w:rsid w:val="00020D60"/>
    <w:rsid w:val="00037721"/>
    <w:rsid w:val="00053D3E"/>
    <w:rsid w:val="000A7E84"/>
    <w:rsid w:val="000B0B9C"/>
    <w:rsid w:val="001B0A83"/>
    <w:rsid w:val="001B66A4"/>
    <w:rsid w:val="002075A1"/>
    <w:rsid w:val="0029443F"/>
    <w:rsid w:val="002F4A09"/>
    <w:rsid w:val="00352382"/>
    <w:rsid w:val="004758E1"/>
    <w:rsid w:val="00600813"/>
    <w:rsid w:val="006B5289"/>
    <w:rsid w:val="006E6543"/>
    <w:rsid w:val="007A09A7"/>
    <w:rsid w:val="007C7FB7"/>
    <w:rsid w:val="008524F2"/>
    <w:rsid w:val="008E034E"/>
    <w:rsid w:val="00973469"/>
    <w:rsid w:val="009A64AC"/>
    <w:rsid w:val="00A06B74"/>
    <w:rsid w:val="00AC28A7"/>
    <w:rsid w:val="00AD7597"/>
    <w:rsid w:val="00B27A0B"/>
    <w:rsid w:val="00BF6A79"/>
    <w:rsid w:val="00C02005"/>
    <w:rsid w:val="00C95814"/>
    <w:rsid w:val="00CA0378"/>
    <w:rsid w:val="00D61479"/>
    <w:rsid w:val="00D765DA"/>
    <w:rsid w:val="00DA6AED"/>
    <w:rsid w:val="00E766B7"/>
    <w:rsid w:val="00EE0970"/>
    <w:rsid w:val="00EF644A"/>
    <w:rsid w:val="00F705C1"/>
    <w:rsid w:val="00F75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6AED"/>
    <w:rPr>
      <w:color w:val="000000"/>
    </w:rPr>
  </w:style>
  <w:style w:type="paragraph" w:styleId="1">
    <w:name w:val="heading 1"/>
    <w:basedOn w:val="a"/>
    <w:next w:val="a"/>
    <w:link w:val="10"/>
    <w:qFormat/>
    <w:rsid w:val="002F4A09"/>
    <w:pPr>
      <w:keepNext/>
      <w:widowControl/>
      <w:outlineLvl w:val="0"/>
    </w:pPr>
    <w:rPr>
      <w:rFonts w:ascii="Times New Roman" w:eastAsia="Times New Roman" w:hAnsi="Times New Roman" w:cs="Times New Roman"/>
      <w:b/>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A6AED"/>
    <w:rPr>
      <w:color w:val="0066CC"/>
      <w:u w:val="single"/>
    </w:rPr>
  </w:style>
  <w:style w:type="character" w:customStyle="1" w:styleId="2Exact">
    <w:name w:val="Основной текст (2) Exact"/>
    <w:basedOn w:val="a0"/>
    <w:rsid w:val="00DA6AED"/>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DA6AED"/>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DA6AED"/>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_"/>
    <w:basedOn w:val="a0"/>
    <w:link w:val="12"/>
    <w:rsid w:val="00DA6AED"/>
    <w:rPr>
      <w:rFonts w:ascii="Times New Roman" w:eastAsia="Times New Roman" w:hAnsi="Times New Roman" w:cs="Times New Roman"/>
      <w:b/>
      <w:bCs/>
      <w:i w:val="0"/>
      <w:iCs w:val="0"/>
      <w:smallCaps w:val="0"/>
      <w:strike w:val="0"/>
      <w:spacing w:val="30"/>
      <w:sz w:val="34"/>
      <w:szCs w:val="34"/>
      <w:u w:val="none"/>
    </w:rPr>
  </w:style>
  <w:style w:type="character" w:customStyle="1" w:styleId="21">
    <w:name w:val="Основной текст (2) + Полужирный"/>
    <w:basedOn w:val="2"/>
    <w:rsid w:val="00DA6AE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Колонтитул_"/>
    <w:basedOn w:val="a0"/>
    <w:link w:val="a5"/>
    <w:rsid w:val="00DA6AED"/>
    <w:rPr>
      <w:rFonts w:ascii="Times New Roman" w:eastAsia="Times New Roman" w:hAnsi="Times New Roman" w:cs="Times New Roman"/>
      <w:b w:val="0"/>
      <w:bCs w:val="0"/>
      <w:i w:val="0"/>
      <w:iCs w:val="0"/>
      <w:smallCaps w:val="0"/>
      <w:strike w:val="0"/>
      <w:sz w:val="19"/>
      <w:szCs w:val="19"/>
      <w:u w:val="none"/>
    </w:rPr>
  </w:style>
  <w:style w:type="character" w:customStyle="1" w:styleId="a6">
    <w:name w:val="Колонтитул"/>
    <w:basedOn w:val="a4"/>
    <w:rsid w:val="00DA6AE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5Exact">
    <w:name w:val="Основной текст (5) Exact"/>
    <w:basedOn w:val="a0"/>
    <w:rsid w:val="00DA6AED"/>
    <w:rPr>
      <w:rFonts w:ascii="Times New Roman" w:eastAsia="Times New Roman" w:hAnsi="Times New Roman" w:cs="Times New Roman"/>
      <w:b/>
      <w:bCs/>
      <w:i w:val="0"/>
      <w:iCs w:val="0"/>
      <w:smallCaps w:val="0"/>
      <w:strike w:val="0"/>
      <w:sz w:val="22"/>
      <w:szCs w:val="22"/>
      <w:u w:val="none"/>
    </w:rPr>
  </w:style>
  <w:style w:type="character" w:customStyle="1" w:styleId="4Exact">
    <w:name w:val="Основной текст (4) Exact"/>
    <w:basedOn w:val="a0"/>
    <w:rsid w:val="00DA6AED"/>
    <w:rPr>
      <w:rFonts w:ascii="Times New Roman" w:eastAsia="Times New Roman" w:hAnsi="Times New Roman" w:cs="Times New Roman"/>
      <w:b/>
      <w:bCs/>
      <w:i w:val="0"/>
      <w:iCs w:val="0"/>
      <w:smallCaps w:val="0"/>
      <w:strike w:val="0"/>
      <w:sz w:val="20"/>
      <w:szCs w:val="20"/>
      <w:u w:val="none"/>
    </w:rPr>
  </w:style>
  <w:style w:type="character" w:customStyle="1" w:styleId="13pt">
    <w:name w:val="Колонтитул + 13 pt;Полужирный"/>
    <w:basedOn w:val="a4"/>
    <w:rsid w:val="00DA6AE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FranklinGothicBook13pt">
    <w:name w:val="Колонтитул + Franklin Gothic Book;13 pt"/>
    <w:basedOn w:val="a4"/>
    <w:rsid w:val="00DA6AED"/>
    <w:rPr>
      <w:rFonts w:ascii="Franklin Gothic Book" w:eastAsia="Franklin Gothic Book" w:hAnsi="Franklin Gothic Book" w:cs="Franklin Gothic Book"/>
      <w:b w:val="0"/>
      <w:bCs w:val="0"/>
      <w:i w:val="0"/>
      <w:iCs w:val="0"/>
      <w:smallCaps w:val="0"/>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sid w:val="00DA6AED"/>
    <w:rPr>
      <w:rFonts w:ascii="Times New Roman" w:eastAsia="Times New Roman" w:hAnsi="Times New Roman" w:cs="Times New Roman"/>
      <w:b/>
      <w:bCs/>
      <w:i w:val="0"/>
      <w:iCs w:val="0"/>
      <w:smallCaps w:val="0"/>
      <w:strike w:val="0"/>
      <w:sz w:val="20"/>
      <w:szCs w:val="20"/>
      <w:u w:val="none"/>
    </w:rPr>
  </w:style>
  <w:style w:type="character" w:customStyle="1" w:styleId="6">
    <w:name w:val="Основной текст (6)_"/>
    <w:basedOn w:val="a0"/>
    <w:link w:val="60"/>
    <w:rsid w:val="00DA6AED"/>
    <w:rPr>
      <w:rFonts w:ascii="Times New Roman" w:eastAsia="Times New Roman" w:hAnsi="Times New Roman" w:cs="Times New Roman"/>
      <w:b/>
      <w:bCs/>
      <w:i w:val="0"/>
      <w:iCs w:val="0"/>
      <w:smallCaps w:val="0"/>
      <w:strike w:val="0"/>
      <w:sz w:val="26"/>
      <w:szCs w:val="26"/>
      <w:u w:val="none"/>
    </w:rPr>
  </w:style>
  <w:style w:type="character" w:customStyle="1" w:styleId="5">
    <w:name w:val="Основной текст (5)_"/>
    <w:basedOn w:val="a0"/>
    <w:link w:val="50"/>
    <w:rsid w:val="00DA6AED"/>
    <w:rPr>
      <w:rFonts w:ascii="Times New Roman" w:eastAsia="Times New Roman" w:hAnsi="Times New Roman" w:cs="Times New Roman"/>
      <w:b/>
      <w:bCs/>
      <w:i w:val="0"/>
      <w:iCs w:val="0"/>
      <w:smallCaps w:val="0"/>
      <w:strike w:val="0"/>
      <w:sz w:val="22"/>
      <w:szCs w:val="22"/>
      <w:u w:val="none"/>
    </w:rPr>
  </w:style>
  <w:style w:type="character" w:customStyle="1" w:styleId="211pt">
    <w:name w:val="Основной текст (2) + 11 pt;Полужирный"/>
    <w:basedOn w:val="2"/>
    <w:rsid w:val="00DA6AE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Основной текст (7) Exact"/>
    <w:basedOn w:val="a0"/>
    <w:rsid w:val="00DA6AED"/>
    <w:rPr>
      <w:rFonts w:ascii="Times New Roman" w:eastAsia="Times New Roman" w:hAnsi="Times New Roman" w:cs="Times New Roman"/>
      <w:b/>
      <w:bCs/>
      <w:i w:val="0"/>
      <w:iCs w:val="0"/>
      <w:smallCaps w:val="0"/>
      <w:strike w:val="0"/>
      <w:sz w:val="18"/>
      <w:szCs w:val="18"/>
      <w:u w:val="none"/>
    </w:rPr>
  </w:style>
  <w:style w:type="character" w:customStyle="1" w:styleId="a7">
    <w:name w:val="Подпись к таблице_"/>
    <w:basedOn w:val="a0"/>
    <w:link w:val="a8"/>
    <w:rsid w:val="00DA6AED"/>
    <w:rPr>
      <w:rFonts w:ascii="Times New Roman" w:eastAsia="Times New Roman" w:hAnsi="Times New Roman" w:cs="Times New Roman"/>
      <w:b/>
      <w:bCs/>
      <w:i w:val="0"/>
      <w:iCs w:val="0"/>
      <w:smallCaps w:val="0"/>
      <w:strike w:val="0"/>
      <w:sz w:val="20"/>
      <w:szCs w:val="20"/>
      <w:u w:val="none"/>
    </w:rPr>
  </w:style>
  <w:style w:type="character" w:customStyle="1" w:styleId="11pt">
    <w:name w:val="Подпись к таблице + 11 pt"/>
    <w:basedOn w:val="a7"/>
    <w:rsid w:val="00DA6AE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
    <w:name w:val="Основной текст (2)"/>
    <w:basedOn w:val="2"/>
    <w:rsid w:val="00DA6AE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Consolas4pt">
    <w:name w:val="Основной текст (2) + Consolas;4 pt;Курсив"/>
    <w:basedOn w:val="2"/>
    <w:rsid w:val="00DA6AED"/>
    <w:rPr>
      <w:rFonts w:ascii="Consolas" w:eastAsia="Consolas" w:hAnsi="Consolas" w:cs="Consolas"/>
      <w:b w:val="0"/>
      <w:bCs w:val="0"/>
      <w:i/>
      <w:iCs/>
      <w:smallCaps w:val="0"/>
      <w:strike w:val="0"/>
      <w:color w:val="000000"/>
      <w:spacing w:val="0"/>
      <w:w w:val="100"/>
      <w:position w:val="0"/>
      <w:sz w:val="8"/>
      <w:szCs w:val="8"/>
      <w:u w:val="none"/>
      <w:lang w:val="ru-RU" w:eastAsia="ru-RU" w:bidi="ru-RU"/>
    </w:rPr>
  </w:style>
  <w:style w:type="character" w:customStyle="1" w:styleId="7">
    <w:name w:val="Основной текст (7)_"/>
    <w:basedOn w:val="a0"/>
    <w:link w:val="70"/>
    <w:rsid w:val="00DA6AED"/>
    <w:rPr>
      <w:rFonts w:ascii="Times New Roman" w:eastAsia="Times New Roman" w:hAnsi="Times New Roman" w:cs="Times New Roman"/>
      <w:b/>
      <w:bCs/>
      <w:i w:val="0"/>
      <w:iCs w:val="0"/>
      <w:smallCaps w:val="0"/>
      <w:strike w:val="0"/>
      <w:sz w:val="18"/>
      <w:szCs w:val="18"/>
      <w:u w:val="none"/>
    </w:rPr>
  </w:style>
  <w:style w:type="character" w:customStyle="1" w:styleId="23">
    <w:name w:val="Основной текст (2)"/>
    <w:basedOn w:val="2"/>
    <w:rsid w:val="00DA6AE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0">
    <w:name w:val="Основной текст (2)"/>
    <w:basedOn w:val="a"/>
    <w:link w:val="2"/>
    <w:rsid w:val="00DA6AED"/>
    <w:pPr>
      <w:shd w:val="clear" w:color="auto" w:fill="FFFFFF"/>
      <w:spacing w:line="0" w:lineRule="atLeast"/>
      <w:ind w:hanging="600"/>
      <w:jc w:val="right"/>
    </w:pPr>
    <w:rPr>
      <w:rFonts w:ascii="Times New Roman" w:eastAsia="Times New Roman" w:hAnsi="Times New Roman" w:cs="Times New Roman"/>
      <w:sz w:val="28"/>
      <w:szCs w:val="28"/>
    </w:rPr>
  </w:style>
  <w:style w:type="paragraph" w:customStyle="1" w:styleId="30">
    <w:name w:val="Основной текст (3)"/>
    <w:basedOn w:val="a"/>
    <w:link w:val="3"/>
    <w:rsid w:val="00DA6AED"/>
    <w:pPr>
      <w:shd w:val="clear" w:color="auto" w:fill="FFFFFF"/>
      <w:spacing w:before="60" w:after="60" w:line="0" w:lineRule="atLeast"/>
      <w:jc w:val="center"/>
    </w:pPr>
    <w:rPr>
      <w:rFonts w:ascii="Times New Roman" w:eastAsia="Times New Roman" w:hAnsi="Times New Roman" w:cs="Times New Roman"/>
      <w:b/>
      <w:bCs/>
      <w:sz w:val="28"/>
      <w:szCs w:val="28"/>
    </w:rPr>
  </w:style>
  <w:style w:type="paragraph" w:customStyle="1" w:styleId="12">
    <w:name w:val="Заголовок №1"/>
    <w:basedOn w:val="a"/>
    <w:link w:val="11"/>
    <w:rsid w:val="00DA6AED"/>
    <w:pPr>
      <w:shd w:val="clear" w:color="auto" w:fill="FFFFFF"/>
      <w:spacing w:after="240" w:line="475" w:lineRule="exact"/>
      <w:jc w:val="center"/>
      <w:outlineLvl w:val="0"/>
    </w:pPr>
    <w:rPr>
      <w:rFonts w:ascii="Times New Roman" w:eastAsia="Times New Roman" w:hAnsi="Times New Roman" w:cs="Times New Roman"/>
      <w:b/>
      <w:bCs/>
      <w:spacing w:val="30"/>
      <w:sz w:val="34"/>
      <w:szCs w:val="34"/>
    </w:rPr>
  </w:style>
  <w:style w:type="paragraph" w:customStyle="1" w:styleId="a5">
    <w:name w:val="Колонтитул"/>
    <w:basedOn w:val="a"/>
    <w:link w:val="a4"/>
    <w:rsid w:val="00DA6AED"/>
    <w:pPr>
      <w:shd w:val="clear" w:color="auto" w:fill="FFFFFF"/>
      <w:spacing w:line="0" w:lineRule="atLeast"/>
    </w:pPr>
    <w:rPr>
      <w:rFonts w:ascii="Times New Roman" w:eastAsia="Times New Roman" w:hAnsi="Times New Roman" w:cs="Times New Roman"/>
      <w:sz w:val="19"/>
      <w:szCs w:val="19"/>
    </w:rPr>
  </w:style>
  <w:style w:type="paragraph" w:customStyle="1" w:styleId="50">
    <w:name w:val="Основной текст (5)"/>
    <w:basedOn w:val="a"/>
    <w:link w:val="5"/>
    <w:rsid w:val="00DA6AED"/>
    <w:pPr>
      <w:shd w:val="clear" w:color="auto" w:fill="FFFFFF"/>
      <w:spacing w:line="0" w:lineRule="atLeast"/>
    </w:pPr>
    <w:rPr>
      <w:rFonts w:ascii="Times New Roman" w:eastAsia="Times New Roman" w:hAnsi="Times New Roman" w:cs="Times New Roman"/>
      <w:b/>
      <w:bCs/>
      <w:sz w:val="22"/>
      <w:szCs w:val="22"/>
    </w:rPr>
  </w:style>
  <w:style w:type="paragraph" w:customStyle="1" w:styleId="40">
    <w:name w:val="Основной текст (4)"/>
    <w:basedOn w:val="a"/>
    <w:link w:val="4"/>
    <w:rsid w:val="00DA6AED"/>
    <w:pPr>
      <w:shd w:val="clear" w:color="auto" w:fill="FFFFFF"/>
      <w:spacing w:after="720" w:line="0" w:lineRule="atLeast"/>
      <w:jc w:val="center"/>
    </w:pPr>
    <w:rPr>
      <w:rFonts w:ascii="Times New Roman" w:eastAsia="Times New Roman" w:hAnsi="Times New Roman" w:cs="Times New Roman"/>
      <w:b/>
      <w:bCs/>
      <w:sz w:val="20"/>
      <w:szCs w:val="20"/>
    </w:rPr>
  </w:style>
  <w:style w:type="paragraph" w:customStyle="1" w:styleId="60">
    <w:name w:val="Основной текст (6)"/>
    <w:basedOn w:val="a"/>
    <w:link w:val="6"/>
    <w:rsid w:val="00DA6AED"/>
    <w:pPr>
      <w:shd w:val="clear" w:color="auto" w:fill="FFFFFF"/>
      <w:spacing w:before="240" w:after="300" w:line="0" w:lineRule="atLeast"/>
      <w:jc w:val="center"/>
    </w:pPr>
    <w:rPr>
      <w:rFonts w:ascii="Times New Roman" w:eastAsia="Times New Roman" w:hAnsi="Times New Roman" w:cs="Times New Roman"/>
      <w:b/>
      <w:bCs/>
      <w:sz w:val="26"/>
      <w:szCs w:val="26"/>
    </w:rPr>
  </w:style>
  <w:style w:type="paragraph" w:customStyle="1" w:styleId="70">
    <w:name w:val="Основной текст (7)"/>
    <w:basedOn w:val="a"/>
    <w:link w:val="7"/>
    <w:rsid w:val="00DA6AED"/>
    <w:pPr>
      <w:shd w:val="clear" w:color="auto" w:fill="FFFFFF"/>
      <w:spacing w:line="0" w:lineRule="atLeast"/>
    </w:pPr>
    <w:rPr>
      <w:rFonts w:ascii="Times New Roman" w:eastAsia="Times New Roman" w:hAnsi="Times New Roman" w:cs="Times New Roman"/>
      <w:b/>
      <w:bCs/>
      <w:sz w:val="18"/>
      <w:szCs w:val="18"/>
    </w:rPr>
  </w:style>
  <w:style w:type="paragraph" w:customStyle="1" w:styleId="a8">
    <w:name w:val="Подпись к таблице"/>
    <w:basedOn w:val="a"/>
    <w:link w:val="a7"/>
    <w:rsid w:val="00DA6AED"/>
    <w:pPr>
      <w:shd w:val="clear" w:color="auto" w:fill="FFFFFF"/>
      <w:spacing w:line="269" w:lineRule="exact"/>
      <w:ind w:hanging="1920"/>
    </w:pPr>
    <w:rPr>
      <w:rFonts w:ascii="Times New Roman" w:eastAsia="Times New Roman" w:hAnsi="Times New Roman" w:cs="Times New Roman"/>
      <w:b/>
      <w:bCs/>
      <w:sz w:val="20"/>
      <w:szCs w:val="20"/>
    </w:rPr>
  </w:style>
  <w:style w:type="paragraph" w:styleId="a9">
    <w:name w:val="Balloon Text"/>
    <w:basedOn w:val="a"/>
    <w:link w:val="aa"/>
    <w:uiPriority w:val="99"/>
    <w:semiHidden/>
    <w:unhideWhenUsed/>
    <w:rsid w:val="002F4A09"/>
    <w:rPr>
      <w:rFonts w:ascii="Tahoma" w:hAnsi="Tahoma" w:cs="Tahoma"/>
      <w:sz w:val="16"/>
      <w:szCs w:val="16"/>
    </w:rPr>
  </w:style>
  <w:style w:type="character" w:customStyle="1" w:styleId="aa">
    <w:name w:val="Текст выноски Знак"/>
    <w:basedOn w:val="a0"/>
    <w:link w:val="a9"/>
    <w:uiPriority w:val="99"/>
    <w:semiHidden/>
    <w:rsid w:val="002F4A09"/>
    <w:rPr>
      <w:rFonts w:ascii="Tahoma" w:hAnsi="Tahoma" w:cs="Tahoma"/>
      <w:color w:val="000000"/>
      <w:sz w:val="16"/>
      <w:szCs w:val="16"/>
    </w:rPr>
  </w:style>
  <w:style w:type="character" w:customStyle="1" w:styleId="10">
    <w:name w:val="Заголовок 1 Знак"/>
    <w:basedOn w:val="a0"/>
    <w:link w:val="1"/>
    <w:rsid w:val="002F4A09"/>
    <w:rPr>
      <w:rFonts w:ascii="Times New Roman" w:eastAsia="Times New Roman" w:hAnsi="Times New Roman" w:cs="Times New Roman"/>
      <w:b/>
      <w:szCs w:val="20"/>
      <w:lang w:bidi="ar-SA"/>
    </w:rPr>
  </w:style>
  <w:style w:type="paragraph" w:styleId="ab">
    <w:name w:val="Title"/>
    <w:basedOn w:val="a"/>
    <w:link w:val="ac"/>
    <w:qFormat/>
    <w:rsid w:val="002F4A09"/>
    <w:pPr>
      <w:widowControl/>
      <w:jc w:val="center"/>
    </w:pPr>
    <w:rPr>
      <w:rFonts w:ascii="Times New Roman" w:eastAsia="Times New Roman" w:hAnsi="Times New Roman" w:cs="Times New Roman"/>
      <w:b/>
      <w:bCs/>
      <w:color w:val="auto"/>
      <w:sz w:val="28"/>
      <w:lang w:bidi="ar-SA"/>
    </w:rPr>
  </w:style>
  <w:style w:type="character" w:customStyle="1" w:styleId="ac">
    <w:name w:val="Название Знак"/>
    <w:basedOn w:val="a0"/>
    <w:link w:val="ab"/>
    <w:rsid w:val="002F4A09"/>
    <w:rPr>
      <w:rFonts w:ascii="Times New Roman" w:eastAsia="Times New Roman" w:hAnsi="Times New Roman" w:cs="Times New Roman"/>
      <w:b/>
      <w:bCs/>
      <w:sz w:val="28"/>
      <w:lang w:bidi="ar-SA"/>
    </w:rPr>
  </w:style>
  <w:style w:type="paragraph" w:customStyle="1" w:styleId="ConsPlusNormal">
    <w:name w:val="ConsPlusNormal"/>
    <w:rsid w:val="000B0B9C"/>
    <w:pPr>
      <w:autoSpaceDE w:val="0"/>
      <w:autoSpaceDN w:val="0"/>
    </w:pPr>
    <w:rPr>
      <w:rFonts w:ascii="Calibri" w:eastAsia="Times New Roman" w:hAnsi="Calibri" w:cs="Calibri"/>
      <w:sz w:val="22"/>
      <w:szCs w:val="20"/>
      <w:lang w:bidi="ar-SA"/>
    </w:rPr>
  </w:style>
  <w:style w:type="paragraph" w:styleId="ad">
    <w:name w:val="Body Text"/>
    <w:basedOn w:val="a"/>
    <w:link w:val="ae"/>
    <w:uiPriority w:val="99"/>
    <w:unhideWhenUsed/>
    <w:rsid w:val="000B0B9C"/>
    <w:pPr>
      <w:widowControl/>
      <w:jc w:val="both"/>
    </w:pPr>
    <w:rPr>
      <w:rFonts w:ascii="Times New Roman" w:eastAsia="Times New Roman" w:hAnsi="Times New Roman" w:cs="Times New Roman"/>
      <w:color w:val="auto"/>
      <w:lang w:bidi="ar-SA"/>
    </w:rPr>
  </w:style>
  <w:style w:type="character" w:customStyle="1" w:styleId="ae">
    <w:name w:val="Основной текст Знак"/>
    <w:basedOn w:val="a0"/>
    <w:link w:val="ad"/>
    <w:uiPriority w:val="99"/>
    <w:rsid w:val="000B0B9C"/>
    <w:rPr>
      <w:rFonts w:ascii="Times New Roman" w:eastAsia="Times New Roman" w:hAnsi="Times New Roman" w:cs="Times New Roman"/>
      <w:lang w:bidi="ar-SA"/>
    </w:rPr>
  </w:style>
  <w:style w:type="paragraph" w:styleId="af">
    <w:name w:val="header"/>
    <w:basedOn w:val="a"/>
    <w:link w:val="af0"/>
    <w:uiPriority w:val="99"/>
    <w:unhideWhenUsed/>
    <w:rsid w:val="00C95814"/>
    <w:pPr>
      <w:tabs>
        <w:tab w:val="center" w:pos="4677"/>
        <w:tab w:val="right" w:pos="9355"/>
      </w:tabs>
    </w:pPr>
  </w:style>
  <w:style w:type="character" w:customStyle="1" w:styleId="af0">
    <w:name w:val="Верхний колонтитул Знак"/>
    <w:basedOn w:val="a0"/>
    <w:link w:val="af"/>
    <w:uiPriority w:val="99"/>
    <w:rsid w:val="00C95814"/>
    <w:rPr>
      <w:color w:val="000000"/>
    </w:rPr>
  </w:style>
  <w:style w:type="paragraph" w:styleId="af1">
    <w:name w:val="footer"/>
    <w:basedOn w:val="a"/>
    <w:link w:val="af2"/>
    <w:uiPriority w:val="99"/>
    <w:unhideWhenUsed/>
    <w:rsid w:val="00C95814"/>
    <w:pPr>
      <w:tabs>
        <w:tab w:val="center" w:pos="4677"/>
        <w:tab w:val="right" w:pos="9355"/>
      </w:tabs>
    </w:pPr>
  </w:style>
  <w:style w:type="character" w:customStyle="1" w:styleId="af2">
    <w:name w:val="Нижний колонтитул Знак"/>
    <w:basedOn w:val="a0"/>
    <w:link w:val="af1"/>
    <w:uiPriority w:val="99"/>
    <w:rsid w:val="00C95814"/>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rgo.ru/adm/uchr/546/529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go.ru/adm/uchr/546/529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grgo.ru/adm/uchr/546/529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8038B-FA37-4159-A15E-A6A259A66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28</Pages>
  <Words>7424</Words>
  <Characters>42320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2022-10-04T04:26:00Z</dcterms:created>
  <dcterms:modified xsi:type="dcterms:W3CDTF">2022-10-12T11:29:00Z</dcterms:modified>
</cp:coreProperties>
</file>