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Федеральный закон от 21 ноября 2011 г. N 324-ФЗ</w:t>
      </w:r>
      <w:r w:rsidRPr="008B35A1">
        <w:rPr>
          <w:rFonts w:ascii="Times New Roman" w:eastAsia="Times New Roman" w:hAnsi="Times New Roman" w:cs="Times New Roman"/>
          <w:sz w:val="24"/>
          <w:szCs w:val="24"/>
        </w:rPr>
        <w:br/>
        <w:t xml:space="preserve">"О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w:t>
      </w:r>
    </w:p>
    <w:p w:rsidR="008B35A1" w:rsidRPr="008B35A1" w:rsidRDefault="008B35A1" w:rsidP="008B35A1">
      <w:pPr>
        <w:spacing w:before="100" w:beforeAutospacing="1" w:after="100" w:afterAutospacing="1" w:line="20" w:lineRule="atLeast"/>
        <w:contextualSpacing/>
        <w:jc w:val="both"/>
        <w:outlineLvl w:val="3"/>
        <w:rPr>
          <w:rFonts w:ascii="Times New Roman" w:eastAsia="Times New Roman" w:hAnsi="Times New Roman" w:cs="Times New Roman"/>
          <w:b/>
          <w:bCs/>
          <w:sz w:val="24"/>
          <w:szCs w:val="24"/>
        </w:rPr>
      </w:pPr>
      <w:r w:rsidRPr="008B35A1">
        <w:rPr>
          <w:rFonts w:ascii="Times New Roman" w:eastAsia="Times New Roman" w:hAnsi="Times New Roman" w:cs="Times New Roman"/>
          <w:b/>
          <w:bCs/>
          <w:sz w:val="24"/>
          <w:szCs w:val="24"/>
        </w:rPr>
        <w:t xml:space="preserve">С изменениями и дополнениями </w:t>
      </w:r>
      <w:proofErr w:type="gramStart"/>
      <w:r w:rsidRPr="008B35A1">
        <w:rPr>
          <w:rFonts w:ascii="Times New Roman" w:eastAsia="Times New Roman" w:hAnsi="Times New Roman" w:cs="Times New Roman"/>
          <w:b/>
          <w:bCs/>
          <w:sz w:val="24"/>
          <w:szCs w:val="24"/>
        </w:rPr>
        <w:t>от</w:t>
      </w:r>
      <w:proofErr w:type="gramEnd"/>
      <w:r w:rsidRPr="008B35A1">
        <w:rPr>
          <w:rFonts w:ascii="Times New Roman" w:eastAsia="Times New Roman" w:hAnsi="Times New Roman" w:cs="Times New Roman"/>
          <w:b/>
          <w:bCs/>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июля, 28 декабря 2013 г., 21 июля 2014 г., 28 ноября 2015 г., 26 июля 2019 г., 1 июля 2021 г., 28 июня 2022 г., 13, 24 июня, 10 июля, 25 декабря 2023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Принят</w:t>
      </w:r>
      <w:proofErr w:type="gramEnd"/>
      <w:r w:rsidRPr="008B35A1">
        <w:rPr>
          <w:rFonts w:ascii="Times New Roman" w:eastAsia="Times New Roman" w:hAnsi="Times New Roman" w:cs="Times New Roman"/>
          <w:sz w:val="24"/>
          <w:szCs w:val="24"/>
        </w:rPr>
        <w:t xml:space="preserve"> Государственной Думой 2 ноября 2011 года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Одобрен</w:t>
      </w:r>
      <w:proofErr w:type="gramEnd"/>
      <w:r w:rsidRPr="008B35A1">
        <w:rPr>
          <w:rFonts w:ascii="Times New Roman" w:eastAsia="Times New Roman" w:hAnsi="Times New Roman" w:cs="Times New Roman"/>
          <w:sz w:val="24"/>
          <w:szCs w:val="24"/>
        </w:rPr>
        <w:t xml:space="preserve"> Советом Федерации 9 ноября 2011 года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Глава 1. Общие положения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1. Предмет регулирования и цели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квалифицированной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организационно-правовые основы формирования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организационно-правовые основы деятельности по правовому информированию и правовому просвещению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Целями настоящего Федерального закона являются: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создание условий для реализации установленного </w:t>
      </w:r>
      <w:hyperlink r:id="rId4" w:anchor="/document/10103000/entry/4801" w:history="1">
        <w:r w:rsidRPr="008B35A1">
          <w:rPr>
            <w:rFonts w:ascii="Times New Roman" w:eastAsia="Times New Roman" w:hAnsi="Times New Roman" w:cs="Times New Roman"/>
            <w:color w:val="0000FF"/>
            <w:sz w:val="24"/>
            <w:szCs w:val="24"/>
            <w:u w:val="single"/>
          </w:rPr>
          <w:t>Конституцией</w:t>
        </w:r>
      </w:hyperlink>
      <w:r w:rsidRPr="008B35A1">
        <w:rPr>
          <w:rFonts w:ascii="Times New Roman" w:eastAsia="Times New Roman" w:hAnsi="Times New Roman" w:cs="Times New Roman"/>
          <w:sz w:val="24"/>
          <w:szCs w:val="24"/>
        </w:rPr>
        <w:t xml:space="preserve"> Российской Федерации права граждан на получение квалифицированной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оказываемой </w:t>
      </w:r>
      <w:r w:rsidRPr="008B35A1">
        <w:rPr>
          <w:rFonts w:ascii="Times New Roman" w:eastAsia="Times New Roman" w:hAnsi="Times New Roman" w:cs="Times New Roman"/>
          <w:i/>
          <w:iCs/>
          <w:sz w:val="24"/>
          <w:szCs w:val="24"/>
        </w:rPr>
        <w:t>бесплатно</w:t>
      </w:r>
      <w:r w:rsidRPr="008B35A1">
        <w:rPr>
          <w:rFonts w:ascii="Times New Roman" w:eastAsia="Times New Roman" w:hAnsi="Times New Roman" w:cs="Times New Roman"/>
          <w:sz w:val="24"/>
          <w:szCs w:val="24"/>
        </w:rPr>
        <w:t xml:space="preserve"> в случаях, предусмотренных настоящим Федеральным законом, другими </w:t>
      </w:r>
      <w:hyperlink r:id="rId5" w:anchor="/document/178792/entry/2203" w:history="1">
        <w:r w:rsidRPr="008B35A1">
          <w:rPr>
            <w:rFonts w:ascii="Times New Roman" w:eastAsia="Times New Roman" w:hAnsi="Times New Roman" w:cs="Times New Roman"/>
            <w:color w:val="0000FF"/>
            <w:sz w:val="24"/>
            <w:szCs w:val="24"/>
            <w:u w:val="single"/>
          </w:rPr>
          <w:t>федеральными законами</w:t>
        </w:r>
      </w:hyperlink>
      <w:r w:rsidRPr="008B35A1">
        <w:rPr>
          <w:rFonts w:ascii="Times New Roman" w:eastAsia="Times New Roman" w:hAnsi="Times New Roman" w:cs="Times New Roman"/>
          <w:sz w:val="24"/>
          <w:szCs w:val="24"/>
        </w:rPr>
        <w:t xml:space="preserve"> и законами субъектов Российской Федерации (далее -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формирование и развитие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а также содействие развитию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ее поддержка со стороны государства;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6" w:anchor="/multilink/12191964/paragraph/1073742067/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 Право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Граждане имеют право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случаях и в порядке, которые предусмотрены настоящим Федеральным законом, другими </w:t>
      </w:r>
      <w:hyperlink r:id="rId7" w:anchor="/multilink/12191964/paragraph/12/number/0" w:history="1">
        <w:r w:rsidRPr="008B35A1">
          <w:rPr>
            <w:rFonts w:ascii="Times New Roman" w:eastAsia="Times New Roman" w:hAnsi="Times New Roman" w:cs="Times New Roman"/>
            <w:color w:val="0000FF"/>
            <w:sz w:val="24"/>
            <w:szCs w:val="24"/>
            <w:u w:val="single"/>
          </w:rPr>
          <w:t>федеральными законами</w:t>
        </w:r>
      </w:hyperlink>
      <w:r w:rsidRPr="008B35A1">
        <w:rPr>
          <w:rFonts w:ascii="Times New Roman" w:eastAsia="Times New Roman" w:hAnsi="Times New Roman" w:cs="Times New Roman"/>
          <w:sz w:val="24"/>
          <w:szCs w:val="24"/>
        </w:rPr>
        <w:t xml:space="preserve"> и законами субъектов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8" w:anchor="/multilink/12191964/paragraph/1073742068/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3. Правовое регулирование отношений, связанных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Отношения, связанные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в рамках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организационно-правовое обеспечение реализации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в соответствии с </w:t>
      </w:r>
      <w:hyperlink r:id="rId9" w:anchor="/document/10103000/entry/0" w:history="1">
        <w:r w:rsidRPr="008B35A1">
          <w:rPr>
            <w:rFonts w:ascii="Times New Roman" w:eastAsia="Times New Roman" w:hAnsi="Times New Roman" w:cs="Times New Roman"/>
            <w:color w:val="0000FF"/>
            <w:sz w:val="24"/>
            <w:szCs w:val="24"/>
            <w:u w:val="single"/>
          </w:rPr>
          <w:t>Конституцией</w:t>
        </w:r>
      </w:hyperlink>
      <w:r w:rsidRPr="008B35A1">
        <w:rPr>
          <w:rFonts w:ascii="Times New Roman" w:eastAsia="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8B35A1">
        <w:rPr>
          <w:rFonts w:ascii="Times New Roman" w:eastAsia="Times New Roman" w:hAnsi="Times New Roman" w:cs="Times New Roman"/>
          <w:sz w:val="24"/>
          <w:szCs w:val="24"/>
        </w:rPr>
        <w:t xml:space="preserve">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Отношения, связанные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уголовном судопроизводстве, регулируются </w:t>
      </w:r>
      <w:hyperlink r:id="rId10" w:anchor="/document/12125178/entry/1604" w:history="1">
        <w:r w:rsidRPr="008B35A1">
          <w:rPr>
            <w:rFonts w:ascii="Times New Roman" w:eastAsia="Times New Roman" w:hAnsi="Times New Roman" w:cs="Times New Roman"/>
            <w:color w:val="0000FF"/>
            <w:sz w:val="24"/>
            <w:szCs w:val="24"/>
            <w:u w:val="single"/>
          </w:rPr>
          <w:t>уголовно-процессуальным законодательством</w:t>
        </w:r>
      </w:hyperlink>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w:t>
      </w:r>
      <w:hyperlink r:id="rId11" w:anchor="/multilink/12191964/paragraph/17/number/0" w:history="1">
        <w:r w:rsidRPr="008B35A1">
          <w:rPr>
            <w:rFonts w:ascii="Times New Roman" w:eastAsia="Times New Roman" w:hAnsi="Times New Roman" w:cs="Times New Roman"/>
            <w:color w:val="0000FF"/>
            <w:sz w:val="24"/>
            <w:szCs w:val="24"/>
            <w:u w:val="single"/>
          </w:rPr>
          <w:t>Федеральными законами</w:t>
        </w:r>
      </w:hyperlink>
      <w:r w:rsidRPr="008B35A1">
        <w:rPr>
          <w:rFonts w:ascii="Times New Roman" w:eastAsia="Times New Roman" w:hAnsi="Times New Roman" w:cs="Times New Roman"/>
          <w:sz w:val="24"/>
          <w:szCs w:val="24"/>
        </w:rPr>
        <w:t xml:space="preserve"> могут быть установлены случаи и порядок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административном судопроизводстве, а также в иных случаях.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2" w:anchor="/multilink/12191964/paragraph/1073742069/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3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4. Государственная политика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Государственная политика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Основные направления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определяются Президентом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3" w:anchor="/document/55171558/entry/0" w:history="1">
        <w:r w:rsidRPr="008B35A1">
          <w:rPr>
            <w:rFonts w:ascii="Times New Roman" w:eastAsia="Times New Roman" w:hAnsi="Times New Roman" w:cs="Times New Roman"/>
            <w:color w:val="0000FF"/>
            <w:sz w:val="24"/>
            <w:szCs w:val="24"/>
            <w:u w:val="single"/>
          </w:rPr>
          <w:t>Основы</w:t>
        </w:r>
      </w:hyperlink>
      <w:r w:rsidRPr="008B35A1">
        <w:rPr>
          <w:rFonts w:ascii="Times New Roman" w:eastAsia="Times New Roman" w:hAnsi="Times New Roman" w:cs="Times New Roman"/>
          <w:sz w:val="24"/>
          <w:szCs w:val="24"/>
        </w:rPr>
        <w:t xml:space="preserve"> государственной политики РФ в сфере развития правовой грамотности и правосознания граждан, утвержденные Президентом РФ 28 апреля 2011 г. Пр-1168</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w:t>
      </w:r>
      <w:proofErr w:type="gramStart"/>
      <w:r w:rsidRPr="008B35A1">
        <w:rPr>
          <w:rFonts w:ascii="Times New Roman" w:eastAsia="Times New Roman" w:hAnsi="Times New Roman" w:cs="Times New Roman"/>
          <w:sz w:val="24"/>
          <w:szCs w:val="24"/>
        </w:rPr>
        <w:t xml:space="preserve">Государственная политика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w:t>
      </w:r>
      <w:hyperlink r:id="rId14" w:anchor="/multilink/12191964/paragraph/22/number/0" w:history="1">
        <w:r w:rsidRPr="008B35A1">
          <w:rPr>
            <w:rFonts w:ascii="Times New Roman" w:eastAsia="Times New Roman" w:hAnsi="Times New Roman" w:cs="Times New Roman"/>
            <w:color w:val="0000FF"/>
            <w:sz w:val="24"/>
            <w:szCs w:val="24"/>
            <w:u w:val="single"/>
          </w:rPr>
          <w:t>федеральными законами</w:t>
        </w:r>
      </w:hyperlink>
      <w:r w:rsidRPr="008B35A1">
        <w:rPr>
          <w:rFonts w:ascii="Times New Roman" w:eastAsia="Times New Roman" w:hAnsi="Times New Roman" w:cs="Times New Roman"/>
          <w:sz w:val="24"/>
          <w:szCs w:val="24"/>
        </w:rPr>
        <w:t xml:space="preserve"> физическими и юридическими лицами, оказывающими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5" w:anchor="/multilink/12191964/paragraph/1073742070/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4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5. Основные принципы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основывается на следующих принципах: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обеспечение реализации и защиты прав, свобод и законных интересов граждан;</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социальная справедливость и социальная ориентированность при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доступность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для граждан в установленных законодательством Российской Федерации случаях;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w:t>
      </w:r>
      <w:proofErr w:type="gramStart"/>
      <w:r w:rsidRPr="008B35A1">
        <w:rPr>
          <w:rFonts w:ascii="Times New Roman" w:eastAsia="Times New Roman" w:hAnsi="Times New Roman" w:cs="Times New Roman"/>
          <w:sz w:val="24"/>
          <w:szCs w:val="24"/>
        </w:rPr>
        <w:t>контроль за</w:t>
      </w:r>
      <w:proofErr w:type="gramEnd"/>
      <w:r w:rsidRPr="008B35A1">
        <w:rPr>
          <w:rFonts w:ascii="Times New Roman" w:eastAsia="Times New Roman" w:hAnsi="Times New Roman" w:cs="Times New Roman"/>
          <w:sz w:val="24"/>
          <w:szCs w:val="24"/>
        </w:rPr>
        <w:t xml:space="preserve"> соблюдением лицами, оказывающими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норм профессиональной этики и требований к качеству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установление требований к профессиональной квалификации лиц, оказывающих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свободный выбор гражданином государственной или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7) объективность, беспристрастность при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ее своевременность;</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8) равенство доступа граждан к получению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недопущение дискриминации граждан при ее оказании;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9) обеспечение конфиденциальности при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6" w:anchor="/multilink/12191964/paragraph/1073742071/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5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6. Виды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оказывается в виде: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правового консультирования в устной и письменной форме;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составления заявлений, жалоб, ходатайств и других документов правового характера;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Утратила силу с 25 декабря 2023 г. - </w:t>
      </w:r>
      <w:hyperlink r:id="rId17" w:anchor="/document/408276853/entry/1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8" w:anchor="/document/76828208/entry/6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9" w:anchor="/multilink/12191964/paragraph/1073742072/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6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Статья 7. Субъекты, оказывающие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осуществляется: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физическими и юридическими лицами, являющимися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соответствии с настоящим </w:t>
      </w:r>
      <w:hyperlink r:id="rId20" w:anchor="/document/12191964/entry/15"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физическими и юридическими лицами, являющимися участниками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соответствии с настоящим </w:t>
      </w:r>
      <w:hyperlink r:id="rId21" w:anchor="/document/12191964/entry/2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иными лицами, имеющими право на 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соответствии с федеральными законами, законами субъектов Российской Федерации и муниципальными правовыми актами.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22" w:anchor="/multilink/12191964/paragraph/1073742073/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7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8. Квалификационные требования к лицам, оказывающим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Все виды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предусмотренные </w:t>
      </w:r>
      <w:hyperlink r:id="rId23" w:anchor="/document/12191964/entry/6" w:history="1">
        <w:r w:rsidRPr="008B35A1">
          <w:rPr>
            <w:rFonts w:ascii="Times New Roman" w:eastAsia="Times New Roman" w:hAnsi="Times New Roman" w:cs="Times New Roman"/>
            <w:color w:val="0000FF"/>
            <w:sz w:val="24"/>
            <w:szCs w:val="24"/>
            <w:u w:val="single"/>
          </w:rPr>
          <w:t>статьей 6</w:t>
        </w:r>
      </w:hyperlink>
      <w:r w:rsidRPr="008B35A1">
        <w:rPr>
          <w:rFonts w:ascii="Times New Roman" w:eastAsia="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Федеральными законами могут быть установлены дополнительные квалификационные требования к лицам, оказывающим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виде представления интересов граждан в судах, государственных и муниципальных органах, организациях.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24" w:anchor="/multilink/12191964/paragraph/1073742074/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8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9. Полномочия Президента Российской Федерации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К полномочиям Президента Российской Федерации относятся: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определение основных направлений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в том числе направлений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определение федерального органа исполнительной власти, уполномоченного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(далее - уполномоченный федеральный орган исполнительной власти), и установление его компетенции;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осуществление иных полномочий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функционирования и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25" w:anchor="/multilink/12191964/paragraph/1073742075/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9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10. Полномочия Правительства Российской Федерации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К полномочиям Правительства Российской Федерации относятся: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участие в определении основных направлений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принятие мер по обеспечению функционирования и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установление компетенции федеральных органов исполнительной власти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и полномочий их должностных лиц;</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а также обеспечение финансирования этих расходов в соответствии с </w:t>
      </w:r>
      <w:hyperlink r:id="rId26" w:anchor="/document/12112604/entry/20010" w:history="1">
        <w:r w:rsidRPr="008B35A1">
          <w:rPr>
            <w:rFonts w:ascii="Times New Roman" w:eastAsia="Times New Roman" w:hAnsi="Times New Roman" w:cs="Times New Roman"/>
            <w:color w:val="0000FF"/>
            <w:sz w:val="24"/>
            <w:szCs w:val="24"/>
            <w:u w:val="single"/>
          </w:rPr>
          <w:t>бюджетным законодательством</w:t>
        </w:r>
      </w:hyperlink>
      <w:r w:rsidRPr="008B35A1">
        <w:rPr>
          <w:rFonts w:ascii="Times New Roman" w:eastAsia="Times New Roman" w:hAnsi="Times New Roman" w:cs="Times New Roman"/>
          <w:sz w:val="24"/>
          <w:szCs w:val="24"/>
        </w:rPr>
        <w:t xml:space="preserve">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функционирования и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27" w:anchor="/multilink/12191964/paragraph/1073742076/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10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11. Полномочия уполномоченного федерального органа исполнительной власти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К полномочиям уполномоченного федерального органа исполнительной власти относятся: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разработка предложений по вопросам формирования и реализации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функционирования и развития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а также по вопросам правового информирования и правового просвещения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3 изменен с 25 декабря 2023 г. - </w:t>
      </w:r>
      <w:hyperlink r:id="rId28" w:anchor="/document/408276853/entry/12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29" w:anchor="/document/76828208/entry/113"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принятие мер по обеспечению функционирования и развития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координация деятельности участников этих систем и их взаимодействия;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4 изменен с 26 декабря 2022 г. - </w:t>
      </w:r>
      <w:hyperlink r:id="rId30" w:anchor="/document/404902773/entry/11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31" w:anchor="/document/77307072/entry/114"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по оказанию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правовому просвещению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5 изменен с 26 декабря 2022 г. - </w:t>
      </w:r>
      <w:hyperlink r:id="rId32" w:anchor="/document/404902773/entry/1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33" w:anchor="/document/77307072/entry/115"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по оказанию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правовому просвещению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11 дополнена пунктом 5.1 с 26 декабря 2022 г. - </w:t>
      </w:r>
      <w:hyperlink r:id="rId34" w:anchor="/document/404902773/entry/113"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5.1) утверждение </w:t>
      </w:r>
      <w:hyperlink r:id="rId35" w:anchor="/document/406600891/entry/1000" w:history="1">
        <w:r w:rsidRPr="008B35A1">
          <w:rPr>
            <w:rFonts w:ascii="Times New Roman" w:eastAsia="Times New Roman" w:hAnsi="Times New Roman" w:cs="Times New Roman"/>
            <w:color w:val="0000FF"/>
            <w:sz w:val="24"/>
            <w:szCs w:val="24"/>
            <w:u w:val="single"/>
          </w:rPr>
          <w:t>формы</w:t>
        </w:r>
      </w:hyperlink>
      <w:r w:rsidRPr="008B35A1">
        <w:rPr>
          <w:rFonts w:ascii="Times New Roman" w:eastAsia="Times New Roman" w:hAnsi="Times New Roman" w:cs="Times New Roman"/>
          <w:sz w:val="24"/>
          <w:szCs w:val="24"/>
        </w:rPr>
        <w:t xml:space="preserve"> документов, необходимых для проведения мониторинга деятельности по оказанию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правовому просвещению населения, установление </w:t>
      </w:r>
      <w:hyperlink r:id="rId36" w:anchor="/document/406600891/entry/2000" w:history="1">
        <w:r w:rsidRPr="008B35A1">
          <w:rPr>
            <w:rFonts w:ascii="Times New Roman" w:eastAsia="Times New Roman" w:hAnsi="Times New Roman" w:cs="Times New Roman"/>
            <w:color w:val="0000FF"/>
            <w:sz w:val="24"/>
            <w:szCs w:val="24"/>
            <w:u w:val="single"/>
          </w:rPr>
          <w:t>порядка</w:t>
        </w:r>
      </w:hyperlink>
      <w:r w:rsidRPr="008B35A1">
        <w:rPr>
          <w:rFonts w:ascii="Times New Roman" w:eastAsia="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r:id="rId37" w:anchor="/document/12191964/entry/115" w:history="1">
        <w:r w:rsidRPr="008B35A1">
          <w:rPr>
            <w:rFonts w:ascii="Times New Roman" w:eastAsia="Times New Roman" w:hAnsi="Times New Roman" w:cs="Times New Roman"/>
            <w:color w:val="0000FF"/>
            <w:sz w:val="24"/>
            <w:szCs w:val="24"/>
            <w:u w:val="single"/>
          </w:rPr>
          <w:t>пункте 5</w:t>
        </w:r>
      </w:hyperlink>
      <w:r w:rsidRPr="008B35A1">
        <w:rPr>
          <w:rFonts w:ascii="Times New Roman" w:eastAsia="Times New Roman" w:hAnsi="Times New Roman" w:cs="Times New Roman"/>
          <w:sz w:val="24"/>
          <w:szCs w:val="24"/>
        </w:rPr>
        <w:t xml:space="preserve"> настоящей статьи;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о состоянии и развитии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об оценке эффективности функционирования государственной и </w:t>
      </w:r>
      <w:r w:rsidRPr="008B35A1">
        <w:rPr>
          <w:rFonts w:ascii="Times New Roman" w:eastAsia="Times New Roman" w:hAnsi="Times New Roman" w:cs="Times New Roman"/>
          <w:sz w:val="24"/>
          <w:szCs w:val="24"/>
        </w:rPr>
        <w:lastRenderedPageBreak/>
        <w:t xml:space="preserve">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использовании соответствующих бюджетных ассигнований;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7 изменен с 25 декабря 2023 г. - </w:t>
      </w:r>
      <w:hyperlink r:id="rId38" w:anchor="/document/408276853/entry/12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39" w:anchor="/document/76828208/entry/117"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7) разработка и утверждение </w:t>
      </w:r>
      <w:hyperlink r:id="rId40" w:anchor="/document/409056486/entry/1000" w:history="1">
        <w:r w:rsidRPr="008B35A1">
          <w:rPr>
            <w:rFonts w:ascii="Times New Roman" w:eastAsia="Times New Roman" w:hAnsi="Times New Roman" w:cs="Times New Roman"/>
            <w:color w:val="0000FF"/>
            <w:sz w:val="24"/>
            <w:szCs w:val="24"/>
            <w:u w:val="single"/>
          </w:rPr>
          <w:t>стандарта</w:t>
        </w:r>
      </w:hyperlink>
      <w:r w:rsidRPr="008B35A1">
        <w:rPr>
          <w:rFonts w:ascii="Times New Roman" w:eastAsia="Times New Roman" w:hAnsi="Times New Roman" w:cs="Times New Roman"/>
          <w:sz w:val="24"/>
          <w:szCs w:val="24"/>
        </w:rPr>
        <w:t xml:space="preserve">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субъектами, указанными в </w:t>
      </w:r>
      <w:hyperlink r:id="rId41" w:anchor="/document/12191964/entry/1514" w:history="1">
        <w:r w:rsidRPr="008B35A1">
          <w:rPr>
            <w:rFonts w:ascii="Times New Roman" w:eastAsia="Times New Roman" w:hAnsi="Times New Roman" w:cs="Times New Roman"/>
            <w:color w:val="0000FF"/>
            <w:sz w:val="24"/>
            <w:szCs w:val="24"/>
            <w:u w:val="single"/>
          </w:rPr>
          <w:t>пункте 4 части 1</w:t>
        </w:r>
      </w:hyperlink>
      <w:r w:rsidRPr="008B35A1">
        <w:rPr>
          <w:rFonts w:ascii="Times New Roman" w:eastAsia="Times New Roman" w:hAnsi="Times New Roman" w:cs="Times New Roman"/>
          <w:sz w:val="24"/>
          <w:szCs w:val="24"/>
        </w:rPr>
        <w:t xml:space="preserve"> и </w:t>
      </w:r>
      <w:hyperlink r:id="rId42" w:anchor="/document/12191964/entry/152" w:history="1">
        <w:r w:rsidRPr="008B35A1">
          <w:rPr>
            <w:rFonts w:ascii="Times New Roman" w:eastAsia="Times New Roman" w:hAnsi="Times New Roman" w:cs="Times New Roman"/>
            <w:color w:val="0000FF"/>
            <w:sz w:val="24"/>
            <w:szCs w:val="24"/>
            <w:u w:val="single"/>
          </w:rPr>
          <w:t>части 2 статьи 15</w:t>
        </w:r>
      </w:hyperlink>
      <w:r w:rsidRPr="008B35A1">
        <w:rPr>
          <w:rFonts w:ascii="Times New Roman" w:eastAsia="Times New Roman" w:hAnsi="Times New Roman" w:cs="Times New Roman"/>
          <w:sz w:val="24"/>
          <w:szCs w:val="24"/>
        </w:rPr>
        <w:t xml:space="preserve">, </w:t>
      </w:r>
      <w:hyperlink r:id="rId43" w:anchor="/document/12191964/entry/222" w:history="1">
        <w:r w:rsidRPr="008B35A1">
          <w:rPr>
            <w:rFonts w:ascii="Times New Roman" w:eastAsia="Times New Roman" w:hAnsi="Times New Roman" w:cs="Times New Roman"/>
            <w:color w:val="0000FF"/>
            <w:sz w:val="24"/>
            <w:szCs w:val="24"/>
            <w:u w:val="single"/>
          </w:rPr>
          <w:t>части 2 статьи 22</w:t>
        </w:r>
      </w:hyperlink>
      <w:r w:rsidRPr="008B35A1">
        <w:rPr>
          <w:rFonts w:ascii="Times New Roman" w:eastAsia="Times New Roman" w:hAnsi="Times New Roman" w:cs="Times New Roman"/>
          <w:sz w:val="24"/>
          <w:szCs w:val="24"/>
        </w:rPr>
        <w:t xml:space="preserve"> настоящего Федерального закона, а также обеспечение </w:t>
      </w:r>
      <w:proofErr w:type="gramStart"/>
      <w:r w:rsidRPr="008B35A1">
        <w:rPr>
          <w:rFonts w:ascii="Times New Roman" w:eastAsia="Times New Roman" w:hAnsi="Times New Roman" w:cs="Times New Roman"/>
          <w:sz w:val="24"/>
          <w:szCs w:val="24"/>
        </w:rPr>
        <w:t>контроля за</w:t>
      </w:r>
      <w:proofErr w:type="gramEnd"/>
      <w:r w:rsidRPr="008B35A1">
        <w:rPr>
          <w:rFonts w:ascii="Times New Roman" w:eastAsia="Times New Roman" w:hAnsi="Times New Roman" w:cs="Times New Roman"/>
          <w:sz w:val="24"/>
          <w:szCs w:val="24"/>
        </w:rPr>
        <w:t xml:space="preserve"> соблюдением его требований в </w:t>
      </w:r>
      <w:hyperlink r:id="rId44" w:anchor="/document/409056486/entry/2000" w:history="1">
        <w:r w:rsidRPr="008B35A1">
          <w:rPr>
            <w:rFonts w:ascii="Times New Roman" w:eastAsia="Times New Roman" w:hAnsi="Times New Roman" w:cs="Times New Roman"/>
            <w:color w:val="0000FF"/>
            <w:sz w:val="24"/>
            <w:szCs w:val="24"/>
            <w:u w:val="single"/>
          </w:rPr>
          <w:t>порядке</w:t>
        </w:r>
      </w:hyperlink>
      <w:r w:rsidRPr="008B35A1">
        <w:rPr>
          <w:rFonts w:ascii="Times New Roman" w:eastAsia="Times New Roman" w:hAnsi="Times New Roman" w:cs="Times New Roman"/>
          <w:sz w:val="24"/>
          <w:szCs w:val="24"/>
        </w:rPr>
        <w:t>, установленном уполномоченным федеральным органом исполнительной власти;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функционирования и развития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а также правового информирования и правового просвещения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45" w:anchor="/multilink/12191964/paragraph/1073742077/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11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12. Полномочия органов государственной власти субъектов Российской Федерации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относятся: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реализация в субъектах Российской Федерации государственной политики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том числе расширение перечня категорий граждан, имеющих право на ее получение, перечня случаев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определение порядка принятия решений об оказании в экстренных случаях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гражданам, оказавшимся в трудной жизненной ситуации, и обеспечение</w:t>
      </w:r>
      <w:proofErr w:type="gramEnd"/>
      <w:r w:rsidRPr="008B35A1">
        <w:rPr>
          <w:rFonts w:ascii="Times New Roman" w:eastAsia="Times New Roman" w:hAnsi="Times New Roman" w:cs="Times New Roman"/>
          <w:sz w:val="24"/>
          <w:szCs w:val="24"/>
        </w:rPr>
        <w:t xml:space="preserve"> их исполнения;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определение органа исполнительной власти субъекта Российской Федерации, уполномоченного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(далее - уполномоченный орган исполнительной власти субъекта Российской Федерации), и его компетенции;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5 изменен с 25 декабря 2023 г. - </w:t>
      </w:r>
      <w:hyperlink r:id="rId46" w:anchor="/document/408276853/entry/13"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47" w:anchor="/document/76828208/entry/1215"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определение порядка взаимодействия участников государственной и негосударственной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определение размера и порядка оплаты труда адвокатов и иных субъектов, оказывающих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гражданам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компенсации их расходов на 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7) оказание в пределах своих полномочий содействия развитию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обеспечение ее поддержки.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48" w:anchor="/multilink/12191964/paragraph/1073742078/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12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13. Полномочия органов прокуратуры Российской Федерации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 xml:space="preserve">Органы прокуратуры Российской Федерации в пределах полномочий, установленных </w:t>
      </w:r>
      <w:hyperlink r:id="rId49" w:anchor="/document/10164358/entry/300"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и вправе обращаться в суд с заявлениями в защиту прав, свобод и законных интересов граждан в случаях и в порядке, которые установлены </w:t>
      </w:r>
      <w:hyperlink r:id="rId50" w:anchor="/document/12128809/entry/4501" w:history="1">
        <w:r w:rsidRPr="008B35A1">
          <w:rPr>
            <w:rFonts w:ascii="Times New Roman" w:eastAsia="Times New Roman" w:hAnsi="Times New Roman" w:cs="Times New Roman"/>
            <w:color w:val="0000FF"/>
            <w:sz w:val="24"/>
            <w:szCs w:val="24"/>
            <w:u w:val="single"/>
          </w:rPr>
          <w:t>законодательством</w:t>
        </w:r>
      </w:hyperlink>
      <w:r w:rsidRPr="008B35A1">
        <w:rPr>
          <w:rFonts w:ascii="Times New Roman" w:eastAsia="Times New Roman" w:hAnsi="Times New Roman" w:cs="Times New Roman"/>
          <w:sz w:val="24"/>
          <w:szCs w:val="24"/>
        </w:rPr>
        <w:t xml:space="preserve"> Российской Федерации.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51" w:anchor="/multilink/12191964/paragraph/1073742079/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13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14. Полномочия органов местного самоуправления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Органы местного самоуправления осуществляют отдельные государственные полномочия в области обеспечения граждан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участвовать в создании муниципальных юридических бюро и оказывать гражданам все виды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предусмотренные </w:t>
      </w:r>
      <w:hyperlink r:id="rId52" w:anchor="/document/12191964/entry/6" w:history="1">
        <w:r w:rsidRPr="008B35A1">
          <w:rPr>
            <w:rFonts w:ascii="Times New Roman" w:eastAsia="Times New Roman" w:hAnsi="Times New Roman" w:cs="Times New Roman"/>
            <w:color w:val="0000FF"/>
            <w:sz w:val="24"/>
            <w:szCs w:val="24"/>
            <w:u w:val="single"/>
          </w:rPr>
          <w:t>статьей 6</w:t>
        </w:r>
      </w:hyperlink>
      <w:r w:rsidRPr="008B35A1">
        <w:rPr>
          <w:rFonts w:ascii="Times New Roman" w:eastAsia="Times New Roman" w:hAnsi="Times New Roman" w:cs="Times New Roman"/>
          <w:sz w:val="24"/>
          <w:szCs w:val="24"/>
        </w:rPr>
        <w:t xml:space="preserve">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53" w:anchor="/multilink/12191964/paragraph/1073742080/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14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Глава 3. Государственная система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15. Участники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являются: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федеральные органы исполнительной власти и подведомственные им учреждения;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1 дополнена пунктом 1.1 с 25 декабря 2023 г. - </w:t>
      </w:r>
      <w:hyperlink r:id="rId54" w:anchor="/document/408276853/entry/14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органы управления государственных внебюджетных фондов;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4) государственные юридические бюро.</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изменена с 25 декабря 2023 г. - </w:t>
      </w:r>
      <w:hyperlink r:id="rId55" w:anchor="/document/408276853/entry/14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56" w:anchor="/document/76828208/entry/15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Адвокаты, нотариусы могут </w:t>
      </w:r>
      <w:proofErr w:type="gramStart"/>
      <w:r w:rsidRPr="008B35A1">
        <w:rPr>
          <w:rFonts w:ascii="Times New Roman" w:eastAsia="Times New Roman" w:hAnsi="Times New Roman" w:cs="Times New Roman"/>
          <w:sz w:val="24"/>
          <w:szCs w:val="24"/>
        </w:rPr>
        <w:t>наделяться правом участвовать</w:t>
      </w:r>
      <w:proofErr w:type="gramEnd"/>
      <w:r w:rsidRPr="008B35A1">
        <w:rPr>
          <w:rFonts w:ascii="Times New Roman" w:eastAsia="Times New Roman" w:hAnsi="Times New Roman" w:cs="Times New Roman"/>
          <w:sz w:val="24"/>
          <w:szCs w:val="24"/>
        </w:rPr>
        <w:t xml:space="preserve"> в государственной системе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порядке, установленном настоящим Федеральным законом, другими </w:t>
      </w:r>
      <w:hyperlink r:id="rId57" w:anchor="/document/12126961/entry/26" w:history="1">
        <w:r w:rsidRPr="008B35A1">
          <w:rPr>
            <w:rFonts w:ascii="Times New Roman" w:eastAsia="Times New Roman" w:hAnsi="Times New Roman" w:cs="Times New Roman"/>
            <w:color w:val="0000FF"/>
            <w:sz w:val="24"/>
            <w:szCs w:val="24"/>
            <w:u w:val="single"/>
          </w:rPr>
          <w:t>федеральными законами</w:t>
        </w:r>
      </w:hyperlink>
      <w:r w:rsidRPr="008B35A1">
        <w:rPr>
          <w:rFonts w:ascii="Times New Roman" w:eastAsia="Times New Roman" w:hAnsi="Times New Roman" w:cs="Times New Roman"/>
          <w:sz w:val="24"/>
          <w:szCs w:val="24"/>
        </w:rPr>
        <w:t xml:space="preserve"> и законами субъектов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 xml:space="preserve">См. </w:t>
      </w:r>
      <w:hyperlink r:id="rId58" w:anchor="/document/409056486/entry/1000" w:history="1">
        <w:r w:rsidRPr="008B35A1">
          <w:rPr>
            <w:rFonts w:ascii="Times New Roman" w:eastAsia="Times New Roman" w:hAnsi="Times New Roman" w:cs="Times New Roman"/>
            <w:color w:val="0000FF"/>
            <w:sz w:val="24"/>
            <w:szCs w:val="24"/>
            <w:u w:val="single"/>
          </w:rPr>
          <w:t>стандарт</w:t>
        </w:r>
      </w:hyperlink>
      <w:r w:rsidRPr="008B35A1">
        <w:rPr>
          <w:rFonts w:ascii="Times New Roman" w:eastAsia="Times New Roman" w:hAnsi="Times New Roman" w:cs="Times New Roman"/>
          <w:sz w:val="24"/>
          <w:szCs w:val="24"/>
        </w:rPr>
        <w:t xml:space="preserve">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субъектами, указанными в пункте 4 части 1 и части 2 статьи 15, части 2 статьи 22 Федерального закона от 21.11.2011 N 324-ФЗ "О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утвержденный </w:t>
      </w:r>
      <w:hyperlink r:id="rId59" w:anchor="/document/409056486/entry/0" w:history="1">
        <w:r w:rsidRPr="008B35A1">
          <w:rPr>
            <w:rFonts w:ascii="Times New Roman" w:eastAsia="Times New Roman" w:hAnsi="Times New Roman" w:cs="Times New Roman"/>
            <w:color w:val="0000FF"/>
            <w:sz w:val="24"/>
            <w:szCs w:val="24"/>
            <w:u w:val="single"/>
          </w:rPr>
          <w:t>приказом</w:t>
        </w:r>
      </w:hyperlink>
      <w:r w:rsidRPr="008B35A1">
        <w:rPr>
          <w:rFonts w:ascii="Times New Roman" w:eastAsia="Times New Roman" w:hAnsi="Times New Roman" w:cs="Times New Roman"/>
          <w:sz w:val="24"/>
          <w:szCs w:val="24"/>
        </w:rPr>
        <w:t xml:space="preserve"> Минюста России от 20 мая 2024 г. N 157</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60" w:anchor="/multilink/12191964/paragraph/1073742081/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15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61" w:anchor="/document/57747888/entry/2209" w:history="1">
        <w:r w:rsidRPr="008B35A1">
          <w:rPr>
            <w:rFonts w:ascii="Times New Roman" w:eastAsia="Times New Roman" w:hAnsi="Times New Roman" w:cs="Times New Roman"/>
            <w:color w:val="0000FF"/>
            <w:sz w:val="24"/>
            <w:szCs w:val="24"/>
            <w:u w:val="single"/>
          </w:rPr>
          <w:t>См. текст пункта в предыдущей редакции</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10) установление и оспаривание отцовства (материнства), взыскание алиментов;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62" w:anchor="/document/70405694/entry/102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 июля 2013 г. N 167-ФЗ часть 2 статьи 20 дополнена пунктом 10.1</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10.2 изменен с 5 июля 2023 г. - </w:t>
      </w:r>
      <w:hyperlink r:id="rId63" w:anchor="/document/407086374/entry/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24 июня 2023 г. N 275-ФЗ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64" w:anchor="/document/76820630/entry/2210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11) реабилитация граждан, пострадавших от политических репрессий;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12) ограничение дееспособности;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13) обжалование нарушений прав и свобод граждан при оказании психиатрической 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14 изменен с 1 марта 2025 г. - </w:t>
      </w:r>
      <w:hyperlink r:id="rId65" w:anchor="/document/408277021/entry/5"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651-ФЗ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66" w:anchor="/document/76831034/entry/2214" w:history="1">
        <w:r w:rsidRPr="008B35A1">
          <w:rPr>
            <w:rFonts w:ascii="Times New Roman" w:eastAsia="Times New Roman" w:hAnsi="Times New Roman" w:cs="Times New Roman"/>
            <w:color w:val="0000FF"/>
            <w:sz w:val="24"/>
            <w:szCs w:val="24"/>
            <w:u w:val="single"/>
          </w:rPr>
          <w:t>См. будущую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14) медико-социальная экспертиза и реабилитация инвалидов;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67" w:anchor="/document/70700822/entry/22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21 июля 2014 г. N 271-ФЗ часть 2 статьи 20 дополнена пунктом 16</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дополнена пунктом 17 с 13 июня 2023 г. - </w:t>
      </w:r>
      <w:hyperlink r:id="rId68" w:anchor="/document/407030722/entry/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13 июня 2023 г. N 225-ФЗ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Действие положений пункта 17 </w:t>
      </w:r>
      <w:hyperlink r:id="rId69" w:anchor="/document/407030722/entry/22" w:history="1">
        <w:r w:rsidRPr="008B35A1">
          <w:rPr>
            <w:rFonts w:ascii="Times New Roman" w:eastAsia="Times New Roman" w:hAnsi="Times New Roman" w:cs="Times New Roman"/>
            <w:color w:val="0000FF"/>
            <w:sz w:val="24"/>
            <w:szCs w:val="24"/>
            <w:u w:val="single"/>
          </w:rPr>
          <w:t>распространяется</w:t>
        </w:r>
      </w:hyperlink>
      <w:r w:rsidRPr="008B35A1">
        <w:rPr>
          <w:rFonts w:ascii="Times New Roman" w:eastAsia="Times New Roman" w:hAnsi="Times New Roman" w:cs="Times New Roman"/>
          <w:sz w:val="24"/>
          <w:szCs w:val="24"/>
        </w:rPr>
        <w:t xml:space="preserve"> на правоотношения, возникшие с 24 февраля 2022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w:t>
      </w:r>
      <w:hyperlink r:id="rId70" w:anchor="/document/12191544/entry/0"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дополнена пунктом 18 с 13 июня 2023 г. - </w:t>
      </w:r>
      <w:hyperlink r:id="rId71" w:anchor="/document/407030722/entry/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13 июня 2023 г. N 225-ФЗ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Действие положений пункта 18 </w:t>
      </w:r>
      <w:hyperlink r:id="rId72" w:anchor="/document/407030722/entry/22" w:history="1">
        <w:r w:rsidRPr="008B35A1">
          <w:rPr>
            <w:rFonts w:ascii="Times New Roman" w:eastAsia="Times New Roman" w:hAnsi="Times New Roman" w:cs="Times New Roman"/>
            <w:color w:val="0000FF"/>
            <w:sz w:val="24"/>
            <w:szCs w:val="24"/>
            <w:u w:val="single"/>
          </w:rPr>
          <w:t>распространяется</w:t>
        </w:r>
      </w:hyperlink>
      <w:r w:rsidRPr="008B35A1">
        <w:rPr>
          <w:rFonts w:ascii="Times New Roman" w:eastAsia="Times New Roman" w:hAnsi="Times New Roman" w:cs="Times New Roman"/>
          <w:sz w:val="24"/>
          <w:szCs w:val="24"/>
        </w:rPr>
        <w:t xml:space="preserve"> на правоотношения, возникшие с 24 февраля 2022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18) предоставление льгот, социальных гарантий и компенсаций лицам, указанным в </w:t>
      </w:r>
      <w:hyperlink r:id="rId73" w:anchor="/document/12191964/entry/21031" w:history="1">
        <w:r w:rsidRPr="008B35A1">
          <w:rPr>
            <w:rFonts w:ascii="Times New Roman" w:eastAsia="Times New Roman" w:hAnsi="Times New Roman" w:cs="Times New Roman"/>
            <w:color w:val="0000FF"/>
            <w:sz w:val="24"/>
            <w:szCs w:val="24"/>
            <w:u w:val="single"/>
          </w:rPr>
          <w:t>пунктах 3.1</w:t>
        </w:r>
      </w:hyperlink>
      <w:r w:rsidRPr="008B35A1">
        <w:rPr>
          <w:rFonts w:ascii="Times New Roman" w:eastAsia="Times New Roman" w:hAnsi="Times New Roman" w:cs="Times New Roman"/>
          <w:sz w:val="24"/>
          <w:szCs w:val="24"/>
        </w:rPr>
        <w:t xml:space="preserve"> и </w:t>
      </w:r>
      <w:hyperlink r:id="rId74" w:anchor="/document/12191964/entry/21032" w:history="1">
        <w:r w:rsidRPr="008B35A1">
          <w:rPr>
            <w:rFonts w:ascii="Times New Roman" w:eastAsia="Times New Roman" w:hAnsi="Times New Roman" w:cs="Times New Roman"/>
            <w:color w:val="0000FF"/>
            <w:sz w:val="24"/>
            <w:szCs w:val="24"/>
            <w:u w:val="single"/>
          </w:rPr>
          <w:t>3.2 части 1</w:t>
        </w:r>
      </w:hyperlink>
      <w:r w:rsidRPr="008B35A1">
        <w:rPr>
          <w:rFonts w:ascii="Times New Roman" w:eastAsia="Times New Roman" w:hAnsi="Times New Roman" w:cs="Times New Roman"/>
          <w:sz w:val="24"/>
          <w:szCs w:val="24"/>
        </w:rPr>
        <w:t xml:space="preserve"> настоящей статьи;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дополнена пунктом 19 с 13 июня 2023 г. - </w:t>
      </w:r>
      <w:hyperlink r:id="rId75" w:anchor="/document/407030722/entry/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13 июня 2023 г. N 225-ФЗ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19) предоставление льгот, социальных гарантий и компенсаций лицам, указанным в </w:t>
      </w:r>
      <w:hyperlink r:id="rId76" w:anchor="/document/12191964/entry/21033" w:history="1">
        <w:r w:rsidRPr="008B35A1">
          <w:rPr>
            <w:rFonts w:ascii="Times New Roman" w:eastAsia="Times New Roman" w:hAnsi="Times New Roman" w:cs="Times New Roman"/>
            <w:color w:val="0000FF"/>
            <w:sz w:val="24"/>
            <w:szCs w:val="24"/>
            <w:u w:val="single"/>
          </w:rPr>
          <w:t>пункте 3.3 части 1</w:t>
        </w:r>
      </w:hyperlink>
      <w:r w:rsidRPr="008B35A1">
        <w:rPr>
          <w:rFonts w:ascii="Times New Roman" w:eastAsia="Times New Roman" w:hAnsi="Times New Roman" w:cs="Times New Roman"/>
          <w:sz w:val="24"/>
          <w:szCs w:val="24"/>
        </w:rPr>
        <w:t xml:space="preserve"> настоящей статьи;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дополнена пунктом 20 с 13 июня 2023 г. - </w:t>
      </w:r>
      <w:hyperlink r:id="rId77" w:anchor="/document/407030722/entry/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13 июня 2023 г. N 225-ФЗ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Действие положений пункта 20 </w:t>
      </w:r>
      <w:hyperlink r:id="rId78" w:anchor="/document/407030722/entry/22" w:history="1">
        <w:r w:rsidRPr="008B35A1">
          <w:rPr>
            <w:rFonts w:ascii="Times New Roman" w:eastAsia="Times New Roman" w:hAnsi="Times New Roman" w:cs="Times New Roman"/>
            <w:color w:val="0000FF"/>
            <w:sz w:val="24"/>
            <w:szCs w:val="24"/>
            <w:u w:val="single"/>
          </w:rPr>
          <w:t>распространяется</w:t>
        </w:r>
      </w:hyperlink>
      <w:r w:rsidRPr="008B35A1">
        <w:rPr>
          <w:rFonts w:ascii="Times New Roman" w:eastAsia="Times New Roman" w:hAnsi="Times New Roman" w:cs="Times New Roman"/>
          <w:sz w:val="24"/>
          <w:szCs w:val="24"/>
        </w:rPr>
        <w:t xml:space="preserve"> на правоотношения, возникшие с 24 февраля 2022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20) признание гражданина из числа лиц, указанных в </w:t>
      </w:r>
      <w:hyperlink r:id="rId79" w:anchor="/document/12191964/entry/21031" w:history="1">
        <w:r w:rsidRPr="008B35A1">
          <w:rPr>
            <w:rFonts w:ascii="Times New Roman" w:eastAsia="Times New Roman" w:hAnsi="Times New Roman" w:cs="Times New Roman"/>
            <w:color w:val="0000FF"/>
            <w:sz w:val="24"/>
            <w:szCs w:val="24"/>
            <w:u w:val="single"/>
          </w:rPr>
          <w:t>пунктах 3.1</w:t>
        </w:r>
      </w:hyperlink>
      <w:r w:rsidRPr="008B35A1">
        <w:rPr>
          <w:rFonts w:ascii="Times New Roman" w:eastAsia="Times New Roman" w:hAnsi="Times New Roman" w:cs="Times New Roman"/>
          <w:sz w:val="24"/>
          <w:szCs w:val="24"/>
        </w:rPr>
        <w:t xml:space="preserve"> и </w:t>
      </w:r>
      <w:hyperlink r:id="rId80" w:anchor="/document/12191964/entry/21032" w:history="1">
        <w:r w:rsidRPr="008B35A1">
          <w:rPr>
            <w:rFonts w:ascii="Times New Roman" w:eastAsia="Times New Roman" w:hAnsi="Times New Roman" w:cs="Times New Roman"/>
            <w:color w:val="0000FF"/>
            <w:sz w:val="24"/>
            <w:szCs w:val="24"/>
            <w:u w:val="single"/>
          </w:rPr>
          <w:t>3.2 части 1</w:t>
        </w:r>
      </w:hyperlink>
      <w:r w:rsidRPr="008B35A1">
        <w:rPr>
          <w:rFonts w:ascii="Times New Roman" w:eastAsia="Times New Roman" w:hAnsi="Times New Roman" w:cs="Times New Roman"/>
          <w:sz w:val="24"/>
          <w:szCs w:val="24"/>
        </w:rPr>
        <w:t xml:space="preserve"> настоящей статьи (за исключением членов их семей), безвестно отсутствующим;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дополнена пунктом 21 с 13 июня 2023 г. - </w:t>
      </w:r>
      <w:hyperlink r:id="rId81" w:anchor="/document/407030722/entry/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13 июня 2023 г. N 225-ФЗ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Действие положений пункта 21 </w:t>
      </w:r>
      <w:hyperlink r:id="rId82" w:anchor="/document/407030722/entry/22" w:history="1">
        <w:r w:rsidRPr="008B35A1">
          <w:rPr>
            <w:rFonts w:ascii="Times New Roman" w:eastAsia="Times New Roman" w:hAnsi="Times New Roman" w:cs="Times New Roman"/>
            <w:color w:val="0000FF"/>
            <w:sz w:val="24"/>
            <w:szCs w:val="24"/>
            <w:u w:val="single"/>
          </w:rPr>
          <w:t>распространяется</w:t>
        </w:r>
      </w:hyperlink>
      <w:r w:rsidRPr="008B35A1">
        <w:rPr>
          <w:rFonts w:ascii="Times New Roman" w:eastAsia="Times New Roman" w:hAnsi="Times New Roman" w:cs="Times New Roman"/>
          <w:sz w:val="24"/>
          <w:szCs w:val="24"/>
        </w:rPr>
        <w:t xml:space="preserve"> на правоотношения, возникшие с 24 февраля 2022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21) объявление гражданина из числа лиц, указанных в </w:t>
      </w:r>
      <w:hyperlink r:id="rId83" w:anchor="/document/12191964/entry/21031" w:history="1">
        <w:r w:rsidRPr="008B35A1">
          <w:rPr>
            <w:rFonts w:ascii="Times New Roman" w:eastAsia="Times New Roman" w:hAnsi="Times New Roman" w:cs="Times New Roman"/>
            <w:color w:val="0000FF"/>
            <w:sz w:val="24"/>
            <w:szCs w:val="24"/>
            <w:u w:val="single"/>
          </w:rPr>
          <w:t>пунктах 3.1</w:t>
        </w:r>
      </w:hyperlink>
      <w:r w:rsidRPr="008B35A1">
        <w:rPr>
          <w:rFonts w:ascii="Times New Roman" w:eastAsia="Times New Roman" w:hAnsi="Times New Roman" w:cs="Times New Roman"/>
          <w:sz w:val="24"/>
          <w:szCs w:val="24"/>
        </w:rPr>
        <w:t xml:space="preserve"> и </w:t>
      </w:r>
      <w:hyperlink r:id="rId84" w:anchor="/document/12191964/entry/21032" w:history="1">
        <w:r w:rsidRPr="008B35A1">
          <w:rPr>
            <w:rFonts w:ascii="Times New Roman" w:eastAsia="Times New Roman" w:hAnsi="Times New Roman" w:cs="Times New Roman"/>
            <w:color w:val="0000FF"/>
            <w:sz w:val="24"/>
            <w:szCs w:val="24"/>
            <w:u w:val="single"/>
          </w:rPr>
          <w:t>3.2 части 1</w:t>
        </w:r>
      </w:hyperlink>
      <w:r w:rsidRPr="008B35A1">
        <w:rPr>
          <w:rFonts w:ascii="Times New Roman" w:eastAsia="Times New Roman" w:hAnsi="Times New Roman" w:cs="Times New Roman"/>
          <w:sz w:val="24"/>
          <w:szCs w:val="24"/>
        </w:rPr>
        <w:t xml:space="preserve"> настоящей статьи (за исключением членов их семей), умершим.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Государственные юридические бюро и адвокаты, являющиеся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представляют в судах, государственных и муниципальных органах, организациях интересы граждан, имеющих право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если они являются: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истцами и ответчиками при рассмотрении судами дел о:</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85" w:anchor="/document/70405694/entry/1031"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 июля 2013 г. N 167-ФЗ в подпункт "б" пункта 1 части 3 статьи 20 внесены изменения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86" w:anchor="/document/58053190/entry/2312" w:history="1">
        <w:r w:rsidRPr="008B35A1">
          <w:rPr>
            <w:rFonts w:ascii="Times New Roman" w:eastAsia="Times New Roman" w:hAnsi="Times New Roman" w:cs="Times New Roman"/>
            <w:color w:val="0000FF"/>
            <w:sz w:val="24"/>
            <w:szCs w:val="24"/>
            <w:u w:val="single"/>
          </w:rPr>
          <w:t>См. текст подпункта в предыдущей редакции</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8B35A1">
        <w:rPr>
          <w:rFonts w:ascii="Times New Roman" w:eastAsia="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87" w:anchor="/document/70405694/entry/103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 июля 2013 г. N 167-ФЗ пункт 2 части 3 статьи 20 изложен в новой редакции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88" w:anchor="/document/58053190/entry/2302" w:history="1">
        <w:r w:rsidRPr="008B35A1">
          <w:rPr>
            <w:rFonts w:ascii="Times New Roman" w:eastAsia="Times New Roman" w:hAnsi="Times New Roman" w:cs="Times New Roman"/>
            <w:color w:val="0000FF"/>
            <w:sz w:val="24"/>
            <w:szCs w:val="24"/>
            <w:u w:val="single"/>
          </w:rPr>
          <w:t>См. текст пункта в предыдущей редакции</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истцами (заявителями) при рассмотрении судами дел:</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а) о взыскании алиментов;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89" w:anchor="/document/70700822/entry/231"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21 июля 2014 г. N 271-ФЗ в подпункт "б" пункта 2 части 3 статьи 20 внесены изменения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90" w:anchor="/document/57748138/entry/2322" w:history="1">
        <w:r w:rsidRPr="008B35A1">
          <w:rPr>
            <w:rFonts w:ascii="Times New Roman" w:eastAsia="Times New Roman" w:hAnsi="Times New Roman" w:cs="Times New Roman"/>
            <w:color w:val="0000FF"/>
            <w:sz w:val="24"/>
            <w:szCs w:val="24"/>
            <w:u w:val="single"/>
          </w:rPr>
          <w:t>См. текст подпункта в предыдущей редакции</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Пункт 2 дополнен подпунктом "</w:t>
      </w:r>
      <w:proofErr w:type="spellStart"/>
      <w:r w:rsidRPr="008B35A1">
        <w:rPr>
          <w:rFonts w:ascii="Times New Roman" w:eastAsia="Times New Roman" w:hAnsi="Times New Roman" w:cs="Times New Roman"/>
          <w:sz w:val="24"/>
          <w:szCs w:val="24"/>
        </w:rPr>
        <w:t>д</w:t>
      </w:r>
      <w:proofErr w:type="spellEnd"/>
      <w:r w:rsidRPr="008B35A1">
        <w:rPr>
          <w:rFonts w:ascii="Times New Roman" w:eastAsia="Times New Roman" w:hAnsi="Times New Roman" w:cs="Times New Roman"/>
          <w:sz w:val="24"/>
          <w:szCs w:val="24"/>
        </w:rPr>
        <w:t xml:space="preserve">" с 1 января 2024 г. - </w:t>
      </w:r>
      <w:hyperlink r:id="rId91" w:anchor="/document/407363338/entry/13"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10 июля 2023 г. N 325-ФЗ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spellStart"/>
      <w:r w:rsidRPr="008B35A1">
        <w:rPr>
          <w:rFonts w:ascii="Times New Roman" w:eastAsia="Times New Roman" w:hAnsi="Times New Roman" w:cs="Times New Roman"/>
          <w:sz w:val="24"/>
          <w:szCs w:val="24"/>
        </w:rPr>
        <w:t>д</w:t>
      </w:r>
      <w:proofErr w:type="spellEnd"/>
      <w:r w:rsidRPr="008B35A1">
        <w:rPr>
          <w:rFonts w:ascii="Times New Roman" w:eastAsia="Times New Roman" w:hAnsi="Times New Roman" w:cs="Times New Roman"/>
          <w:sz w:val="24"/>
          <w:szCs w:val="24"/>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4) гражданами, пострадавшими от политических репрессий, - по вопросам, связанным с реабилитацией;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92" w:anchor="/document/70700822/entry/23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21 июля 2014 г. N 271-ФЗ часть 3 статьи 20 дополнена пунктом 6</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93" w:anchor="/document/70700822/entry/24"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21 июля 2014 г. N 271-ФЗ статья 20 дополнена частью 4</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Порядок, условия и организационно-правовое обеспечение реализации права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гражданами, пострадавшими в результате чрезвычайной ситуации,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94" w:anchor="/multilink/12191964/paragraph/1073742086/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20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21. 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В случаях, предусмотренных </w:t>
      </w:r>
      <w:hyperlink r:id="rId95" w:anchor="/document/12191964/entry/220" w:history="1">
        <w:r w:rsidRPr="008B35A1">
          <w:rPr>
            <w:rFonts w:ascii="Times New Roman" w:eastAsia="Times New Roman" w:hAnsi="Times New Roman" w:cs="Times New Roman"/>
            <w:color w:val="0000FF"/>
            <w:sz w:val="24"/>
            <w:szCs w:val="24"/>
            <w:u w:val="single"/>
          </w:rPr>
          <w:t>частью 2 статьи 20</w:t>
        </w:r>
      </w:hyperlink>
      <w:r w:rsidRPr="008B35A1">
        <w:rPr>
          <w:rFonts w:ascii="Times New Roman" w:eastAsia="Times New Roman" w:hAnsi="Times New Roman" w:cs="Times New Roman"/>
          <w:sz w:val="24"/>
          <w:szCs w:val="24"/>
        </w:rPr>
        <w:t xml:space="preserve"> настоящего Федерального закона,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оказывается гражданину, обратившемуся за такой помощью: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по вопросу, имеющему правовой характер;</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а) решением (приговором) суда;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Государственное юридическое бюро или адвокаты, являющиеся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при принятии решения об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гражданину, имеющему право на получение такой помощи, должны учитывать, что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 оказывается в случаях, если гражданин:</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1) обратился за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помощью</w:t>
      </w:r>
      <w:r w:rsidRPr="008B35A1">
        <w:rPr>
          <w:rFonts w:ascii="Times New Roman" w:eastAsia="Times New Roman" w:hAnsi="Times New Roman" w:cs="Times New Roman"/>
          <w:sz w:val="24"/>
          <w:szCs w:val="24"/>
        </w:rPr>
        <w:t xml:space="preserve"> по вопросу, не имеющему правового характера;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принимают решение о невозможности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гражданину, имеющему право на получение такой помощи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ему выдается соответствующее заключение в случаях, предусмотренных </w:t>
      </w:r>
      <w:hyperlink r:id="rId96" w:anchor="/document/12191964/entry/212" w:history="1">
        <w:r w:rsidRPr="008B35A1">
          <w:rPr>
            <w:rFonts w:ascii="Times New Roman" w:eastAsia="Times New Roman" w:hAnsi="Times New Roman" w:cs="Times New Roman"/>
            <w:color w:val="0000FF"/>
            <w:sz w:val="24"/>
            <w:szCs w:val="24"/>
            <w:u w:val="single"/>
          </w:rPr>
          <w:t>частью 2</w:t>
        </w:r>
      </w:hyperlink>
      <w:r w:rsidRPr="008B35A1">
        <w:rPr>
          <w:rFonts w:ascii="Times New Roman" w:eastAsia="Times New Roman" w:hAnsi="Times New Roman" w:cs="Times New Roman"/>
          <w:sz w:val="24"/>
          <w:szCs w:val="24"/>
        </w:rPr>
        <w:t xml:space="preserve"> настоящей статьи.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 оказывают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гражданину, если прокурор в соответствии с </w:t>
      </w:r>
      <w:hyperlink r:id="rId97" w:anchor="/document/10164358/entry/274"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98" w:anchor="/multilink/12191964/paragraph/1073742087/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21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Глава 4. Негосударственная система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22. Участники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Негосударственная система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формируется на добровольных началах.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Участниками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являются юридические клиники (студенческие консультативные бюро, студенческие юридические бюро и другие) и негосударственные центры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proofErr w:type="gramStart"/>
      <w:r w:rsidRPr="008B35A1">
        <w:rPr>
          <w:rFonts w:ascii="Times New Roman" w:eastAsia="Times New Roman" w:hAnsi="Times New Roman" w:cs="Times New Roman"/>
          <w:sz w:val="24"/>
          <w:szCs w:val="24"/>
        </w:rPr>
        <w:t xml:space="preserve">См. </w:t>
      </w:r>
      <w:hyperlink r:id="rId99" w:anchor="/document/409056486/entry/1000" w:history="1">
        <w:r w:rsidRPr="008B35A1">
          <w:rPr>
            <w:rFonts w:ascii="Times New Roman" w:eastAsia="Times New Roman" w:hAnsi="Times New Roman" w:cs="Times New Roman"/>
            <w:color w:val="0000FF"/>
            <w:sz w:val="24"/>
            <w:szCs w:val="24"/>
            <w:u w:val="single"/>
          </w:rPr>
          <w:t>стандарт</w:t>
        </w:r>
      </w:hyperlink>
      <w:r w:rsidRPr="008B35A1">
        <w:rPr>
          <w:rFonts w:ascii="Times New Roman" w:eastAsia="Times New Roman" w:hAnsi="Times New Roman" w:cs="Times New Roman"/>
          <w:sz w:val="24"/>
          <w:szCs w:val="24"/>
        </w:rPr>
        <w:t xml:space="preserve">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субъектами, указанными в пункте 4 части 1 и части 2 статьи 15, части 2 статьи 22 Федерального закона от 21.11.2011 N 324-ФЗ "О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утвержденный </w:t>
      </w:r>
      <w:hyperlink r:id="rId100" w:anchor="/document/409056486/entry/0" w:history="1">
        <w:r w:rsidRPr="008B35A1">
          <w:rPr>
            <w:rFonts w:ascii="Times New Roman" w:eastAsia="Times New Roman" w:hAnsi="Times New Roman" w:cs="Times New Roman"/>
            <w:color w:val="0000FF"/>
            <w:sz w:val="24"/>
            <w:szCs w:val="24"/>
            <w:u w:val="single"/>
          </w:rPr>
          <w:t>приказом</w:t>
        </w:r>
      </w:hyperlink>
      <w:r w:rsidRPr="008B35A1">
        <w:rPr>
          <w:rFonts w:ascii="Times New Roman" w:eastAsia="Times New Roman" w:hAnsi="Times New Roman" w:cs="Times New Roman"/>
          <w:sz w:val="24"/>
          <w:szCs w:val="24"/>
        </w:rPr>
        <w:t xml:space="preserve"> Минюста России от 20 мая 2024 г. N 157</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01" w:anchor="/multilink/12191964/paragraph/1073742088/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22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23. 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юридическими клиниками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1 изменена с 26 декабря 2022 г. - </w:t>
      </w:r>
      <w:hyperlink r:id="rId102" w:anchor="/document/404902773/entry/13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03" w:anchor="/document/77307072/entry/231"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Образовательные организации высшего образования и научные организации для реализации целей, указанных в </w:t>
      </w:r>
      <w:hyperlink r:id="rId104" w:anchor="/document/12191964/entry/102" w:history="1">
        <w:r w:rsidRPr="008B35A1">
          <w:rPr>
            <w:rFonts w:ascii="Times New Roman" w:eastAsia="Times New Roman" w:hAnsi="Times New Roman" w:cs="Times New Roman"/>
            <w:color w:val="0000FF"/>
            <w:sz w:val="24"/>
            <w:szCs w:val="24"/>
            <w:u w:val="single"/>
          </w:rPr>
          <w:t>части 2 статьи 1</w:t>
        </w:r>
      </w:hyperlink>
      <w:r w:rsidRPr="008B35A1">
        <w:rPr>
          <w:rFonts w:ascii="Times New Roman" w:eastAsia="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w:t>
      </w:r>
      <w:hyperlink r:id="rId105" w:anchor="/multilink/12191964/paragraph/37908/number/1" w:history="1">
        <w:r w:rsidRPr="008B35A1">
          <w:rPr>
            <w:rFonts w:ascii="Times New Roman" w:eastAsia="Times New Roman" w:hAnsi="Times New Roman" w:cs="Times New Roman"/>
            <w:color w:val="0000FF"/>
            <w:sz w:val="24"/>
            <w:szCs w:val="24"/>
            <w:u w:val="single"/>
          </w:rPr>
          <w:t>направлений подготовки</w:t>
        </w:r>
      </w:hyperlink>
      <w:r w:rsidRPr="008B35A1">
        <w:rPr>
          <w:rFonts w:ascii="Times New Roman" w:eastAsia="Times New Roman" w:hAnsi="Times New Roman" w:cs="Times New Roman"/>
          <w:sz w:val="24"/>
          <w:szCs w:val="24"/>
        </w:rPr>
        <w:t xml:space="preserve">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изменена с 26 декабря 2022 г. - </w:t>
      </w:r>
      <w:hyperlink r:id="rId106" w:anchor="/document/404902773/entry/13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07" w:anchor="/document/77307072/entry/23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3 изменена с 25 декабря 2023 г. - </w:t>
      </w:r>
      <w:hyperlink r:id="rId108" w:anchor="/document/408276853/entry/18"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09" w:anchor="/document/76828208/entry/233"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3. </w:t>
      </w:r>
      <w:hyperlink r:id="rId110" w:anchor="/document/70288754/entry/24" w:history="1">
        <w:r w:rsidRPr="008B35A1">
          <w:rPr>
            <w:rFonts w:ascii="Times New Roman" w:eastAsia="Times New Roman" w:hAnsi="Times New Roman" w:cs="Times New Roman"/>
            <w:color w:val="0000FF"/>
            <w:sz w:val="24"/>
            <w:szCs w:val="24"/>
            <w:u w:val="single"/>
          </w:rPr>
          <w:t>Порядок</w:t>
        </w:r>
      </w:hyperlink>
      <w:r w:rsidRPr="008B35A1">
        <w:rPr>
          <w:rFonts w:ascii="Times New Roman" w:eastAsia="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Юридические клиники могут оказывать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5 изменена с 26 декабря 2022 г. - </w:t>
      </w:r>
      <w:hyperlink r:id="rId111" w:anchor="/document/404902773/entry/13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12" w:anchor="/document/77307072/entry/235"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w:t>
      </w:r>
      <w:proofErr w:type="gramStart"/>
      <w:r w:rsidRPr="008B35A1">
        <w:rPr>
          <w:rFonts w:ascii="Times New Roman" w:eastAsia="Times New Roman" w:hAnsi="Times New Roman" w:cs="Times New Roman"/>
          <w:sz w:val="24"/>
          <w:szCs w:val="24"/>
        </w:rPr>
        <w:t xml:space="preserve">В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w:t>
      </w:r>
      <w:hyperlink r:id="rId113" w:anchor="/multilink/12191964/paragraph/37913/number/0" w:history="1">
        <w:r w:rsidRPr="008B35A1">
          <w:rPr>
            <w:rFonts w:ascii="Times New Roman" w:eastAsia="Times New Roman" w:hAnsi="Times New Roman" w:cs="Times New Roman"/>
            <w:color w:val="0000FF"/>
            <w:sz w:val="24"/>
            <w:szCs w:val="24"/>
            <w:u w:val="single"/>
          </w:rPr>
          <w:t>направлений подготовки</w:t>
        </w:r>
      </w:hyperlink>
      <w:r w:rsidRPr="008B35A1">
        <w:rPr>
          <w:rFonts w:ascii="Times New Roman" w:eastAsia="Times New Roman" w:hAnsi="Times New Roman" w:cs="Times New Roman"/>
          <w:sz w:val="24"/>
          <w:szCs w:val="24"/>
        </w:rPr>
        <w:t xml:space="preserve">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8B35A1">
        <w:rPr>
          <w:rFonts w:ascii="Times New Roman" w:eastAsia="Times New Roman" w:hAnsi="Times New Roman" w:cs="Times New Roman"/>
          <w:sz w:val="24"/>
          <w:szCs w:val="24"/>
        </w:rPr>
        <w:t xml:space="preserve"> Указанные лица участвуют в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14" w:anchor="/multilink/12191964/paragraph/1073742089/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23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Федеральный закон дополнен статьей 23.1 с 26 декабря 2022 г. - </w:t>
      </w:r>
      <w:hyperlink r:id="rId115" w:anchor="/document/404902773/entry/14"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28 июня 2022 г. N 215-ФЗ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23.1. Список юридических клиник</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полное наименование юридической клиники;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адрес помещения, в котором будет осуществляться прием граждан;</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сведения об образовательной организации высшего образования или научной организации, </w:t>
      </w:r>
      <w:proofErr w:type="gramStart"/>
      <w:r w:rsidRPr="008B35A1">
        <w:rPr>
          <w:rFonts w:ascii="Times New Roman" w:eastAsia="Times New Roman" w:hAnsi="Times New Roman" w:cs="Times New Roman"/>
          <w:sz w:val="24"/>
          <w:szCs w:val="24"/>
        </w:rPr>
        <w:t>создавших</w:t>
      </w:r>
      <w:proofErr w:type="gramEnd"/>
      <w:r w:rsidRPr="008B35A1">
        <w:rPr>
          <w:rFonts w:ascii="Times New Roman" w:eastAsia="Times New Roman" w:hAnsi="Times New Roman" w:cs="Times New Roman"/>
          <w:sz w:val="24"/>
          <w:szCs w:val="24"/>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информация о видах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категориях граждан, которые будут иметь право на ее получение;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перечень правовых вопросов, по которым будет оказываться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23.1 дополнена частью 1.1 с 25 декабря 2023 г. - </w:t>
      </w:r>
      <w:hyperlink r:id="rId116" w:anchor="/document/408276853/entry/19"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1.1. </w:t>
      </w:r>
      <w:proofErr w:type="gramStart"/>
      <w:r w:rsidRPr="008B35A1">
        <w:rPr>
          <w:rFonts w:ascii="Times New Roman" w:eastAsia="Times New Roman" w:hAnsi="Times New Roman" w:cs="Times New Roman"/>
          <w:sz w:val="24"/>
          <w:szCs w:val="24"/>
        </w:rPr>
        <w:t xml:space="preserve">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клиники.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17" w:anchor="/document/405186393/entry/1000" w:history="1">
        <w:r w:rsidRPr="008B35A1">
          <w:rPr>
            <w:rFonts w:ascii="Times New Roman" w:eastAsia="Times New Roman" w:hAnsi="Times New Roman" w:cs="Times New Roman"/>
            <w:color w:val="0000FF"/>
            <w:sz w:val="24"/>
            <w:szCs w:val="24"/>
            <w:u w:val="single"/>
          </w:rPr>
          <w:t>Порядок</w:t>
        </w:r>
      </w:hyperlink>
      <w:r w:rsidRPr="008B35A1">
        <w:rPr>
          <w:rFonts w:ascii="Times New Roman" w:eastAsia="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24. Негосударственные центры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В целях оказания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может быть создан в качестве юридического лица - некоммерческой организации или структурной единицы юридического лица.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может не являться юридическим лицом.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w:t>
      </w:r>
      <w:proofErr w:type="gramStart"/>
      <w:r w:rsidRPr="008B35A1">
        <w:rPr>
          <w:rFonts w:ascii="Times New Roman" w:eastAsia="Times New Roman" w:hAnsi="Times New Roman" w:cs="Times New Roman"/>
          <w:sz w:val="24"/>
          <w:szCs w:val="24"/>
        </w:rPr>
        <w:t xml:space="preserve">Для создания негосударственного центра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необходимы:</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помещение, в котором будет осуществляться прием граждан;</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Негосударственные центры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вправе оказывать гражданам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Виды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категории граждан, имеющих право на ее получение, и перечень правовых вопросов, по которым такая </w:t>
      </w:r>
      <w:proofErr w:type="gramStart"/>
      <w:r w:rsidRPr="008B35A1">
        <w:rPr>
          <w:rFonts w:ascii="Times New Roman" w:eastAsia="Times New Roman" w:hAnsi="Times New Roman" w:cs="Times New Roman"/>
          <w:sz w:val="24"/>
          <w:szCs w:val="24"/>
        </w:rPr>
        <w:t>помощь</w:t>
      </w:r>
      <w:proofErr w:type="gramEnd"/>
      <w:r w:rsidRPr="008B35A1">
        <w:rPr>
          <w:rFonts w:ascii="Times New Roman" w:eastAsia="Times New Roman" w:hAnsi="Times New Roman" w:cs="Times New Roman"/>
          <w:sz w:val="24"/>
          <w:szCs w:val="24"/>
        </w:rPr>
        <w:t xml:space="preserve"> оказывается, определяются негосударственными центрами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самостоятельно. При этом к категориям граждан, имеющих право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прежде </w:t>
      </w:r>
      <w:proofErr w:type="gramStart"/>
      <w:r w:rsidRPr="008B35A1">
        <w:rPr>
          <w:rFonts w:ascii="Times New Roman" w:eastAsia="Times New Roman" w:hAnsi="Times New Roman" w:cs="Times New Roman"/>
          <w:sz w:val="24"/>
          <w:szCs w:val="24"/>
        </w:rPr>
        <w:t>всего</w:t>
      </w:r>
      <w:proofErr w:type="gramEnd"/>
      <w:r w:rsidRPr="008B35A1">
        <w:rPr>
          <w:rFonts w:ascii="Times New Roman" w:eastAsia="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При оказании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негосударственных центрах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7. В случае</w:t>
      </w:r>
      <w:proofErr w:type="gramStart"/>
      <w:r w:rsidRPr="008B35A1">
        <w:rPr>
          <w:rFonts w:ascii="Times New Roman" w:eastAsia="Times New Roman" w:hAnsi="Times New Roman" w:cs="Times New Roman"/>
          <w:sz w:val="24"/>
          <w:szCs w:val="24"/>
        </w:rPr>
        <w:t>,</w:t>
      </w:r>
      <w:proofErr w:type="gramEnd"/>
      <w:r w:rsidRPr="008B35A1">
        <w:rPr>
          <w:rFonts w:ascii="Times New Roman" w:eastAsia="Times New Roman" w:hAnsi="Times New Roman" w:cs="Times New Roman"/>
          <w:sz w:val="24"/>
          <w:szCs w:val="24"/>
        </w:rPr>
        <w:t xml:space="preserve"> если негосударственным центром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 определены категории граждан, имеющих право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перечень правовых вопросов, по которым такая помощь оказывается, за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этот центр имеют право обращаться граждане, указанные в </w:t>
      </w:r>
      <w:hyperlink r:id="rId118" w:anchor="/document/12191964/entry/210" w:history="1">
        <w:r w:rsidRPr="008B35A1">
          <w:rPr>
            <w:rFonts w:ascii="Times New Roman" w:eastAsia="Times New Roman" w:hAnsi="Times New Roman" w:cs="Times New Roman"/>
            <w:color w:val="0000FF"/>
            <w:sz w:val="24"/>
            <w:szCs w:val="24"/>
            <w:u w:val="single"/>
          </w:rPr>
          <w:t>части 1 статьи 20</w:t>
        </w:r>
      </w:hyperlink>
      <w:r w:rsidRPr="008B35A1">
        <w:rPr>
          <w:rFonts w:ascii="Times New Roman" w:eastAsia="Times New Roman" w:hAnsi="Times New Roman" w:cs="Times New Roman"/>
          <w:sz w:val="24"/>
          <w:szCs w:val="24"/>
        </w:rPr>
        <w:t xml:space="preserve">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8.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его учредители должны информировать граждан о вопросах, по которым в этом центре оказывается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9. Ответственность за возможные неблагоприятные последствия оказания гражданину юридической помощи негосударственным центром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несут лица, оказавшие такую помощь,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(или) учредители такого центра в порядке, установленном законодательством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19" w:anchor="/multilink/12191964/paragraph/1073742090/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24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25. Список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его учредители в течение десяти дней со дня его создания направляют в территориальный орган уполномоченного </w:t>
      </w:r>
      <w:r w:rsidRPr="008B35A1">
        <w:rPr>
          <w:rFonts w:ascii="Times New Roman" w:eastAsia="Times New Roman" w:hAnsi="Times New Roman" w:cs="Times New Roman"/>
          <w:sz w:val="24"/>
          <w:szCs w:val="24"/>
        </w:rPr>
        <w:lastRenderedPageBreak/>
        <w:t xml:space="preserve">федерального органа исполнительной власти уведомление, в котором должны содержаться следующие сведения о негосударственном центре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1) дата и адрес места нахождения учреждения (создания) этого центра;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полное наименование этого центра;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адрес помещения, в котором будет осуществляться прием граждан;</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заверенные копии документов, удостоверяющих личности указанных лиц, и документов об их юридическом образовании;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6) информация о видах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категориях граждан, которые будут иметь право на ее получение;</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7) перечень правовых вопросов, по которым будет оказываться </w:t>
      </w:r>
      <w:r w:rsidRPr="008B35A1">
        <w:rPr>
          <w:rFonts w:ascii="Times New Roman" w:eastAsia="Times New Roman" w:hAnsi="Times New Roman" w:cs="Times New Roman"/>
          <w:i/>
          <w:iCs/>
          <w:sz w:val="24"/>
          <w:szCs w:val="24"/>
        </w:rPr>
        <w:t>бесплатная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юридическая</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8) адрес места нахождения этого центра, адрес электронной почты и номер контактного телефона.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25 дополнена частью 1.1 с 25 декабря 2023 г. - </w:t>
      </w:r>
      <w:hyperlink r:id="rId120" w:anchor="/document/408276853/entry/110"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1.1. Информация о прекращении деятельности негосударственного центра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В случае</w:t>
      </w:r>
      <w:proofErr w:type="gramStart"/>
      <w:r w:rsidRPr="008B35A1">
        <w:rPr>
          <w:rFonts w:ascii="Times New Roman" w:eastAsia="Times New Roman" w:hAnsi="Times New Roman" w:cs="Times New Roman"/>
          <w:sz w:val="24"/>
          <w:szCs w:val="24"/>
        </w:rPr>
        <w:t>,</w:t>
      </w:r>
      <w:proofErr w:type="gramEnd"/>
      <w:r w:rsidRPr="008B35A1">
        <w:rPr>
          <w:rFonts w:ascii="Times New Roman" w:eastAsia="Times New Roman" w:hAnsi="Times New Roman" w:cs="Times New Roman"/>
          <w:sz w:val="24"/>
          <w:szCs w:val="24"/>
        </w:rPr>
        <w:t xml:space="preserve"> если негосударственный центр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создается в качестве юридического лица, порядок его создания и деятельности регламентируется </w:t>
      </w:r>
      <w:hyperlink r:id="rId121" w:anchor="/document/10105879/entry/0"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12 января 1996 года N 7-ФЗ "О некоммерческих организациях" и </w:t>
      </w:r>
      <w:hyperlink r:id="rId122" w:anchor="/document/12123875/entry/0"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и размещает его на своем официальном сайте в сети "Интернет". </w:t>
      </w:r>
      <w:hyperlink r:id="rId123" w:anchor="/document/70344082/entry/1000" w:history="1">
        <w:r w:rsidRPr="008B35A1">
          <w:rPr>
            <w:rFonts w:ascii="Times New Roman" w:eastAsia="Times New Roman" w:hAnsi="Times New Roman" w:cs="Times New Roman"/>
            <w:color w:val="0000FF"/>
            <w:sz w:val="24"/>
            <w:szCs w:val="24"/>
            <w:u w:val="single"/>
          </w:rPr>
          <w:t>Порядок</w:t>
        </w:r>
      </w:hyperlink>
      <w:r w:rsidRPr="008B35A1">
        <w:rPr>
          <w:rFonts w:ascii="Times New Roman" w:eastAsia="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24" w:anchor="/multilink/12191964/paragraph/1073742091/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25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26. Взаимодействие уполномоченного федерального органа исполнительной власти и участников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1 изменена с 25 декабря 2023 г. - </w:t>
      </w:r>
      <w:hyperlink r:id="rId125" w:anchor="/document/408276853/entry/111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26" w:anchor="/document/76828208/entry/261"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В целях обеспечения гарантий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уполномоченный федеральный орган исполнительной власти, его территориальные органы и негосударственные центры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созданные в качестве юридических лиц, некоммерческие организации, являющиеся учредителями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Организации, указанные в </w:t>
      </w:r>
      <w:hyperlink r:id="rId127" w:anchor="/document/12191964/entry/261" w:history="1">
        <w:r w:rsidRPr="008B35A1">
          <w:rPr>
            <w:rFonts w:ascii="Times New Roman" w:eastAsia="Times New Roman" w:hAnsi="Times New Roman" w:cs="Times New Roman"/>
            <w:color w:val="0000FF"/>
            <w:sz w:val="24"/>
            <w:szCs w:val="24"/>
            <w:u w:val="single"/>
          </w:rPr>
          <w:t>части 1</w:t>
        </w:r>
      </w:hyperlink>
      <w:r w:rsidRPr="008B35A1">
        <w:rPr>
          <w:rFonts w:ascii="Times New Roman" w:eastAsia="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w:t>
      </w:r>
      <w:r w:rsidRPr="008B35A1">
        <w:rPr>
          <w:rFonts w:ascii="Times New Roman" w:eastAsia="Times New Roman" w:hAnsi="Times New Roman" w:cs="Times New Roman"/>
          <w:sz w:val="24"/>
          <w:szCs w:val="24"/>
        </w:rPr>
        <w:lastRenderedPageBreak/>
        <w:t>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Пункт 1 изменен с 25 декабря 2023 г. - </w:t>
      </w:r>
      <w:hyperlink r:id="rId128" w:anchor="/document/408276853/entry/111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29" w:anchor="/document/76828208/entry/2621"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оказание указанными организациями всех видов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предусмотренных </w:t>
      </w:r>
      <w:hyperlink r:id="rId130" w:anchor="/document/12191964/entry/6" w:history="1">
        <w:r w:rsidRPr="008B35A1">
          <w:rPr>
            <w:rFonts w:ascii="Times New Roman" w:eastAsia="Times New Roman" w:hAnsi="Times New Roman" w:cs="Times New Roman"/>
            <w:color w:val="0000FF"/>
            <w:sz w:val="24"/>
            <w:szCs w:val="24"/>
            <w:u w:val="single"/>
          </w:rPr>
          <w:t>статьей 6</w:t>
        </w:r>
      </w:hyperlink>
      <w:r w:rsidRPr="008B35A1">
        <w:rPr>
          <w:rFonts w:ascii="Times New Roman" w:eastAsia="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2) дополнительные требования к указанным организациям;</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меры государственной поддержки указанных организаций.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Некоммерческие организации и иные учредители негосударственных центров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осуществляют деятельность за счет собственных средств.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31" w:anchor="/multilink/12191964/paragraph/1073742092/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26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27. Государственная и муниципальная поддержка некоммерческих организаций, являющихся участниками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формах и в порядке, которые установлены </w:t>
      </w:r>
      <w:hyperlink r:id="rId132" w:anchor="/document/10105879/entry/0"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33" w:anchor="/multilink/12191964/paragraph/1073742093/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27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Глава 5. Информационное обеспечение деятельности по оказанию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28. Правовое информирование и правовое просвещение населения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1 изменена с 25 декабря 2023 г. - </w:t>
      </w:r>
      <w:hyperlink r:id="rId134" w:anchor="/document/408276853/entry/1121"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35" w:anchor="/document/76828208/entry/281"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В целях правового информирования и правового просвещения населения участники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указанные в </w:t>
      </w:r>
      <w:hyperlink r:id="rId136" w:anchor="/document/12191964/entry/151" w:history="1">
        <w:r w:rsidRPr="008B35A1">
          <w:rPr>
            <w:rFonts w:ascii="Times New Roman" w:eastAsia="Times New Roman" w:hAnsi="Times New Roman" w:cs="Times New Roman"/>
            <w:color w:val="0000FF"/>
            <w:sz w:val="24"/>
            <w:szCs w:val="24"/>
            <w:u w:val="single"/>
          </w:rPr>
          <w:t>части 1 статьи 15</w:t>
        </w:r>
      </w:hyperlink>
      <w:r w:rsidRPr="008B35A1">
        <w:rPr>
          <w:rFonts w:ascii="Times New Roman" w:eastAsia="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порядок и случаи оказания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содержание, пределы осуществления, способы реализации и </w:t>
      </w:r>
      <w:proofErr w:type="gramStart"/>
      <w:r w:rsidRPr="008B35A1">
        <w:rPr>
          <w:rFonts w:ascii="Times New Roman" w:eastAsia="Times New Roman" w:hAnsi="Times New Roman" w:cs="Times New Roman"/>
          <w:sz w:val="24"/>
          <w:szCs w:val="24"/>
        </w:rPr>
        <w:t>защиты</w:t>
      </w:r>
      <w:proofErr w:type="gramEnd"/>
      <w:r w:rsidRPr="008B35A1">
        <w:rPr>
          <w:rFonts w:ascii="Times New Roman" w:eastAsia="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w:t>
      </w:r>
      <w:hyperlink r:id="rId137" w:anchor="/document/408585065/entry/2000" w:history="1">
        <w:r w:rsidRPr="008B35A1">
          <w:rPr>
            <w:rFonts w:ascii="Times New Roman" w:eastAsia="Times New Roman" w:hAnsi="Times New Roman" w:cs="Times New Roman"/>
            <w:color w:val="0000FF"/>
            <w:sz w:val="24"/>
            <w:szCs w:val="24"/>
            <w:u w:val="single"/>
          </w:rPr>
          <w:t>правила</w:t>
        </w:r>
      </w:hyperlink>
      <w:r w:rsidRPr="008B35A1">
        <w:rPr>
          <w:rFonts w:ascii="Times New Roman" w:eastAsia="Times New Roman" w:hAnsi="Times New Roman" w:cs="Times New Roman"/>
          <w:sz w:val="24"/>
          <w:szCs w:val="24"/>
        </w:rPr>
        <w:t xml:space="preserve"> оказания государственных и муниципальных услуг;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1 дополнена пунктом 7 с 25 декабря 2023 г. - </w:t>
      </w:r>
      <w:hyperlink r:id="rId138" w:anchor="/document/408276853/entry/1122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lastRenderedPageBreak/>
        <w:t xml:space="preserve">7) другие сведения, связанные с оказанием гражданам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изменена с 25 декабря 2023 г. - </w:t>
      </w:r>
      <w:hyperlink r:id="rId139" w:anchor="/document/408276853/entry/1122"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25 декабря 2023 г. N 661-ФЗ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40" w:anchor="/document/76828208/entry/28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Участники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41" w:anchor="/document/70405818/entry/1542" w:history="1">
        <w:r w:rsidRPr="008B35A1">
          <w:rPr>
            <w:rFonts w:ascii="Times New Roman" w:eastAsia="Times New Roman" w:hAnsi="Times New Roman" w:cs="Times New Roman"/>
            <w:color w:val="0000FF"/>
            <w:sz w:val="24"/>
            <w:szCs w:val="24"/>
            <w:u w:val="single"/>
          </w:rPr>
          <w:t>Федеральным законом</w:t>
        </w:r>
      </w:hyperlink>
      <w:r w:rsidRPr="008B35A1">
        <w:rPr>
          <w:rFonts w:ascii="Times New Roman" w:eastAsia="Times New Roman" w:hAnsi="Times New Roman" w:cs="Times New Roman"/>
          <w:sz w:val="24"/>
          <w:szCs w:val="24"/>
        </w:rPr>
        <w:t xml:space="preserve"> от 2 июля 2013 г. N 185-ФЗ в часть 4 статьи 28 настоящего Федерального закона внесены изменения, </w:t>
      </w:r>
      <w:hyperlink r:id="rId142" w:anchor="/document/70405818/entry/1631" w:history="1">
        <w:r w:rsidRPr="008B35A1">
          <w:rPr>
            <w:rFonts w:ascii="Times New Roman" w:eastAsia="Times New Roman" w:hAnsi="Times New Roman" w:cs="Times New Roman"/>
            <w:color w:val="0000FF"/>
            <w:sz w:val="24"/>
            <w:szCs w:val="24"/>
            <w:u w:val="single"/>
          </w:rPr>
          <w:t>вступающие в силу</w:t>
        </w:r>
      </w:hyperlink>
      <w:r w:rsidRPr="008B35A1">
        <w:rPr>
          <w:rFonts w:ascii="Times New Roman" w:eastAsia="Times New Roman" w:hAnsi="Times New Roman" w:cs="Times New Roman"/>
          <w:sz w:val="24"/>
          <w:szCs w:val="24"/>
        </w:rPr>
        <w:t xml:space="preserve"> </w:t>
      </w:r>
      <w:proofErr w:type="spellStart"/>
      <w:r w:rsidRPr="008B35A1">
        <w:rPr>
          <w:rFonts w:ascii="Times New Roman" w:eastAsia="Times New Roman" w:hAnsi="Times New Roman" w:cs="Times New Roman"/>
          <w:sz w:val="24"/>
          <w:szCs w:val="24"/>
        </w:rPr>
        <w:t>c</w:t>
      </w:r>
      <w:proofErr w:type="spellEnd"/>
      <w:r w:rsidRPr="008B35A1">
        <w:rPr>
          <w:rFonts w:ascii="Times New Roman" w:eastAsia="Times New Roman" w:hAnsi="Times New Roman" w:cs="Times New Roman"/>
          <w:sz w:val="24"/>
          <w:szCs w:val="24"/>
        </w:rPr>
        <w:t xml:space="preserve"> 1 сентября 2013 г.</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43" w:anchor="/document/57742833/entry/284" w:history="1">
        <w:r w:rsidRPr="008B35A1">
          <w:rPr>
            <w:rFonts w:ascii="Times New Roman" w:eastAsia="Times New Roman" w:hAnsi="Times New Roman" w:cs="Times New Roman"/>
            <w:color w:val="0000FF"/>
            <w:sz w:val="24"/>
            <w:szCs w:val="24"/>
            <w:u w:val="single"/>
          </w:rPr>
          <w:t>См. текст части в предыдущей редакции</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44" w:anchor="/multilink/12191964/paragraph/1073742094/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28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Глава 6. Финансовое обеспечение государственных гарантий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Статья 29. Финансирование мероприятий, связанных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w:t>
      </w:r>
      <w:proofErr w:type="gramStart"/>
      <w:r w:rsidRPr="008B35A1">
        <w:rPr>
          <w:rFonts w:ascii="Times New Roman" w:eastAsia="Times New Roman" w:hAnsi="Times New Roman" w:cs="Times New Roman"/>
          <w:sz w:val="24"/>
          <w:szCs w:val="24"/>
        </w:rPr>
        <w:t xml:space="preserve">Финансирование мероприятий, связанных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8B35A1">
        <w:rPr>
          <w:rFonts w:ascii="Times New Roman" w:eastAsia="Times New Roman" w:hAnsi="Times New Roman" w:cs="Times New Roman"/>
          <w:sz w:val="24"/>
          <w:szCs w:val="24"/>
        </w:rPr>
        <w:t xml:space="preserve"> </w:t>
      </w:r>
      <w:proofErr w:type="gramStart"/>
      <w:r w:rsidRPr="008B35A1">
        <w:rPr>
          <w:rFonts w:ascii="Times New Roman" w:eastAsia="Times New Roman" w:hAnsi="Times New Roman" w:cs="Times New Roman"/>
          <w:sz w:val="24"/>
          <w:szCs w:val="24"/>
        </w:rPr>
        <w:t>соответствии</w:t>
      </w:r>
      <w:proofErr w:type="gramEnd"/>
      <w:r w:rsidRPr="008B35A1">
        <w:rPr>
          <w:rFonts w:ascii="Times New Roman" w:eastAsia="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за счет средств иных субъектов, осуществляется соответствующими субъектами самостоятельно.</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Часть 2 изменена с 1 января 2024 г. - </w:t>
      </w:r>
      <w:hyperlink r:id="rId145" w:anchor="/document/407363338/entry/14" w:history="1">
        <w:r w:rsidRPr="008B35A1">
          <w:rPr>
            <w:rFonts w:ascii="Times New Roman" w:eastAsia="Times New Roman" w:hAnsi="Times New Roman" w:cs="Times New Roman"/>
            <w:color w:val="0000FF"/>
            <w:sz w:val="24"/>
            <w:szCs w:val="24"/>
            <w:u w:val="single"/>
          </w:rPr>
          <w:t>Федеральный закон</w:t>
        </w:r>
      </w:hyperlink>
      <w:r w:rsidRPr="008B35A1">
        <w:rPr>
          <w:rFonts w:ascii="Times New Roman" w:eastAsia="Times New Roman" w:hAnsi="Times New Roman" w:cs="Times New Roman"/>
          <w:sz w:val="24"/>
          <w:szCs w:val="24"/>
        </w:rPr>
        <w:t xml:space="preserve"> от 10 июля 2023 г. N 325-ФЗ</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hyperlink r:id="rId146" w:anchor="/document/76821642/entry/292" w:history="1">
        <w:r w:rsidRPr="008B35A1">
          <w:rPr>
            <w:rFonts w:ascii="Times New Roman" w:eastAsia="Times New Roman" w:hAnsi="Times New Roman" w:cs="Times New Roman"/>
            <w:color w:val="0000FF"/>
            <w:sz w:val="24"/>
            <w:szCs w:val="24"/>
            <w:u w:val="single"/>
          </w:rPr>
          <w:t>См. предыдущую редакцию</w:t>
        </w:r>
      </w:hyperlink>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w:t>
      </w:r>
      <w:proofErr w:type="gramStart"/>
      <w:r w:rsidRPr="008B35A1">
        <w:rPr>
          <w:rFonts w:ascii="Times New Roman" w:eastAsia="Times New Roman" w:hAnsi="Times New Roman" w:cs="Times New Roman"/>
          <w:sz w:val="24"/>
          <w:szCs w:val="24"/>
        </w:rPr>
        <w:t xml:space="preserve">Финансирование расходов, связанных с созданием и деятельностью государственных юридических бюро и (или) оплатой труда адвокатов, оказывающих гражданам </w:t>
      </w:r>
      <w:r w:rsidRPr="008B35A1">
        <w:rPr>
          <w:rFonts w:ascii="Times New Roman" w:eastAsia="Times New Roman" w:hAnsi="Times New Roman" w:cs="Times New Roman"/>
          <w:i/>
          <w:iCs/>
          <w:sz w:val="24"/>
          <w:szCs w:val="24"/>
        </w:rPr>
        <w:t>бесплатную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юридическую</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помощь</w:t>
      </w:r>
      <w:r w:rsidRPr="008B35A1">
        <w:rPr>
          <w:rFonts w:ascii="Times New Roman" w:eastAsia="Times New Roman" w:hAnsi="Times New Roman" w:cs="Times New Roman"/>
          <w:sz w:val="24"/>
          <w:szCs w:val="24"/>
        </w:rPr>
        <w:t xml:space="preserve">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w:t>
      </w:r>
      <w:r w:rsidRPr="008B35A1">
        <w:rPr>
          <w:rFonts w:ascii="Times New Roman" w:eastAsia="Times New Roman" w:hAnsi="Times New Roman" w:cs="Times New Roman"/>
          <w:i/>
          <w:iCs/>
          <w:sz w:val="24"/>
          <w:szCs w:val="24"/>
        </w:rPr>
        <w:t>бесплатно</w:t>
      </w:r>
      <w:r w:rsidRPr="008B35A1">
        <w:rPr>
          <w:rFonts w:ascii="Times New Roman" w:eastAsia="Times New Roman" w:hAnsi="Times New Roman" w:cs="Times New Roman"/>
          <w:sz w:val="24"/>
          <w:szCs w:val="24"/>
        </w:rPr>
        <w:t xml:space="preserve"> в рамках государственной системы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является расходным обязательством субъектов Российской Федерации.</w:t>
      </w:r>
      <w:proofErr w:type="gramEnd"/>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порядке, установленном </w:t>
      </w:r>
      <w:hyperlink r:id="rId147" w:anchor="/document/12191964/entry/14" w:history="1">
        <w:r w:rsidRPr="008B35A1">
          <w:rPr>
            <w:rFonts w:ascii="Times New Roman" w:eastAsia="Times New Roman" w:hAnsi="Times New Roman" w:cs="Times New Roman"/>
            <w:color w:val="0000FF"/>
            <w:sz w:val="24"/>
            <w:szCs w:val="24"/>
            <w:u w:val="single"/>
          </w:rPr>
          <w:t>статьей 14</w:t>
        </w:r>
      </w:hyperlink>
      <w:r w:rsidRPr="008B35A1">
        <w:rPr>
          <w:rFonts w:ascii="Times New Roman" w:eastAsia="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48" w:anchor="/multilink/12191964/paragraph/1073742095/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29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Глава 7. Заключительные положения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30. Заключительные положения</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1. Государственные юридические бюро, созданные Правительством Российской Федерации до дня </w:t>
      </w:r>
      <w:hyperlink r:id="rId149" w:anchor="/document/12191964/entry/31" w:history="1">
        <w:r w:rsidRPr="008B35A1">
          <w:rPr>
            <w:rFonts w:ascii="Times New Roman" w:eastAsia="Times New Roman" w:hAnsi="Times New Roman" w:cs="Times New Roman"/>
            <w:color w:val="0000FF"/>
            <w:sz w:val="24"/>
            <w:szCs w:val="24"/>
            <w:u w:val="single"/>
          </w:rPr>
          <w:t>вступления в силу</w:t>
        </w:r>
      </w:hyperlink>
      <w:r w:rsidRPr="008B35A1">
        <w:rPr>
          <w:rFonts w:ascii="Times New Roman" w:eastAsia="Times New Roman" w:hAnsi="Times New Roman" w:cs="Times New Roman"/>
          <w:sz w:val="24"/>
          <w:szCs w:val="24"/>
        </w:rPr>
        <w:t xml:space="preserve"> настоящего Федерального закона, подлежат </w:t>
      </w:r>
      <w:hyperlink r:id="rId150" w:anchor="/document/70243210/entry/1000" w:history="1">
        <w:r w:rsidRPr="008B35A1">
          <w:rPr>
            <w:rFonts w:ascii="Times New Roman" w:eastAsia="Times New Roman" w:hAnsi="Times New Roman" w:cs="Times New Roman"/>
            <w:color w:val="0000FF"/>
            <w:sz w:val="24"/>
            <w:szCs w:val="24"/>
            <w:u w:val="single"/>
          </w:rPr>
          <w:t>передаче</w:t>
        </w:r>
      </w:hyperlink>
      <w:r w:rsidRPr="008B35A1">
        <w:rPr>
          <w:rFonts w:ascii="Times New Roman" w:eastAsia="Times New Roman" w:hAnsi="Times New Roman" w:cs="Times New Roman"/>
          <w:sz w:val="24"/>
          <w:szCs w:val="24"/>
        </w:rPr>
        <w:t xml:space="preserve"> в ведение субъектов Российской Федерации до 31 декабря 2012 года.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r:id="rId151" w:anchor="/document/12191964/entry/310" w:history="1">
        <w:r w:rsidRPr="008B35A1">
          <w:rPr>
            <w:rFonts w:ascii="Times New Roman" w:eastAsia="Times New Roman" w:hAnsi="Times New Roman" w:cs="Times New Roman"/>
            <w:color w:val="0000FF"/>
            <w:sz w:val="24"/>
            <w:szCs w:val="24"/>
            <w:u w:val="single"/>
          </w:rPr>
          <w:t>части 1</w:t>
        </w:r>
      </w:hyperlink>
      <w:r w:rsidRPr="008B35A1">
        <w:rPr>
          <w:rFonts w:ascii="Times New Roman" w:eastAsia="Times New Roman" w:hAnsi="Times New Roman" w:cs="Times New Roman"/>
          <w:sz w:val="24"/>
          <w:szCs w:val="24"/>
        </w:rPr>
        <w:t xml:space="preserve"> настоящей статьи, осуществляют оказание </w:t>
      </w:r>
      <w:r w:rsidRPr="008B35A1">
        <w:rPr>
          <w:rFonts w:ascii="Times New Roman" w:eastAsia="Times New Roman" w:hAnsi="Times New Roman" w:cs="Times New Roman"/>
          <w:i/>
          <w:iCs/>
          <w:sz w:val="24"/>
          <w:szCs w:val="24"/>
        </w:rPr>
        <w:t>бесплатной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lastRenderedPageBreak/>
        <w:t>юридической</w:t>
      </w:r>
      <w:r w:rsidRPr="008B35A1">
        <w:rPr>
          <w:rFonts w:ascii="Times New Roman" w:eastAsia="Times New Roman" w:hAnsi="Times New Roman" w:cs="Times New Roman"/>
          <w:sz w:val="24"/>
          <w:szCs w:val="24"/>
        </w:rPr>
        <w:t xml:space="preserve"> </w:t>
      </w:r>
      <w:r w:rsidRPr="008B35A1">
        <w:rPr>
          <w:rFonts w:ascii="Times New Roman" w:eastAsia="Times New Roman" w:hAnsi="Times New Roman" w:cs="Times New Roman"/>
          <w:i/>
          <w:iCs/>
          <w:sz w:val="24"/>
          <w:szCs w:val="24"/>
        </w:rPr>
        <w:t>помощи</w:t>
      </w:r>
      <w:r w:rsidRPr="008B35A1">
        <w:rPr>
          <w:rFonts w:ascii="Times New Roman" w:eastAsia="Times New Roman" w:hAnsi="Times New Roman" w:cs="Times New Roman"/>
          <w:sz w:val="24"/>
          <w:szCs w:val="24"/>
        </w:rPr>
        <w:t xml:space="preserve"> в порядке, установленном Правительством Российской Федерации, и финансируются за счет бюджетных ассигнований федерального бюджета.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52" w:anchor="/multilink/12191964/paragraph/1073742096/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30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Статья 31. Вступление в силу настоящего Федерального закона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Настоящий Федеральный закон вступает в силу с 15 января 2012 года.</w:t>
      </w:r>
    </w:p>
    <w:p w:rsidR="008B35A1" w:rsidRPr="008B35A1" w:rsidRDefault="008B35A1" w:rsidP="008B35A1">
      <w:pPr>
        <w:spacing w:before="100" w:beforeAutospacing="1" w:after="100" w:afterAutospacing="1" w:line="20" w:lineRule="atLeast"/>
        <w:contextualSpacing/>
        <w:jc w:val="both"/>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xml:space="preserve">См. </w:t>
      </w:r>
      <w:hyperlink r:id="rId153" w:anchor="/multilink/12191964/paragraph/1073742097/number/0" w:history="1">
        <w:r w:rsidRPr="008B35A1">
          <w:rPr>
            <w:rFonts w:ascii="Times New Roman" w:eastAsia="Times New Roman" w:hAnsi="Times New Roman" w:cs="Times New Roman"/>
            <w:color w:val="0000FF"/>
            <w:sz w:val="24"/>
            <w:szCs w:val="24"/>
            <w:u w:val="single"/>
          </w:rPr>
          <w:t>комментарии</w:t>
        </w:r>
      </w:hyperlink>
      <w:r w:rsidRPr="008B35A1">
        <w:rPr>
          <w:rFonts w:ascii="Times New Roman" w:eastAsia="Times New Roman" w:hAnsi="Times New Roman" w:cs="Times New Roman"/>
          <w:sz w:val="24"/>
          <w:szCs w:val="24"/>
        </w:rPr>
        <w:t xml:space="preserve"> к статье 31 настоящего Федерального закона</w:t>
      </w:r>
    </w:p>
    <w:tbl>
      <w:tblPr>
        <w:tblW w:w="5000" w:type="pct"/>
        <w:tblCellSpacing w:w="15" w:type="dxa"/>
        <w:tblCellMar>
          <w:top w:w="15" w:type="dxa"/>
          <w:left w:w="15" w:type="dxa"/>
          <w:bottom w:w="15" w:type="dxa"/>
          <w:right w:w="15" w:type="dxa"/>
        </w:tblCellMar>
        <w:tblLook w:val="04A0"/>
      </w:tblPr>
      <w:tblGrid>
        <w:gridCol w:w="6281"/>
        <w:gridCol w:w="3164"/>
      </w:tblGrid>
      <w:tr w:rsidR="008B35A1" w:rsidRPr="008B35A1" w:rsidTr="008B35A1">
        <w:trPr>
          <w:tblCellSpacing w:w="15" w:type="dxa"/>
        </w:trPr>
        <w:tc>
          <w:tcPr>
            <w:tcW w:w="3300" w:type="pct"/>
            <w:vAlign w:val="bottom"/>
            <w:hideMark/>
          </w:tcPr>
          <w:p w:rsidR="008B35A1" w:rsidRPr="008B35A1" w:rsidRDefault="008B35A1" w:rsidP="008B35A1">
            <w:pPr>
              <w:spacing w:before="100" w:beforeAutospacing="1" w:after="100" w:afterAutospacing="1" w:line="20" w:lineRule="atLeast"/>
              <w:contextualSpacing/>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8B35A1" w:rsidRPr="008B35A1" w:rsidRDefault="008B35A1" w:rsidP="008B35A1">
            <w:pPr>
              <w:spacing w:before="100" w:beforeAutospacing="1" w:after="100" w:afterAutospacing="1" w:line="20" w:lineRule="atLeast"/>
              <w:contextualSpacing/>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Д. Медведев</w:t>
            </w:r>
          </w:p>
        </w:tc>
      </w:tr>
    </w:tbl>
    <w:p w:rsidR="008B35A1" w:rsidRPr="008B35A1" w:rsidRDefault="008B35A1" w:rsidP="008B35A1">
      <w:pPr>
        <w:spacing w:before="100" w:beforeAutospacing="1" w:after="100" w:afterAutospacing="1" w:line="20" w:lineRule="atLeast"/>
        <w:contextualSpacing/>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 </w:t>
      </w:r>
    </w:p>
    <w:p w:rsidR="008B35A1" w:rsidRPr="008B35A1" w:rsidRDefault="008B35A1" w:rsidP="008B35A1">
      <w:pPr>
        <w:spacing w:before="100" w:beforeAutospacing="1" w:after="100" w:afterAutospacing="1" w:line="20" w:lineRule="atLeast"/>
        <w:contextualSpacing/>
        <w:rPr>
          <w:rFonts w:ascii="Times New Roman" w:eastAsia="Times New Roman" w:hAnsi="Times New Roman" w:cs="Times New Roman"/>
          <w:sz w:val="24"/>
          <w:szCs w:val="24"/>
        </w:rPr>
      </w:pPr>
      <w:r w:rsidRPr="008B35A1">
        <w:rPr>
          <w:rFonts w:ascii="Times New Roman" w:eastAsia="Times New Roman" w:hAnsi="Times New Roman" w:cs="Times New Roman"/>
          <w:sz w:val="24"/>
          <w:szCs w:val="24"/>
        </w:rPr>
        <w:t>Москва, Кремль</w:t>
      </w:r>
      <w:r w:rsidRPr="008B35A1">
        <w:rPr>
          <w:rFonts w:ascii="Times New Roman" w:eastAsia="Times New Roman" w:hAnsi="Times New Roman" w:cs="Times New Roman"/>
          <w:sz w:val="24"/>
          <w:szCs w:val="24"/>
        </w:rPr>
        <w:br/>
        <w:t>21 ноября 2011 г.</w:t>
      </w:r>
      <w:r w:rsidRPr="008B35A1">
        <w:rPr>
          <w:rFonts w:ascii="Times New Roman" w:eastAsia="Times New Roman" w:hAnsi="Times New Roman" w:cs="Times New Roman"/>
          <w:sz w:val="24"/>
          <w:szCs w:val="24"/>
        </w:rPr>
        <w:br/>
        <w:t>N 324-ФЗ</w:t>
      </w:r>
    </w:p>
    <w:p w:rsidR="008B35A1" w:rsidRDefault="008B35A1" w:rsidP="008B35A1">
      <w:pPr>
        <w:spacing w:line="20" w:lineRule="atLeast"/>
        <w:contextualSpacing/>
      </w:pPr>
    </w:p>
    <w:sectPr w:rsidR="008B3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5A1"/>
    <w:rsid w:val="004074EF"/>
    <w:rsid w:val="008B35A1"/>
    <w:rsid w:val="00D97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B35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B35A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19521648">
      <w:bodyDiv w:val="1"/>
      <w:marLeft w:val="0"/>
      <w:marRight w:val="0"/>
      <w:marTop w:val="0"/>
      <w:marBottom w:val="0"/>
      <w:divBdr>
        <w:top w:val="none" w:sz="0" w:space="0" w:color="auto"/>
        <w:left w:val="none" w:sz="0" w:space="0" w:color="auto"/>
        <w:bottom w:val="none" w:sz="0" w:space="0" w:color="auto"/>
        <w:right w:val="none" w:sz="0" w:space="0" w:color="auto"/>
      </w:divBdr>
      <w:divsChild>
        <w:div w:id="384448341">
          <w:marLeft w:val="0"/>
          <w:marRight w:val="0"/>
          <w:marTop w:val="0"/>
          <w:marBottom w:val="0"/>
          <w:divBdr>
            <w:top w:val="none" w:sz="0" w:space="0" w:color="auto"/>
            <w:left w:val="none" w:sz="0" w:space="0" w:color="auto"/>
            <w:bottom w:val="none" w:sz="0" w:space="0" w:color="auto"/>
            <w:right w:val="none" w:sz="0" w:space="0" w:color="auto"/>
          </w:divBdr>
          <w:divsChild>
            <w:div w:id="1672951869">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809399526">
              <w:marLeft w:val="0"/>
              <w:marRight w:val="0"/>
              <w:marTop w:val="0"/>
              <w:marBottom w:val="0"/>
              <w:divBdr>
                <w:top w:val="none" w:sz="0" w:space="0" w:color="auto"/>
                <w:left w:val="none" w:sz="0" w:space="0" w:color="auto"/>
                <w:bottom w:val="none" w:sz="0" w:space="0" w:color="auto"/>
                <w:right w:val="none" w:sz="0" w:space="0" w:color="auto"/>
              </w:divBdr>
              <w:divsChild>
                <w:div w:id="626282093">
                  <w:marLeft w:val="0"/>
                  <w:marRight w:val="0"/>
                  <w:marTop w:val="0"/>
                  <w:marBottom w:val="0"/>
                  <w:divBdr>
                    <w:top w:val="none" w:sz="0" w:space="0" w:color="auto"/>
                    <w:left w:val="none" w:sz="0" w:space="0" w:color="auto"/>
                    <w:bottom w:val="none" w:sz="0" w:space="0" w:color="auto"/>
                    <w:right w:val="none" w:sz="0" w:space="0" w:color="auto"/>
                  </w:divBdr>
                  <w:divsChild>
                    <w:div w:id="2074892926">
                      <w:marLeft w:val="0"/>
                      <w:marRight w:val="0"/>
                      <w:marTop w:val="0"/>
                      <w:marBottom w:val="0"/>
                      <w:divBdr>
                        <w:top w:val="none" w:sz="0" w:space="0" w:color="auto"/>
                        <w:left w:val="none" w:sz="0" w:space="0" w:color="auto"/>
                        <w:bottom w:val="none" w:sz="0" w:space="0" w:color="auto"/>
                        <w:right w:val="none" w:sz="0" w:space="0" w:color="auto"/>
                      </w:divBdr>
                    </w:div>
                    <w:div w:id="999307810">
                      <w:marLeft w:val="0"/>
                      <w:marRight w:val="0"/>
                      <w:marTop w:val="0"/>
                      <w:marBottom w:val="0"/>
                      <w:divBdr>
                        <w:top w:val="none" w:sz="0" w:space="0" w:color="auto"/>
                        <w:left w:val="none" w:sz="0" w:space="0" w:color="auto"/>
                        <w:bottom w:val="none" w:sz="0" w:space="0" w:color="auto"/>
                        <w:right w:val="none" w:sz="0" w:space="0" w:color="auto"/>
                      </w:divBdr>
                      <w:divsChild>
                        <w:div w:id="706806042">
                          <w:marLeft w:val="0"/>
                          <w:marRight w:val="0"/>
                          <w:marTop w:val="0"/>
                          <w:marBottom w:val="0"/>
                          <w:divBdr>
                            <w:top w:val="none" w:sz="0" w:space="0" w:color="auto"/>
                            <w:left w:val="none" w:sz="0" w:space="0" w:color="auto"/>
                            <w:bottom w:val="none" w:sz="0" w:space="0" w:color="auto"/>
                            <w:right w:val="none" w:sz="0" w:space="0" w:color="auto"/>
                          </w:divBdr>
                        </w:div>
                        <w:div w:id="1090353975">
                          <w:marLeft w:val="0"/>
                          <w:marRight w:val="0"/>
                          <w:marTop w:val="0"/>
                          <w:marBottom w:val="0"/>
                          <w:divBdr>
                            <w:top w:val="none" w:sz="0" w:space="0" w:color="auto"/>
                            <w:left w:val="none" w:sz="0" w:space="0" w:color="auto"/>
                            <w:bottom w:val="none" w:sz="0" w:space="0" w:color="auto"/>
                            <w:right w:val="none" w:sz="0" w:space="0" w:color="auto"/>
                          </w:divBdr>
                        </w:div>
                        <w:div w:id="447285880">
                          <w:marLeft w:val="0"/>
                          <w:marRight w:val="0"/>
                          <w:marTop w:val="0"/>
                          <w:marBottom w:val="0"/>
                          <w:divBdr>
                            <w:top w:val="none" w:sz="0" w:space="0" w:color="auto"/>
                            <w:left w:val="none" w:sz="0" w:space="0" w:color="auto"/>
                            <w:bottom w:val="none" w:sz="0" w:space="0" w:color="auto"/>
                            <w:right w:val="none" w:sz="0" w:space="0" w:color="auto"/>
                          </w:divBdr>
                        </w:div>
                      </w:divsChild>
                    </w:div>
                    <w:div w:id="1273711045">
                      <w:marLeft w:val="0"/>
                      <w:marRight w:val="0"/>
                      <w:marTop w:val="0"/>
                      <w:marBottom w:val="0"/>
                      <w:divBdr>
                        <w:top w:val="none" w:sz="0" w:space="0" w:color="auto"/>
                        <w:left w:val="none" w:sz="0" w:space="0" w:color="auto"/>
                        <w:bottom w:val="none" w:sz="0" w:space="0" w:color="auto"/>
                        <w:right w:val="none" w:sz="0" w:space="0" w:color="auto"/>
                      </w:divBdr>
                    </w:div>
                  </w:divsChild>
                </w:div>
                <w:div w:id="845481576">
                  <w:marLeft w:val="0"/>
                  <w:marRight w:val="0"/>
                  <w:marTop w:val="0"/>
                  <w:marBottom w:val="0"/>
                  <w:divBdr>
                    <w:top w:val="none" w:sz="0" w:space="0" w:color="auto"/>
                    <w:left w:val="none" w:sz="0" w:space="0" w:color="auto"/>
                    <w:bottom w:val="none" w:sz="0" w:space="0" w:color="auto"/>
                    <w:right w:val="none" w:sz="0" w:space="0" w:color="auto"/>
                  </w:divBdr>
                  <w:divsChild>
                    <w:div w:id="1177692682">
                      <w:marLeft w:val="0"/>
                      <w:marRight w:val="0"/>
                      <w:marTop w:val="0"/>
                      <w:marBottom w:val="0"/>
                      <w:divBdr>
                        <w:top w:val="none" w:sz="0" w:space="0" w:color="auto"/>
                        <w:left w:val="none" w:sz="0" w:space="0" w:color="auto"/>
                        <w:bottom w:val="none" w:sz="0" w:space="0" w:color="auto"/>
                        <w:right w:val="none" w:sz="0" w:space="0" w:color="auto"/>
                      </w:divBdr>
                    </w:div>
                    <w:div w:id="1321041136">
                      <w:marLeft w:val="0"/>
                      <w:marRight w:val="0"/>
                      <w:marTop w:val="0"/>
                      <w:marBottom w:val="0"/>
                      <w:divBdr>
                        <w:top w:val="none" w:sz="0" w:space="0" w:color="auto"/>
                        <w:left w:val="none" w:sz="0" w:space="0" w:color="auto"/>
                        <w:bottom w:val="none" w:sz="0" w:space="0" w:color="auto"/>
                        <w:right w:val="none" w:sz="0" w:space="0" w:color="auto"/>
                      </w:divBdr>
                    </w:div>
                    <w:div w:id="1129207475">
                      <w:marLeft w:val="0"/>
                      <w:marRight w:val="0"/>
                      <w:marTop w:val="0"/>
                      <w:marBottom w:val="0"/>
                      <w:divBdr>
                        <w:top w:val="none" w:sz="0" w:space="0" w:color="auto"/>
                        <w:left w:val="none" w:sz="0" w:space="0" w:color="auto"/>
                        <w:bottom w:val="none" w:sz="0" w:space="0" w:color="auto"/>
                        <w:right w:val="none" w:sz="0" w:space="0" w:color="auto"/>
                      </w:divBdr>
                    </w:div>
                  </w:divsChild>
                </w:div>
                <w:div w:id="266279524">
                  <w:marLeft w:val="0"/>
                  <w:marRight w:val="0"/>
                  <w:marTop w:val="0"/>
                  <w:marBottom w:val="0"/>
                  <w:divBdr>
                    <w:top w:val="none" w:sz="0" w:space="0" w:color="auto"/>
                    <w:left w:val="none" w:sz="0" w:space="0" w:color="auto"/>
                    <w:bottom w:val="none" w:sz="0" w:space="0" w:color="auto"/>
                    <w:right w:val="none" w:sz="0" w:space="0" w:color="auto"/>
                  </w:divBdr>
                  <w:divsChild>
                    <w:div w:id="1541940539">
                      <w:marLeft w:val="0"/>
                      <w:marRight w:val="0"/>
                      <w:marTop w:val="0"/>
                      <w:marBottom w:val="0"/>
                      <w:divBdr>
                        <w:top w:val="none" w:sz="0" w:space="0" w:color="auto"/>
                        <w:left w:val="none" w:sz="0" w:space="0" w:color="auto"/>
                        <w:bottom w:val="none" w:sz="0" w:space="0" w:color="auto"/>
                        <w:right w:val="none" w:sz="0" w:space="0" w:color="auto"/>
                      </w:divBdr>
                    </w:div>
                    <w:div w:id="1854610997">
                      <w:marLeft w:val="0"/>
                      <w:marRight w:val="0"/>
                      <w:marTop w:val="0"/>
                      <w:marBottom w:val="0"/>
                      <w:divBdr>
                        <w:top w:val="none" w:sz="0" w:space="0" w:color="auto"/>
                        <w:left w:val="none" w:sz="0" w:space="0" w:color="auto"/>
                        <w:bottom w:val="none" w:sz="0" w:space="0" w:color="auto"/>
                        <w:right w:val="none" w:sz="0" w:space="0" w:color="auto"/>
                      </w:divBdr>
                    </w:div>
                    <w:div w:id="1850679438">
                      <w:marLeft w:val="0"/>
                      <w:marRight w:val="0"/>
                      <w:marTop w:val="0"/>
                      <w:marBottom w:val="0"/>
                      <w:divBdr>
                        <w:top w:val="none" w:sz="0" w:space="0" w:color="auto"/>
                        <w:left w:val="none" w:sz="0" w:space="0" w:color="auto"/>
                        <w:bottom w:val="none" w:sz="0" w:space="0" w:color="auto"/>
                        <w:right w:val="none" w:sz="0" w:space="0" w:color="auto"/>
                      </w:divBdr>
                    </w:div>
                    <w:div w:id="1870143579">
                      <w:marLeft w:val="0"/>
                      <w:marRight w:val="0"/>
                      <w:marTop w:val="0"/>
                      <w:marBottom w:val="0"/>
                      <w:divBdr>
                        <w:top w:val="none" w:sz="0" w:space="0" w:color="auto"/>
                        <w:left w:val="none" w:sz="0" w:space="0" w:color="auto"/>
                        <w:bottom w:val="none" w:sz="0" w:space="0" w:color="auto"/>
                        <w:right w:val="none" w:sz="0" w:space="0" w:color="auto"/>
                      </w:divBdr>
                    </w:div>
                    <w:div w:id="1649897190">
                      <w:marLeft w:val="0"/>
                      <w:marRight w:val="0"/>
                      <w:marTop w:val="0"/>
                      <w:marBottom w:val="0"/>
                      <w:divBdr>
                        <w:top w:val="none" w:sz="0" w:space="0" w:color="auto"/>
                        <w:left w:val="none" w:sz="0" w:space="0" w:color="auto"/>
                        <w:bottom w:val="none" w:sz="0" w:space="0" w:color="auto"/>
                        <w:right w:val="none" w:sz="0" w:space="0" w:color="auto"/>
                      </w:divBdr>
                    </w:div>
                  </w:divsChild>
                </w:div>
                <w:div w:id="1862084936">
                  <w:marLeft w:val="0"/>
                  <w:marRight w:val="0"/>
                  <w:marTop w:val="0"/>
                  <w:marBottom w:val="0"/>
                  <w:divBdr>
                    <w:top w:val="none" w:sz="0" w:space="0" w:color="auto"/>
                    <w:left w:val="none" w:sz="0" w:space="0" w:color="auto"/>
                    <w:bottom w:val="none" w:sz="0" w:space="0" w:color="auto"/>
                    <w:right w:val="none" w:sz="0" w:space="0" w:color="auto"/>
                  </w:divBdr>
                  <w:divsChild>
                    <w:div w:id="1991014796">
                      <w:marLeft w:val="0"/>
                      <w:marRight w:val="0"/>
                      <w:marTop w:val="0"/>
                      <w:marBottom w:val="0"/>
                      <w:divBdr>
                        <w:top w:val="none" w:sz="0" w:space="0" w:color="auto"/>
                        <w:left w:val="none" w:sz="0" w:space="0" w:color="auto"/>
                        <w:bottom w:val="none" w:sz="0" w:space="0" w:color="auto"/>
                        <w:right w:val="none" w:sz="0" w:space="0" w:color="auto"/>
                      </w:divBdr>
                    </w:div>
                    <w:div w:id="783580661">
                      <w:marLeft w:val="0"/>
                      <w:marRight w:val="0"/>
                      <w:marTop w:val="0"/>
                      <w:marBottom w:val="0"/>
                      <w:divBdr>
                        <w:top w:val="none" w:sz="0" w:space="0" w:color="auto"/>
                        <w:left w:val="none" w:sz="0" w:space="0" w:color="auto"/>
                        <w:bottom w:val="none" w:sz="0" w:space="0" w:color="auto"/>
                        <w:right w:val="none" w:sz="0" w:space="0" w:color="auto"/>
                      </w:divBdr>
                      <w:divsChild>
                        <w:div w:id="613827700">
                          <w:marLeft w:val="0"/>
                          <w:marRight w:val="0"/>
                          <w:marTop w:val="0"/>
                          <w:marBottom w:val="0"/>
                          <w:divBdr>
                            <w:top w:val="none" w:sz="0" w:space="0" w:color="auto"/>
                            <w:left w:val="none" w:sz="0" w:space="0" w:color="auto"/>
                            <w:bottom w:val="none" w:sz="0" w:space="0" w:color="auto"/>
                            <w:right w:val="none" w:sz="0" w:space="0" w:color="auto"/>
                          </w:divBdr>
                        </w:div>
                      </w:divsChild>
                    </w:div>
                    <w:div w:id="1234704503">
                      <w:marLeft w:val="0"/>
                      <w:marRight w:val="0"/>
                      <w:marTop w:val="0"/>
                      <w:marBottom w:val="0"/>
                      <w:divBdr>
                        <w:top w:val="none" w:sz="0" w:space="0" w:color="auto"/>
                        <w:left w:val="none" w:sz="0" w:space="0" w:color="auto"/>
                        <w:bottom w:val="none" w:sz="0" w:space="0" w:color="auto"/>
                        <w:right w:val="none" w:sz="0" w:space="0" w:color="auto"/>
                      </w:divBdr>
                    </w:div>
                    <w:div w:id="431243221">
                      <w:marLeft w:val="0"/>
                      <w:marRight w:val="0"/>
                      <w:marTop w:val="0"/>
                      <w:marBottom w:val="0"/>
                      <w:divBdr>
                        <w:top w:val="none" w:sz="0" w:space="0" w:color="auto"/>
                        <w:left w:val="none" w:sz="0" w:space="0" w:color="auto"/>
                        <w:bottom w:val="none" w:sz="0" w:space="0" w:color="auto"/>
                        <w:right w:val="none" w:sz="0" w:space="0" w:color="auto"/>
                      </w:divBdr>
                    </w:div>
                  </w:divsChild>
                </w:div>
                <w:div w:id="677780177">
                  <w:marLeft w:val="0"/>
                  <w:marRight w:val="0"/>
                  <w:marTop w:val="0"/>
                  <w:marBottom w:val="0"/>
                  <w:divBdr>
                    <w:top w:val="none" w:sz="0" w:space="0" w:color="auto"/>
                    <w:left w:val="none" w:sz="0" w:space="0" w:color="auto"/>
                    <w:bottom w:val="none" w:sz="0" w:space="0" w:color="auto"/>
                    <w:right w:val="none" w:sz="0" w:space="0" w:color="auto"/>
                  </w:divBdr>
                  <w:divsChild>
                    <w:div w:id="1446076340">
                      <w:marLeft w:val="0"/>
                      <w:marRight w:val="0"/>
                      <w:marTop w:val="0"/>
                      <w:marBottom w:val="0"/>
                      <w:divBdr>
                        <w:top w:val="none" w:sz="0" w:space="0" w:color="auto"/>
                        <w:left w:val="none" w:sz="0" w:space="0" w:color="auto"/>
                        <w:bottom w:val="none" w:sz="0" w:space="0" w:color="auto"/>
                        <w:right w:val="none" w:sz="0" w:space="0" w:color="auto"/>
                      </w:divBdr>
                    </w:div>
                    <w:div w:id="812409253">
                      <w:marLeft w:val="0"/>
                      <w:marRight w:val="0"/>
                      <w:marTop w:val="0"/>
                      <w:marBottom w:val="0"/>
                      <w:divBdr>
                        <w:top w:val="none" w:sz="0" w:space="0" w:color="auto"/>
                        <w:left w:val="none" w:sz="0" w:space="0" w:color="auto"/>
                        <w:bottom w:val="none" w:sz="0" w:space="0" w:color="auto"/>
                        <w:right w:val="none" w:sz="0" w:space="0" w:color="auto"/>
                      </w:divBdr>
                    </w:div>
                    <w:div w:id="528374952">
                      <w:marLeft w:val="0"/>
                      <w:marRight w:val="0"/>
                      <w:marTop w:val="0"/>
                      <w:marBottom w:val="0"/>
                      <w:divBdr>
                        <w:top w:val="none" w:sz="0" w:space="0" w:color="auto"/>
                        <w:left w:val="none" w:sz="0" w:space="0" w:color="auto"/>
                        <w:bottom w:val="none" w:sz="0" w:space="0" w:color="auto"/>
                        <w:right w:val="none" w:sz="0" w:space="0" w:color="auto"/>
                      </w:divBdr>
                    </w:div>
                    <w:div w:id="1051271709">
                      <w:marLeft w:val="0"/>
                      <w:marRight w:val="0"/>
                      <w:marTop w:val="0"/>
                      <w:marBottom w:val="0"/>
                      <w:divBdr>
                        <w:top w:val="none" w:sz="0" w:space="0" w:color="auto"/>
                        <w:left w:val="none" w:sz="0" w:space="0" w:color="auto"/>
                        <w:bottom w:val="none" w:sz="0" w:space="0" w:color="auto"/>
                        <w:right w:val="none" w:sz="0" w:space="0" w:color="auto"/>
                      </w:divBdr>
                    </w:div>
                    <w:div w:id="859508495">
                      <w:marLeft w:val="0"/>
                      <w:marRight w:val="0"/>
                      <w:marTop w:val="0"/>
                      <w:marBottom w:val="0"/>
                      <w:divBdr>
                        <w:top w:val="none" w:sz="0" w:space="0" w:color="auto"/>
                        <w:left w:val="none" w:sz="0" w:space="0" w:color="auto"/>
                        <w:bottom w:val="none" w:sz="0" w:space="0" w:color="auto"/>
                        <w:right w:val="none" w:sz="0" w:space="0" w:color="auto"/>
                      </w:divBdr>
                    </w:div>
                    <w:div w:id="935094894">
                      <w:marLeft w:val="0"/>
                      <w:marRight w:val="0"/>
                      <w:marTop w:val="0"/>
                      <w:marBottom w:val="0"/>
                      <w:divBdr>
                        <w:top w:val="none" w:sz="0" w:space="0" w:color="auto"/>
                        <w:left w:val="none" w:sz="0" w:space="0" w:color="auto"/>
                        <w:bottom w:val="none" w:sz="0" w:space="0" w:color="auto"/>
                        <w:right w:val="none" w:sz="0" w:space="0" w:color="auto"/>
                      </w:divBdr>
                    </w:div>
                    <w:div w:id="616178350">
                      <w:marLeft w:val="0"/>
                      <w:marRight w:val="0"/>
                      <w:marTop w:val="0"/>
                      <w:marBottom w:val="0"/>
                      <w:divBdr>
                        <w:top w:val="none" w:sz="0" w:space="0" w:color="auto"/>
                        <w:left w:val="none" w:sz="0" w:space="0" w:color="auto"/>
                        <w:bottom w:val="none" w:sz="0" w:space="0" w:color="auto"/>
                        <w:right w:val="none" w:sz="0" w:space="0" w:color="auto"/>
                      </w:divBdr>
                    </w:div>
                    <w:div w:id="1932424398">
                      <w:marLeft w:val="0"/>
                      <w:marRight w:val="0"/>
                      <w:marTop w:val="0"/>
                      <w:marBottom w:val="0"/>
                      <w:divBdr>
                        <w:top w:val="none" w:sz="0" w:space="0" w:color="auto"/>
                        <w:left w:val="none" w:sz="0" w:space="0" w:color="auto"/>
                        <w:bottom w:val="none" w:sz="0" w:space="0" w:color="auto"/>
                        <w:right w:val="none" w:sz="0" w:space="0" w:color="auto"/>
                      </w:divBdr>
                    </w:div>
                    <w:div w:id="815490441">
                      <w:marLeft w:val="0"/>
                      <w:marRight w:val="0"/>
                      <w:marTop w:val="0"/>
                      <w:marBottom w:val="0"/>
                      <w:divBdr>
                        <w:top w:val="none" w:sz="0" w:space="0" w:color="auto"/>
                        <w:left w:val="none" w:sz="0" w:space="0" w:color="auto"/>
                        <w:bottom w:val="none" w:sz="0" w:space="0" w:color="auto"/>
                        <w:right w:val="none" w:sz="0" w:space="0" w:color="auto"/>
                      </w:divBdr>
                    </w:div>
                    <w:div w:id="1854105575">
                      <w:marLeft w:val="0"/>
                      <w:marRight w:val="0"/>
                      <w:marTop w:val="0"/>
                      <w:marBottom w:val="0"/>
                      <w:divBdr>
                        <w:top w:val="none" w:sz="0" w:space="0" w:color="auto"/>
                        <w:left w:val="none" w:sz="0" w:space="0" w:color="auto"/>
                        <w:bottom w:val="none" w:sz="0" w:space="0" w:color="auto"/>
                        <w:right w:val="none" w:sz="0" w:space="0" w:color="auto"/>
                      </w:divBdr>
                    </w:div>
                  </w:divsChild>
                </w:div>
                <w:div w:id="2123642257">
                  <w:marLeft w:val="0"/>
                  <w:marRight w:val="0"/>
                  <w:marTop w:val="0"/>
                  <w:marBottom w:val="0"/>
                  <w:divBdr>
                    <w:top w:val="none" w:sz="0" w:space="0" w:color="auto"/>
                    <w:left w:val="none" w:sz="0" w:space="0" w:color="auto"/>
                    <w:bottom w:val="none" w:sz="0" w:space="0" w:color="auto"/>
                    <w:right w:val="none" w:sz="0" w:space="0" w:color="auto"/>
                  </w:divBdr>
                  <w:divsChild>
                    <w:div w:id="670523200">
                      <w:marLeft w:val="0"/>
                      <w:marRight w:val="0"/>
                      <w:marTop w:val="0"/>
                      <w:marBottom w:val="0"/>
                      <w:divBdr>
                        <w:top w:val="none" w:sz="0" w:space="0" w:color="auto"/>
                        <w:left w:val="none" w:sz="0" w:space="0" w:color="auto"/>
                        <w:bottom w:val="none" w:sz="0" w:space="0" w:color="auto"/>
                        <w:right w:val="none" w:sz="0" w:space="0" w:color="auto"/>
                      </w:divBdr>
                      <w:divsChild>
                        <w:div w:id="1260482474">
                          <w:marLeft w:val="0"/>
                          <w:marRight w:val="0"/>
                          <w:marTop w:val="0"/>
                          <w:marBottom w:val="0"/>
                          <w:divBdr>
                            <w:top w:val="none" w:sz="0" w:space="0" w:color="auto"/>
                            <w:left w:val="none" w:sz="0" w:space="0" w:color="auto"/>
                            <w:bottom w:val="none" w:sz="0" w:space="0" w:color="auto"/>
                            <w:right w:val="none" w:sz="0" w:space="0" w:color="auto"/>
                          </w:divBdr>
                        </w:div>
                        <w:div w:id="103966118">
                          <w:marLeft w:val="0"/>
                          <w:marRight w:val="0"/>
                          <w:marTop w:val="0"/>
                          <w:marBottom w:val="0"/>
                          <w:divBdr>
                            <w:top w:val="none" w:sz="0" w:space="0" w:color="auto"/>
                            <w:left w:val="none" w:sz="0" w:space="0" w:color="auto"/>
                            <w:bottom w:val="none" w:sz="0" w:space="0" w:color="auto"/>
                            <w:right w:val="none" w:sz="0" w:space="0" w:color="auto"/>
                          </w:divBdr>
                        </w:div>
                        <w:div w:id="1050688077">
                          <w:marLeft w:val="0"/>
                          <w:marRight w:val="0"/>
                          <w:marTop w:val="0"/>
                          <w:marBottom w:val="0"/>
                          <w:divBdr>
                            <w:top w:val="none" w:sz="0" w:space="0" w:color="auto"/>
                            <w:left w:val="none" w:sz="0" w:space="0" w:color="auto"/>
                            <w:bottom w:val="none" w:sz="0" w:space="0" w:color="auto"/>
                            <w:right w:val="none" w:sz="0" w:space="0" w:color="auto"/>
                          </w:divBdr>
                        </w:div>
                      </w:divsChild>
                    </w:div>
                    <w:div w:id="1703088035">
                      <w:marLeft w:val="0"/>
                      <w:marRight w:val="0"/>
                      <w:marTop w:val="0"/>
                      <w:marBottom w:val="0"/>
                      <w:divBdr>
                        <w:top w:val="none" w:sz="0" w:space="0" w:color="auto"/>
                        <w:left w:val="none" w:sz="0" w:space="0" w:color="auto"/>
                        <w:bottom w:val="none" w:sz="0" w:space="0" w:color="auto"/>
                        <w:right w:val="none" w:sz="0" w:space="0" w:color="auto"/>
                      </w:divBdr>
                      <w:divsChild>
                        <w:div w:id="883836138">
                          <w:marLeft w:val="0"/>
                          <w:marRight w:val="0"/>
                          <w:marTop w:val="0"/>
                          <w:marBottom w:val="0"/>
                          <w:divBdr>
                            <w:top w:val="none" w:sz="0" w:space="0" w:color="auto"/>
                            <w:left w:val="none" w:sz="0" w:space="0" w:color="auto"/>
                            <w:bottom w:val="none" w:sz="0" w:space="0" w:color="auto"/>
                            <w:right w:val="none" w:sz="0" w:space="0" w:color="auto"/>
                          </w:divBdr>
                        </w:div>
                      </w:divsChild>
                    </w:div>
                    <w:div w:id="1887133826">
                      <w:marLeft w:val="0"/>
                      <w:marRight w:val="0"/>
                      <w:marTop w:val="0"/>
                      <w:marBottom w:val="0"/>
                      <w:divBdr>
                        <w:top w:val="none" w:sz="0" w:space="0" w:color="auto"/>
                        <w:left w:val="none" w:sz="0" w:space="0" w:color="auto"/>
                        <w:bottom w:val="none" w:sz="0" w:space="0" w:color="auto"/>
                        <w:right w:val="none" w:sz="0" w:space="0" w:color="auto"/>
                      </w:divBdr>
                    </w:div>
                  </w:divsChild>
                </w:div>
                <w:div w:id="1592393737">
                  <w:marLeft w:val="0"/>
                  <w:marRight w:val="0"/>
                  <w:marTop w:val="0"/>
                  <w:marBottom w:val="0"/>
                  <w:divBdr>
                    <w:top w:val="none" w:sz="0" w:space="0" w:color="auto"/>
                    <w:left w:val="none" w:sz="0" w:space="0" w:color="auto"/>
                    <w:bottom w:val="none" w:sz="0" w:space="0" w:color="auto"/>
                    <w:right w:val="none" w:sz="0" w:space="0" w:color="auto"/>
                  </w:divBdr>
                  <w:divsChild>
                    <w:div w:id="142817278">
                      <w:marLeft w:val="0"/>
                      <w:marRight w:val="0"/>
                      <w:marTop w:val="0"/>
                      <w:marBottom w:val="0"/>
                      <w:divBdr>
                        <w:top w:val="none" w:sz="0" w:space="0" w:color="auto"/>
                        <w:left w:val="none" w:sz="0" w:space="0" w:color="auto"/>
                        <w:bottom w:val="none" w:sz="0" w:space="0" w:color="auto"/>
                        <w:right w:val="none" w:sz="0" w:space="0" w:color="auto"/>
                      </w:divBdr>
                    </w:div>
                    <w:div w:id="410809044">
                      <w:marLeft w:val="0"/>
                      <w:marRight w:val="0"/>
                      <w:marTop w:val="0"/>
                      <w:marBottom w:val="0"/>
                      <w:divBdr>
                        <w:top w:val="none" w:sz="0" w:space="0" w:color="auto"/>
                        <w:left w:val="none" w:sz="0" w:space="0" w:color="auto"/>
                        <w:bottom w:val="none" w:sz="0" w:space="0" w:color="auto"/>
                        <w:right w:val="none" w:sz="0" w:space="0" w:color="auto"/>
                      </w:divBdr>
                    </w:div>
                    <w:div w:id="1294991487">
                      <w:marLeft w:val="0"/>
                      <w:marRight w:val="0"/>
                      <w:marTop w:val="0"/>
                      <w:marBottom w:val="0"/>
                      <w:divBdr>
                        <w:top w:val="none" w:sz="0" w:space="0" w:color="auto"/>
                        <w:left w:val="none" w:sz="0" w:space="0" w:color="auto"/>
                        <w:bottom w:val="none" w:sz="0" w:space="0" w:color="auto"/>
                        <w:right w:val="none" w:sz="0" w:space="0" w:color="auto"/>
                      </w:divBdr>
                    </w:div>
                    <w:div w:id="196551832">
                      <w:marLeft w:val="0"/>
                      <w:marRight w:val="0"/>
                      <w:marTop w:val="0"/>
                      <w:marBottom w:val="0"/>
                      <w:divBdr>
                        <w:top w:val="none" w:sz="0" w:space="0" w:color="auto"/>
                        <w:left w:val="none" w:sz="0" w:space="0" w:color="auto"/>
                        <w:bottom w:val="none" w:sz="0" w:space="0" w:color="auto"/>
                        <w:right w:val="none" w:sz="0" w:space="0" w:color="auto"/>
                      </w:divBdr>
                    </w:div>
                  </w:divsChild>
                </w:div>
                <w:div w:id="1883859066">
                  <w:marLeft w:val="0"/>
                  <w:marRight w:val="0"/>
                  <w:marTop w:val="0"/>
                  <w:marBottom w:val="0"/>
                  <w:divBdr>
                    <w:top w:val="none" w:sz="0" w:space="0" w:color="auto"/>
                    <w:left w:val="none" w:sz="0" w:space="0" w:color="auto"/>
                    <w:bottom w:val="none" w:sz="0" w:space="0" w:color="auto"/>
                    <w:right w:val="none" w:sz="0" w:space="0" w:color="auto"/>
                  </w:divBdr>
                  <w:divsChild>
                    <w:div w:id="1924335952">
                      <w:marLeft w:val="0"/>
                      <w:marRight w:val="0"/>
                      <w:marTop w:val="0"/>
                      <w:marBottom w:val="0"/>
                      <w:divBdr>
                        <w:top w:val="none" w:sz="0" w:space="0" w:color="auto"/>
                        <w:left w:val="none" w:sz="0" w:space="0" w:color="auto"/>
                        <w:bottom w:val="none" w:sz="0" w:space="0" w:color="auto"/>
                        <w:right w:val="none" w:sz="0" w:space="0" w:color="auto"/>
                      </w:divBdr>
                    </w:div>
                    <w:div w:id="1601260317">
                      <w:marLeft w:val="0"/>
                      <w:marRight w:val="0"/>
                      <w:marTop w:val="0"/>
                      <w:marBottom w:val="0"/>
                      <w:divBdr>
                        <w:top w:val="none" w:sz="0" w:space="0" w:color="auto"/>
                        <w:left w:val="none" w:sz="0" w:space="0" w:color="auto"/>
                        <w:bottom w:val="none" w:sz="0" w:space="0" w:color="auto"/>
                        <w:right w:val="none" w:sz="0" w:space="0" w:color="auto"/>
                      </w:divBdr>
                    </w:div>
                    <w:div w:id="10930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385">
              <w:marLeft w:val="0"/>
              <w:marRight w:val="0"/>
              <w:marTop w:val="0"/>
              <w:marBottom w:val="0"/>
              <w:divBdr>
                <w:top w:val="none" w:sz="0" w:space="0" w:color="auto"/>
                <w:left w:val="none" w:sz="0" w:space="0" w:color="auto"/>
                <w:bottom w:val="none" w:sz="0" w:space="0" w:color="auto"/>
                <w:right w:val="none" w:sz="0" w:space="0" w:color="auto"/>
              </w:divBdr>
              <w:divsChild>
                <w:div w:id="2125923227">
                  <w:marLeft w:val="0"/>
                  <w:marRight w:val="0"/>
                  <w:marTop w:val="0"/>
                  <w:marBottom w:val="0"/>
                  <w:divBdr>
                    <w:top w:val="none" w:sz="0" w:space="0" w:color="auto"/>
                    <w:left w:val="none" w:sz="0" w:space="0" w:color="auto"/>
                    <w:bottom w:val="none" w:sz="0" w:space="0" w:color="auto"/>
                    <w:right w:val="none" w:sz="0" w:space="0" w:color="auto"/>
                  </w:divBdr>
                  <w:divsChild>
                    <w:div w:id="1487162131">
                      <w:marLeft w:val="0"/>
                      <w:marRight w:val="0"/>
                      <w:marTop w:val="0"/>
                      <w:marBottom w:val="0"/>
                      <w:divBdr>
                        <w:top w:val="none" w:sz="0" w:space="0" w:color="auto"/>
                        <w:left w:val="none" w:sz="0" w:space="0" w:color="auto"/>
                        <w:bottom w:val="none" w:sz="0" w:space="0" w:color="auto"/>
                        <w:right w:val="none" w:sz="0" w:space="0" w:color="auto"/>
                      </w:divBdr>
                    </w:div>
                    <w:div w:id="936062036">
                      <w:marLeft w:val="0"/>
                      <w:marRight w:val="0"/>
                      <w:marTop w:val="0"/>
                      <w:marBottom w:val="0"/>
                      <w:divBdr>
                        <w:top w:val="none" w:sz="0" w:space="0" w:color="auto"/>
                        <w:left w:val="none" w:sz="0" w:space="0" w:color="auto"/>
                        <w:bottom w:val="none" w:sz="0" w:space="0" w:color="auto"/>
                        <w:right w:val="none" w:sz="0" w:space="0" w:color="auto"/>
                      </w:divBdr>
                    </w:div>
                    <w:div w:id="807014798">
                      <w:marLeft w:val="0"/>
                      <w:marRight w:val="0"/>
                      <w:marTop w:val="0"/>
                      <w:marBottom w:val="0"/>
                      <w:divBdr>
                        <w:top w:val="none" w:sz="0" w:space="0" w:color="auto"/>
                        <w:left w:val="none" w:sz="0" w:space="0" w:color="auto"/>
                        <w:bottom w:val="none" w:sz="0" w:space="0" w:color="auto"/>
                        <w:right w:val="none" w:sz="0" w:space="0" w:color="auto"/>
                      </w:divBdr>
                    </w:div>
                    <w:div w:id="2139184962">
                      <w:marLeft w:val="0"/>
                      <w:marRight w:val="0"/>
                      <w:marTop w:val="0"/>
                      <w:marBottom w:val="0"/>
                      <w:divBdr>
                        <w:top w:val="none" w:sz="0" w:space="0" w:color="auto"/>
                        <w:left w:val="none" w:sz="0" w:space="0" w:color="auto"/>
                        <w:bottom w:val="none" w:sz="0" w:space="0" w:color="auto"/>
                        <w:right w:val="none" w:sz="0" w:space="0" w:color="auto"/>
                      </w:divBdr>
                    </w:div>
                  </w:divsChild>
                </w:div>
                <w:div w:id="1274511133">
                  <w:marLeft w:val="0"/>
                  <w:marRight w:val="0"/>
                  <w:marTop w:val="0"/>
                  <w:marBottom w:val="0"/>
                  <w:divBdr>
                    <w:top w:val="none" w:sz="0" w:space="0" w:color="auto"/>
                    <w:left w:val="none" w:sz="0" w:space="0" w:color="auto"/>
                    <w:bottom w:val="none" w:sz="0" w:space="0" w:color="auto"/>
                    <w:right w:val="none" w:sz="0" w:space="0" w:color="auto"/>
                  </w:divBdr>
                  <w:divsChild>
                    <w:div w:id="1704674129">
                      <w:marLeft w:val="0"/>
                      <w:marRight w:val="0"/>
                      <w:marTop w:val="0"/>
                      <w:marBottom w:val="0"/>
                      <w:divBdr>
                        <w:top w:val="none" w:sz="0" w:space="0" w:color="auto"/>
                        <w:left w:val="none" w:sz="0" w:space="0" w:color="auto"/>
                        <w:bottom w:val="none" w:sz="0" w:space="0" w:color="auto"/>
                        <w:right w:val="none" w:sz="0" w:space="0" w:color="auto"/>
                      </w:divBdr>
                    </w:div>
                    <w:div w:id="113403099">
                      <w:marLeft w:val="0"/>
                      <w:marRight w:val="0"/>
                      <w:marTop w:val="0"/>
                      <w:marBottom w:val="0"/>
                      <w:divBdr>
                        <w:top w:val="none" w:sz="0" w:space="0" w:color="auto"/>
                        <w:left w:val="none" w:sz="0" w:space="0" w:color="auto"/>
                        <w:bottom w:val="none" w:sz="0" w:space="0" w:color="auto"/>
                        <w:right w:val="none" w:sz="0" w:space="0" w:color="auto"/>
                      </w:divBdr>
                    </w:div>
                    <w:div w:id="1079788548">
                      <w:marLeft w:val="0"/>
                      <w:marRight w:val="0"/>
                      <w:marTop w:val="0"/>
                      <w:marBottom w:val="0"/>
                      <w:divBdr>
                        <w:top w:val="none" w:sz="0" w:space="0" w:color="auto"/>
                        <w:left w:val="none" w:sz="0" w:space="0" w:color="auto"/>
                        <w:bottom w:val="none" w:sz="0" w:space="0" w:color="auto"/>
                        <w:right w:val="none" w:sz="0" w:space="0" w:color="auto"/>
                      </w:divBdr>
                    </w:div>
                    <w:div w:id="1532766676">
                      <w:marLeft w:val="0"/>
                      <w:marRight w:val="0"/>
                      <w:marTop w:val="0"/>
                      <w:marBottom w:val="0"/>
                      <w:divBdr>
                        <w:top w:val="none" w:sz="0" w:space="0" w:color="auto"/>
                        <w:left w:val="none" w:sz="0" w:space="0" w:color="auto"/>
                        <w:bottom w:val="none" w:sz="0" w:space="0" w:color="auto"/>
                        <w:right w:val="none" w:sz="0" w:space="0" w:color="auto"/>
                      </w:divBdr>
                    </w:div>
                    <w:div w:id="1088963528">
                      <w:marLeft w:val="0"/>
                      <w:marRight w:val="0"/>
                      <w:marTop w:val="0"/>
                      <w:marBottom w:val="0"/>
                      <w:divBdr>
                        <w:top w:val="none" w:sz="0" w:space="0" w:color="auto"/>
                        <w:left w:val="none" w:sz="0" w:space="0" w:color="auto"/>
                        <w:bottom w:val="none" w:sz="0" w:space="0" w:color="auto"/>
                        <w:right w:val="none" w:sz="0" w:space="0" w:color="auto"/>
                      </w:divBdr>
                    </w:div>
                    <w:div w:id="1570113390">
                      <w:marLeft w:val="0"/>
                      <w:marRight w:val="0"/>
                      <w:marTop w:val="0"/>
                      <w:marBottom w:val="0"/>
                      <w:divBdr>
                        <w:top w:val="none" w:sz="0" w:space="0" w:color="auto"/>
                        <w:left w:val="none" w:sz="0" w:space="0" w:color="auto"/>
                        <w:bottom w:val="none" w:sz="0" w:space="0" w:color="auto"/>
                        <w:right w:val="none" w:sz="0" w:space="0" w:color="auto"/>
                      </w:divBdr>
                    </w:div>
                    <w:div w:id="339940379">
                      <w:marLeft w:val="0"/>
                      <w:marRight w:val="0"/>
                      <w:marTop w:val="0"/>
                      <w:marBottom w:val="0"/>
                      <w:divBdr>
                        <w:top w:val="none" w:sz="0" w:space="0" w:color="auto"/>
                        <w:left w:val="none" w:sz="0" w:space="0" w:color="auto"/>
                        <w:bottom w:val="none" w:sz="0" w:space="0" w:color="auto"/>
                        <w:right w:val="none" w:sz="0" w:space="0" w:color="auto"/>
                      </w:divBdr>
                    </w:div>
                  </w:divsChild>
                </w:div>
                <w:div w:id="662319540">
                  <w:marLeft w:val="0"/>
                  <w:marRight w:val="0"/>
                  <w:marTop w:val="0"/>
                  <w:marBottom w:val="0"/>
                  <w:divBdr>
                    <w:top w:val="none" w:sz="0" w:space="0" w:color="auto"/>
                    <w:left w:val="none" w:sz="0" w:space="0" w:color="auto"/>
                    <w:bottom w:val="none" w:sz="0" w:space="0" w:color="auto"/>
                    <w:right w:val="none" w:sz="0" w:space="0" w:color="auto"/>
                  </w:divBdr>
                  <w:divsChild>
                    <w:div w:id="868104231">
                      <w:marLeft w:val="0"/>
                      <w:marRight w:val="0"/>
                      <w:marTop w:val="0"/>
                      <w:marBottom w:val="0"/>
                      <w:divBdr>
                        <w:top w:val="none" w:sz="0" w:space="0" w:color="auto"/>
                        <w:left w:val="none" w:sz="0" w:space="0" w:color="auto"/>
                        <w:bottom w:val="none" w:sz="0" w:space="0" w:color="auto"/>
                        <w:right w:val="none" w:sz="0" w:space="0" w:color="auto"/>
                      </w:divBdr>
                    </w:div>
                    <w:div w:id="1246381964">
                      <w:marLeft w:val="0"/>
                      <w:marRight w:val="0"/>
                      <w:marTop w:val="0"/>
                      <w:marBottom w:val="0"/>
                      <w:divBdr>
                        <w:top w:val="none" w:sz="0" w:space="0" w:color="auto"/>
                        <w:left w:val="none" w:sz="0" w:space="0" w:color="auto"/>
                        <w:bottom w:val="none" w:sz="0" w:space="0" w:color="auto"/>
                        <w:right w:val="none" w:sz="0" w:space="0" w:color="auto"/>
                      </w:divBdr>
                    </w:div>
                    <w:div w:id="509486798">
                      <w:marLeft w:val="0"/>
                      <w:marRight w:val="0"/>
                      <w:marTop w:val="0"/>
                      <w:marBottom w:val="0"/>
                      <w:divBdr>
                        <w:top w:val="none" w:sz="0" w:space="0" w:color="auto"/>
                        <w:left w:val="none" w:sz="0" w:space="0" w:color="auto"/>
                        <w:bottom w:val="none" w:sz="0" w:space="0" w:color="auto"/>
                        <w:right w:val="none" w:sz="0" w:space="0" w:color="auto"/>
                      </w:divBdr>
                      <w:divsChild>
                        <w:div w:id="1434475627">
                          <w:marLeft w:val="0"/>
                          <w:marRight w:val="0"/>
                          <w:marTop w:val="0"/>
                          <w:marBottom w:val="0"/>
                          <w:divBdr>
                            <w:top w:val="none" w:sz="0" w:space="0" w:color="auto"/>
                            <w:left w:val="none" w:sz="0" w:space="0" w:color="auto"/>
                            <w:bottom w:val="none" w:sz="0" w:space="0" w:color="auto"/>
                            <w:right w:val="none" w:sz="0" w:space="0" w:color="auto"/>
                          </w:divBdr>
                        </w:div>
                      </w:divsChild>
                    </w:div>
                    <w:div w:id="3093718">
                      <w:marLeft w:val="0"/>
                      <w:marRight w:val="0"/>
                      <w:marTop w:val="0"/>
                      <w:marBottom w:val="0"/>
                      <w:divBdr>
                        <w:top w:val="none" w:sz="0" w:space="0" w:color="auto"/>
                        <w:left w:val="none" w:sz="0" w:space="0" w:color="auto"/>
                        <w:bottom w:val="none" w:sz="0" w:space="0" w:color="auto"/>
                        <w:right w:val="none" w:sz="0" w:space="0" w:color="auto"/>
                      </w:divBdr>
                      <w:divsChild>
                        <w:div w:id="758867648">
                          <w:marLeft w:val="0"/>
                          <w:marRight w:val="0"/>
                          <w:marTop w:val="0"/>
                          <w:marBottom w:val="0"/>
                          <w:divBdr>
                            <w:top w:val="none" w:sz="0" w:space="0" w:color="auto"/>
                            <w:left w:val="none" w:sz="0" w:space="0" w:color="auto"/>
                            <w:bottom w:val="none" w:sz="0" w:space="0" w:color="auto"/>
                            <w:right w:val="none" w:sz="0" w:space="0" w:color="auto"/>
                          </w:divBdr>
                        </w:div>
                      </w:divsChild>
                    </w:div>
                    <w:div w:id="715197977">
                      <w:marLeft w:val="0"/>
                      <w:marRight w:val="0"/>
                      <w:marTop w:val="0"/>
                      <w:marBottom w:val="0"/>
                      <w:divBdr>
                        <w:top w:val="none" w:sz="0" w:space="0" w:color="auto"/>
                        <w:left w:val="none" w:sz="0" w:space="0" w:color="auto"/>
                        <w:bottom w:val="none" w:sz="0" w:space="0" w:color="auto"/>
                        <w:right w:val="none" w:sz="0" w:space="0" w:color="auto"/>
                      </w:divBdr>
                      <w:divsChild>
                        <w:div w:id="215357893">
                          <w:marLeft w:val="0"/>
                          <w:marRight w:val="0"/>
                          <w:marTop w:val="0"/>
                          <w:marBottom w:val="0"/>
                          <w:divBdr>
                            <w:top w:val="none" w:sz="0" w:space="0" w:color="auto"/>
                            <w:left w:val="none" w:sz="0" w:space="0" w:color="auto"/>
                            <w:bottom w:val="none" w:sz="0" w:space="0" w:color="auto"/>
                            <w:right w:val="none" w:sz="0" w:space="0" w:color="auto"/>
                          </w:divBdr>
                        </w:div>
                      </w:divsChild>
                    </w:div>
                    <w:div w:id="891040380">
                      <w:marLeft w:val="0"/>
                      <w:marRight w:val="0"/>
                      <w:marTop w:val="0"/>
                      <w:marBottom w:val="0"/>
                      <w:divBdr>
                        <w:top w:val="none" w:sz="0" w:space="0" w:color="auto"/>
                        <w:left w:val="none" w:sz="0" w:space="0" w:color="auto"/>
                        <w:bottom w:val="none" w:sz="0" w:space="0" w:color="auto"/>
                        <w:right w:val="none" w:sz="0" w:space="0" w:color="auto"/>
                      </w:divBdr>
                      <w:divsChild>
                        <w:div w:id="1377848383">
                          <w:marLeft w:val="0"/>
                          <w:marRight w:val="0"/>
                          <w:marTop w:val="0"/>
                          <w:marBottom w:val="0"/>
                          <w:divBdr>
                            <w:top w:val="none" w:sz="0" w:space="0" w:color="auto"/>
                            <w:left w:val="none" w:sz="0" w:space="0" w:color="auto"/>
                            <w:bottom w:val="none" w:sz="0" w:space="0" w:color="auto"/>
                            <w:right w:val="none" w:sz="0" w:space="0" w:color="auto"/>
                          </w:divBdr>
                        </w:div>
                      </w:divsChild>
                    </w:div>
                    <w:div w:id="1222131024">
                      <w:marLeft w:val="0"/>
                      <w:marRight w:val="0"/>
                      <w:marTop w:val="0"/>
                      <w:marBottom w:val="0"/>
                      <w:divBdr>
                        <w:top w:val="none" w:sz="0" w:space="0" w:color="auto"/>
                        <w:left w:val="none" w:sz="0" w:space="0" w:color="auto"/>
                        <w:bottom w:val="none" w:sz="0" w:space="0" w:color="auto"/>
                        <w:right w:val="none" w:sz="0" w:space="0" w:color="auto"/>
                      </w:divBdr>
                    </w:div>
                    <w:div w:id="1141918065">
                      <w:marLeft w:val="0"/>
                      <w:marRight w:val="0"/>
                      <w:marTop w:val="0"/>
                      <w:marBottom w:val="0"/>
                      <w:divBdr>
                        <w:top w:val="none" w:sz="0" w:space="0" w:color="auto"/>
                        <w:left w:val="none" w:sz="0" w:space="0" w:color="auto"/>
                        <w:bottom w:val="none" w:sz="0" w:space="0" w:color="auto"/>
                        <w:right w:val="none" w:sz="0" w:space="0" w:color="auto"/>
                      </w:divBdr>
                      <w:divsChild>
                        <w:div w:id="1387603449">
                          <w:marLeft w:val="0"/>
                          <w:marRight w:val="0"/>
                          <w:marTop w:val="0"/>
                          <w:marBottom w:val="0"/>
                          <w:divBdr>
                            <w:top w:val="none" w:sz="0" w:space="0" w:color="auto"/>
                            <w:left w:val="none" w:sz="0" w:space="0" w:color="auto"/>
                            <w:bottom w:val="none" w:sz="0" w:space="0" w:color="auto"/>
                            <w:right w:val="none" w:sz="0" w:space="0" w:color="auto"/>
                          </w:divBdr>
                        </w:div>
                      </w:divsChild>
                    </w:div>
                    <w:div w:id="150872201">
                      <w:marLeft w:val="0"/>
                      <w:marRight w:val="0"/>
                      <w:marTop w:val="0"/>
                      <w:marBottom w:val="0"/>
                      <w:divBdr>
                        <w:top w:val="none" w:sz="0" w:space="0" w:color="auto"/>
                        <w:left w:val="none" w:sz="0" w:space="0" w:color="auto"/>
                        <w:bottom w:val="none" w:sz="0" w:space="0" w:color="auto"/>
                        <w:right w:val="none" w:sz="0" w:space="0" w:color="auto"/>
                      </w:divBdr>
                    </w:div>
                    <w:div w:id="1185512951">
                      <w:marLeft w:val="0"/>
                      <w:marRight w:val="0"/>
                      <w:marTop w:val="0"/>
                      <w:marBottom w:val="0"/>
                      <w:divBdr>
                        <w:top w:val="none" w:sz="0" w:space="0" w:color="auto"/>
                        <w:left w:val="none" w:sz="0" w:space="0" w:color="auto"/>
                        <w:bottom w:val="none" w:sz="0" w:space="0" w:color="auto"/>
                        <w:right w:val="none" w:sz="0" w:space="0" w:color="auto"/>
                      </w:divBdr>
                    </w:div>
                  </w:divsChild>
                </w:div>
                <w:div w:id="1364944919">
                  <w:marLeft w:val="0"/>
                  <w:marRight w:val="0"/>
                  <w:marTop w:val="0"/>
                  <w:marBottom w:val="0"/>
                  <w:divBdr>
                    <w:top w:val="none" w:sz="0" w:space="0" w:color="auto"/>
                    <w:left w:val="none" w:sz="0" w:space="0" w:color="auto"/>
                    <w:bottom w:val="none" w:sz="0" w:space="0" w:color="auto"/>
                    <w:right w:val="none" w:sz="0" w:space="0" w:color="auto"/>
                  </w:divBdr>
                  <w:divsChild>
                    <w:div w:id="38168914">
                      <w:marLeft w:val="0"/>
                      <w:marRight w:val="0"/>
                      <w:marTop w:val="0"/>
                      <w:marBottom w:val="0"/>
                      <w:divBdr>
                        <w:top w:val="none" w:sz="0" w:space="0" w:color="auto"/>
                        <w:left w:val="none" w:sz="0" w:space="0" w:color="auto"/>
                        <w:bottom w:val="none" w:sz="0" w:space="0" w:color="auto"/>
                        <w:right w:val="none" w:sz="0" w:space="0" w:color="auto"/>
                      </w:divBdr>
                      <w:divsChild>
                        <w:div w:id="1263339947">
                          <w:marLeft w:val="0"/>
                          <w:marRight w:val="0"/>
                          <w:marTop w:val="0"/>
                          <w:marBottom w:val="0"/>
                          <w:divBdr>
                            <w:top w:val="none" w:sz="0" w:space="0" w:color="auto"/>
                            <w:left w:val="none" w:sz="0" w:space="0" w:color="auto"/>
                            <w:bottom w:val="none" w:sz="0" w:space="0" w:color="auto"/>
                            <w:right w:val="none" w:sz="0" w:space="0" w:color="auto"/>
                          </w:divBdr>
                        </w:div>
                        <w:div w:id="1819305492">
                          <w:marLeft w:val="0"/>
                          <w:marRight w:val="0"/>
                          <w:marTop w:val="0"/>
                          <w:marBottom w:val="0"/>
                          <w:divBdr>
                            <w:top w:val="none" w:sz="0" w:space="0" w:color="auto"/>
                            <w:left w:val="none" w:sz="0" w:space="0" w:color="auto"/>
                            <w:bottom w:val="none" w:sz="0" w:space="0" w:color="auto"/>
                            <w:right w:val="none" w:sz="0" w:space="0" w:color="auto"/>
                          </w:divBdr>
                        </w:div>
                        <w:div w:id="1031302217">
                          <w:marLeft w:val="0"/>
                          <w:marRight w:val="0"/>
                          <w:marTop w:val="0"/>
                          <w:marBottom w:val="0"/>
                          <w:divBdr>
                            <w:top w:val="none" w:sz="0" w:space="0" w:color="auto"/>
                            <w:left w:val="none" w:sz="0" w:space="0" w:color="auto"/>
                            <w:bottom w:val="none" w:sz="0" w:space="0" w:color="auto"/>
                            <w:right w:val="none" w:sz="0" w:space="0" w:color="auto"/>
                          </w:divBdr>
                        </w:div>
                        <w:div w:id="1419401338">
                          <w:marLeft w:val="0"/>
                          <w:marRight w:val="0"/>
                          <w:marTop w:val="0"/>
                          <w:marBottom w:val="0"/>
                          <w:divBdr>
                            <w:top w:val="none" w:sz="0" w:space="0" w:color="auto"/>
                            <w:left w:val="none" w:sz="0" w:space="0" w:color="auto"/>
                            <w:bottom w:val="none" w:sz="0" w:space="0" w:color="auto"/>
                            <w:right w:val="none" w:sz="0" w:space="0" w:color="auto"/>
                          </w:divBdr>
                        </w:div>
                        <w:div w:id="130753672">
                          <w:marLeft w:val="0"/>
                          <w:marRight w:val="0"/>
                          <w:marTop w:val="0"/>
                          <w:marBottom w:val="0"/>
                          <w:divBdr>
                            <w:top w:val="none" w:sz="0" w:space="0" w:color="auto"/>
                            <w:left w:val="none" w:sz="0" w:space="0" w:color="auto"/>
                            <w:bottom w:val="none" w:sz="0" w:space="0" w:color="auto"/>
                            <w:right w:val="none" w:sz="0" w:space="0" w:color="auto"/>
                          </w:divBdr>
                          <w:divsChild>
                            <w:div w:id="1376200113">
                              <w:marLeft w:val="0"/>
                              <w:marRight w:val="0"/>
                              <w:marTop w:val="0"/>
                              <w:marBottom w:val="0"/>
                              <w:divBdr>
                                <w:top w:val="none" w:sz="0" w:space="0" w:color="auto"/>
                                <w:left w:val="none" w:sz="0" w:space="0" w:color="auto"/>
                                <w:bottom w:val="none" w:sz="0" w:space="0" w:color="auto"/>
                                <w:right w:val="none" w:sz="0" w:space="0" w:color="auto"/>
                              </w:divBdr>
                            </w:div>
                          </w:divsChild>
                        </w:div>
                        <w:div w:id="121852679">
                          <w:marLeft w:val="0"/>
                          <w:marRight w:val="0"/>
                          <w:marTop w:val="0"/>
                          <w:marBottom w:val="0"/>
                          <w:divBdr>
                            <w:top w:val="none" w:sz="0" w:space="0" w:color="auto"/>
                            <w:left w:val="none" w:sz="0" w:space="0" w:color="auto"/>
                            <w:bottom w:val="none" w:sz="0" w:space="0" w:color="auto"/>
                            <w:right w:val="none" w:sz="0" w:space="0" w:color="auto"/>
                          </w:divBdr>
                        </w:div>
                        <w:div w:id="1590458593">
                          <w:marLeft w:val="0"/>
                          <w:marRight w:val="0"/>
                          <w:marTop w:val="0"/>
                          <w:marBottom w:val="0"/>
                          <w:divBdr>
                            <w:top w:val="none" w:sz="0" w:space="0" w:color="auto"/>
                            <w:left w:val="none" w:sz="0" w:space="0" w:color="auto"/>
                            <w:bottom w:val="none" w:sz="0" w:space="0" w:color="auto"/>
                            <w:right w:val="none" w:sz="0" w:space="0" w:color="auto"/>
                          </w:divBdr>
                        </w:div>
                      </w:divsChild>
                    </w:div>
                    <w:div w:id="664741972">
                      <w:marLeft w:val="0"/>
                      <w:marRight w:val="0"/>
                      <w:marTop w:val="0"/>
                      <w:marBottom w:val="0"/>
                      <w:divBdr>
                        <w:top w:val="none" w:sz="0" w:space="0" w:color="auto"/>
                        <w:left w:val="none" w:sz="0" w:space="0" w:color="auto"/>
                        <w:bottom w:val="none" w:sz="0" w:space="0" w:color="auto"/>
                        <w:right w:val="none" w:sz="0" w:space="0" w:color="auto"/>
                      </w:divBdr>
                    </w:div>
                    <w:div w:id="763959256">
                      <w:marLeft w:val="0"/>
                      <w:marRight w:val="0"/>
                      <w:marTop w:val="0"/>
                      <w:marBottom w:val="0"/>
                      <w:divBdr>
                        <w:top w:val="none" w:sz="0" w:space="0" w:color="auto"/>
                        <w:left w:val="none" w:sz="0" w:space="0" w:color="auto"/>
                        <w:bottom w:val="none" w:sz="0" w:space="0" w:color="auto"/>
                        <w:right w:val="none" w:sz="0" w:space="0" w:color="auto"/>
                      </w:divBdr>
                    </w:div>
                  </w:divsChild>
                </w:div>
                <w:div w:id="780222633">
                  <w:marLeft w:val="0"/>
                  <w:marRight w:val="0"/>
                  <w:marTop w:val="0"/>
                  <w:marBottom w:val="0"/>
                  <w:divBdr>
                    <w:top w:val="none" w:sz="0" w:space="0" w:color="auto"/>
                    <w:left w:val="none" w:sz="0" w:space="0" w:color="auto"/>
                    <w:bottom w:val="none" w:sz="0" w:space="0" w:color="auto"/>
                    <w:right w:val="none" w:sz="0" w:space="0" w:color="auto"/>
                  </w:divBdr>
                  <w:divsChild>
                    <w:div w:id="1545756556">
                      <w:marLeft w:val="0"/>
                      <w:marRight w:val="0"/>
                      <w:marTop w:val="0"/>
                      <w:marBottom w:val="0"/>
                      <w:divBdr>
                        <w:top w:val="none" w:sz="0" w:space="0" w:color="auto"/>
                        <w:left w:val="none" w:sz="0" w:space="0" w:color="auto"/>
                        <w:bottom w:val="none" w:sz="0" w:space="0" w:color="auto"/>
                        <w:right w:val="none" w:sz="0" w:space="0" w:color="auto"/>
                      </w:divBdr>
                    </w:div>
                  </w:divsChild>
                </w:div>
                <w:div w:id="2144761882">
                  <w:marLeft w:val="0"/>
                  <w:marRight w:val="0"/>
                  <w:marTop w:val="0"/>
                  <w:marBottom w:val="0"/>
                  <w:divBdr>
                    <w:top w:val="none" w:sz="0" w:space="0" w:color="auto"/>
                    <w:left w:val="none" w:sz="0" w:space="0" w:color="auto"/>
                    <w:bottom w:val="none" w:sz="0" w:space="0" w:color="auto"/>
                    <w:right w:val="none" w:sz="0" w:space="0" w:color="auto"/>
                  </w:divBdr>
                  <w:divsChild>
                    <w:div w:id="687482641">
                      <w:marLeft w:val="0"/>
                      <w:marRight w:val="0"/>
                      <w:marTop w:val="0"/>
                      <w:marBottom w:val="0"/>
                      <w:divBdr>
                        <w:top w:val="none" w:sz="0" w:space="0" w:color="auto"/>
                        <w:left w:val="none" w:sz="0" w:space="0" w:color="auto"/>
                        <w:bottom w:val="none" w:sz="0" w:space="0" w:color="auto"/>
                        <w:right w:val="none" w:sz="0" w:space="0" w:color="auto"/>
                      </w:divBdr>
                    </w:div>
                    <w:div w:id="1323242676">
                      <w:marLeft w:val="0"/>
                      <w:marRight w:val="0"/>
                      <w:marTop w:val="0"/>
                      <w:marBottom w:val="0"/>
                      <w:divBdr>
                        <w:top w:val="none" w:sz="0" w:space="0" w:color="auto"/>
                        <w:left w:val="none" w:sz="0" w:space="0" w:color="auto"/>
                        <w:bottom w:val="none" w:sz="0" w:space="0" w:color="auto"/>
                        <w:right w:val="none" w:sz="0" w:space="0" w:color="auto"/>
                      </w:divBdr>
                    </w:div>
                    <w:div w:id="14480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123">
              <w:marLeft w:val="0"/>
              <w:marRight w:val="0"/>
              <w:marTop w:val="0"/>
              <w:marBottom w:val="0"/>
              <w:divBdr>
                <w:top w:val="none" w:sz="0" w:space="0" w:color="auto"/>
                <w:left w:val="none" w:sz="0" w:space="0" w:color="auto"/>
                <w:bottom w:val="none" w:sz="0" w:space="0" w:color="auto"/>
                <w:right w:val="none" w:sz="0" w:space="0" w:color="auto"/>
              </w:divBdr>
              <w:divsChild>
                <w:div w:id="77095553">
                  <w:marLeft w:val="0"/>
                  <w:marRight w:val="0"/>
                  <w:marTop w:val="0"/>
                  <w:marBottom w:val="0"/>
                  <w:divBdr>
                    <w:top w:val="none" w:sz="0" w:space="0" w:color="auto"/>
                    <w:left w:val="none" w:sz="0" w:space="0" w:color="auto"/>
                    <w:bottom w:val="none" w:sz="0" w:space="0" w:color="auto"/>
                    <w:right w:val="none" w:sz="0" w:space="0" w:color="auto"/>
                  </w:divBdr>
                  <w:divsChild>
                    <w:div w:id="1640572114">
                      <w:marLeft w:val="0"/>
                      <w:marRight w:val="0"/>
                      <w:marTop w:val="0"/>
                      <w:marBottom w:val="0"/>
                      <w:divBdr>
                        <w:top w:val="none" w:sz="0" w:space="0" w:color="auto"/>
                        <w:left w:val="none" w:sz="0" w:space="0" w:color="auto"/>
                        <w:bottom w:val="none" w:sz="0" w:space="0" w:color="auto"/>
                        <w:right w:val="none" w:sz="0" w:space="0" w:color="auto"/>
                      </w:divBdr>
                      <w:divsChild>
                        <w:div w:id="1808283413">
                          <w:marLeft w:val="0"/>
                          <w:marRight w:val="0"/>
                          <w:marTop w:val="0"/>
                          <w:marBottom w:val="0"/>
                          <w:divBdr>
                            <w:top w:val="none" w:sz="0" w:space="0" w:color="auto"/>
                            <w:left w:val="none" w:sz="0" w:space="0" w:color="auto"/>
                            <w:bottom w:val="none" w:sz="0" w:space="0" w:color="auto"/>
                            <w:right w:val="none" w:sz="0" w:space="0" w:color="auto"/>
                          </w:divBdr>
                        </w:div>
                        <w:div w:id="1882017197">
                          <w:marLeft w:val="0"/>
                          <w:marRight w:val="0"/>
                          <w:marTop w:val="0"/>
                          <w:marBottom w:val="0"/>
                          <w:divBdr>
                            <w:top w:val="none" w:sz="0" w:space="0" w:color="auto"/>
                            <w:left w:val="none" w:sz="0" w:space="0" w:color="auto"/>
                            <w:bottom w:val="none" w:sz="0" w:space="0" w:color="auto"/>
                            <w:right w:val="none" w:sz="0" w:space="0" w:color="auto"/>
                          </w:divBdr>
                          <w:divsChild>
                            <w:div w:id="1175655608">
                              <w:marLeft w:val="0"/>
                              <w:marRight w:val="0"/>
                              <w:marTop w:val="0"/>
                              <w:marBottom w:val="0"/>
                              <w:divBdr>
                                <w:top w:val="none" w:sz="0" w:space="0" w:color="auto"/>
                                <w:left w:val="none" w:sz="0" w:space="0" w:color="auto"/>
                                <w:bottom w:val="none" w:sz="0" w:space="0" w:color="auto"/>
                                <w:right w:val="none" w:sz="0" w:space="0" w:color="auto"/>
                              </w:divBdr>
                            </w:div>
                          </w:divsChild>
                        </w:div>
                        <w:div w:id="162399078">
                          <w:marLeft w:val="0"/>
                          <w:marRight w:val="0"/>
                          <w:marTop w:val="0"/>
                          <w:marBottom w:val="0"/>
                          <w:divBdr>
                            <w:top w:val="none" w:sz="0" w:space="0" w:color="auto"/>
                            <w:left w:val="none" w:sz="0" w:space="0" w:color="auto"/>
                            <w:bottom w:val="none" w:sz="0" w:space="0" w:color="auto"/>
                            <w:right w:val="none" w:sz="0" w:space="0" w:color="auto"/>
                          </w:divBdr>
                        </w:div>
                        <w:div w:id="1968390742">
                          <w:marLeft w:val="0"/>
                          <w:marRight w:val="0"/>
                          <w:marTop w:val="0"/>
                          <w:marBottom w:val="0"/>
                          <w:divBdr>
                            <w:top w:val="none" w:sz="0" w:space="0" w:color="auto"/>
                            <w:left w:val="none" w:sz="0" w:space="0" w:color="auto"/>
                            <w:bottom w:val="none" w:sz="0" w:space="0" w:color="auto"/>
                            <w:right w:val="none" w:sz="0" w:space="0" w:color="auto"/>
                          </w:divBdr>
                        </w:div>
                        <w:div w:id="128400928">
                          <w:marLeft w:val="0"/>
                          <w:marRight w:val="0"/>
                          <w:marTop w:val="0"/>
                          <w:marBottom w:val="0"/>
                          <w:divBdr>
                            <w:top w:val="none" w:sz="0" w:space="0" w:color="auto"/>
                            <w:left w:val="none" w:sz="0" w:space="0" w:color="auto"/>
                            <w:bottom w:val="none" w:sz="0" w:space="0" w:color="auto"/>
                            <w:right w:val="none" w:sz="0" w:space="0" w:color="auto"/>
                          </w:divBdr>
                        </w:div>
                      </w:divsChild>
                    </w:div>
                    <w:div w:id="234438068">
                      <w:marLeft w:val="0"/>
                      <w:marRight w:val="0"/>
                      <w:marTop w:val="0"/>
                      <w:marBottom w:val="0"/>
                      <w:divBdr>
                        <w:top w:val="none" w:sz="0" w:space="0" w:color="auto"/>
                        <w:left w:val="none" w:sz="0" w:space="0" w:color="auto"/>
                        <w:bottom w:val="none" w:sz="0" w:space="0" w:color="auto"/>
                        <w:right w:val="none" w:sz="0" w:space="0" w:color="auto"/>
                      </w:divBdr>
                      <w:divsChild>
                        <w:div w:id="582418869">
                          <w:marLeft w:val="0"/>
                          <w:marRight w:val="0"/>
                          <w:marTop w:val="0"/>
                          <w:marBottom w:val="0"/>
                          <w:divBdr>
                            <w:top w:val="none" w:sz="0" w:space="0" w:color="auto"/>
                            <w:left w:val="none" w:sz="0" w:space="0" w:color="auto"/>
                            <w:bottom w:val="none" w:sz="0" w:space="0" w:color="auto"/>
                            <w:right w:val="none" w:sz="0" w:space="0" w:color="auto"/>
                          </w:divBdr>
                        </w:div>
                      </w:divsChild>
                    </w:div>
                    <w:div w:id="747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850">
          <w:marLeft w:val="0"/>
          <w:marRight w:val="0"/>
          <w:marTop w:val="0"/>
          <w:marBottom w:val="0"/>
          <w:divBdr>
            <w:top w:val="none" w:sz="0" w:space="0" w:color="auto"/>
            <w:left w:val="none" w:sz="0" w:space="0" w:color="auto"/>
            <w:bottom w:val="none" w:sz="0" w:space="0" w:color="auto"/>
            <w:right w:val="none" w:sz="0" w:space="0" w:color="auto"/>
          </w:divBdr>
          <w:divsChild>
            <w:div w:id="776410066">
              <w:marLeft w:val="0"/>
              <w:marRight w:val="0"/>
              <w:marTop w:val="0"/>
              <w:marBottom w:val="0"/>
              <w:divBdr>
                <w:top w:val="none" w:sz="0" w:space="0" w:color="auto"/>
                <w:left w:val="none" w:sz="0" w:space="0" w:color="auto"/>
                <w:bottom w:val="none" w:sz="0" w:space="0" w:color="auto"/>
                <w:right w:val="none" w:sz="0" w:space="0" w:color="auto"/>
              </w:divBdr>
              <w:divsChild>
                <w:div w:id="1174033527">
                  <w:marLeft w:val="0"/>
                  <w:marRight w:val="0"/>
                  <w:marTop w:val="0"/>
                  <w:marBottom w:val="0"/>
                  <w:divBdr>
                    <w:top w:val="none" w:sz="0" w:space="0" w:color="auto"/>
                    <w:left w:val="none" w:sz="0" w:space="0" w:color="auto"/>
                    <w:bottom w:val="none" w:sz="0" w:space="0" w:color="auto"/>
                    <w:right w:val="none" w:sz="0" w:space="0" w:color="auto"/>
                  </w:divBdr>
                  <w:divsChild>
                    <w:div w:id="1894660820">
                      <w:marLeft w:val="0"/>
                      <w:marRight w:val="0"/>
                      <w:marTop w:val="0"/>
                      <w:marBottom w:val="0"/>
                      <w:divBdr>
                        <w:top w:val="none" w:sz="0" w:space="0" w:color="auto"/>
                        <w:left w:val="none" w:sz="0" w:space="0" w:color="auto"/>
                        <w:bottom w:val="none" w:sz="0" w:space="0" w:color="auto"/>
                        <w:right w:val="none" w:sz="0" w:space="0" w:color="auto"/>
                      </w:divBdr>
                      <w:divsChild>
                        <w:div w:id="1577087408">
                          <w:marLeft w:val="0"/>
                          <w:marRight w:val="0"/>
                          <w:marTop w:val="0"/>
                          <w:marBottom w:val="0"/>
                          <w:divBdr>
                            <w:top w:val="none" w:sz="0" w:space="0" w:color="auto"/>
                            <w:left w:val="none" w:sz="0" w:space="0" w:color="auto"/>
                            <w:bottom w:val="none" w:sz="0" w:space="0" w:color="auto"/>
                            <w:right w:val="none" w:sz="0" w:space="0" w:color="auto"/>
                          </w:divBdr>
                          <w:divsChild>
                            <w:div w:id="1318654823">
                              <w:marLeft w:val="0"/>
                              <w:marRight w:val="0"/>
                              <w:marTop w:val="0"/>
                              <w:marBottom w:val="0"/>
                              <w:divBdr>
                                <w:top w:val="none" w:sz="0" w:space="0" w:color="auto"/>
                                <w:left w:val="none" w:sz="0" w:space="0" w:color="auto"/>
                                <w:bottom w:val="none" w:sz="0" w:space="0" w:color="auto"/>
                                <w:right w:val="none" w:sz="0" w:space="0" w:color="auto"/>
                              </w:divBdr>
                            </w:div>
                          </w:divsChild>
                        </w:div>
                        <w:div w:id="558907272">
                          <w:marLeft w:val="0"/>
                          <w:marRight w:val="0"/>
                          <w:marTop w:val="0"/>
                          <w:marBottom w:val="0"/>
                          <w:divBdr>
                            <w:top w:val="none" w:sz="0" w:space="0" w:color="auto"/>
                            <w:left w:val="none" w:sz="0" w:space="0" w:color="auto"/>
                            <w:bottom w:val="none" w:sz="0" w:space="0" w:color="auto"/>
                            <w:right w:val="none" w:sz="0" w:space="0" w:color="auto"/>
                          </w:divBdr>
                        </w:div>
                        <w:div w:id="698362674">
                          <w:marLeft w:val="0"/>
                          <w:marRight w:val="0"/>
                          <w:marTop w:val="0"/>
                          <w:marBottom w:val="0"/>
                          <w:divBdr>
                            <w:top w:val="none" w:sz="0" w:space="0" w:color="auto"/>
                            <w:left w:val="none" w:sz="0" w:space="0" w:color="auto"/>
                            <w:bottom w:val="none" w:sz="0" w:space="0" w:color="auto"/>
                            <w:right w:val="none" w:sz="0" w:space="0" w:color="auto"/>
                          </w:divBdr>
                          <w:divsChild>
                            <w:div w:id="1409959605">
                              <w:marLeft w:val="0"/>
                              <w:marRight w:val="0"/>
                              <w:marTop w:val="0"/>
                              <w:marBottom w:val="0"/>
                              <w:divBdr>
                                <w:top w:val="none" w:sz="0" w:space="0" w:color="auto"/>
                                <w:left w:val="none" w:sz="0" w:space="0" w:color="auto"/>
                                <w:bottom w:val="none" w:sz="0" w:space="0" w:color="auto"/>
                                <w:right w:val="none" w:sz="0" w:space="0" w:color="auto"/>
                              </w:divBdr>
                            </w:div>
                          </w:divsChild>
                        </w:div>
                        <w:div w:id="1088890936">
                          <w:marLeft w:val="0"/>
                          <w:marRight w:val="0"/>
                          <w:marTop w:val="0"/>
                          <w:marBottom w:val="0"/>
                          <w:divBdr>
                            <w:top w:val="none" w:sz="0" w:space="0" w:color="auto"/>
                            <w:left w:val="none" w:sz="0" w:space="0" w:color="auto"/>
                            <w:bottom w:val="none" w:sz="0" w:space="0" w:color="auto"/>
                            <w:right w:val="none" w:sz="0" w:space="0" w:color="auto"/>
                          </w:divBdr>
                          <w:divsChild>
                            <w:div w:id="829515401">
                              <w:marLeft w:val="0"/>
                              <w:marRight w:val="0"/>
                              <w:marTop w:val="0"/>
                              <w:marBottom w:val="0"/>
                              <w:divBdr>
                                <w:top w:val="none" w:sz="0" w:space="0" w:color="auto"/>
                                <w:left w:val="none" w:sz="0" w:space="0" w:color="auto"/>
                                <w:bottom w:val="none" w:sz="0" w:space="0" w:color="auto"/>
                                <w:right w:val="none" w:sz="0" w:space="0" w:color="auto"/>
                              </w:divBdr>
                            </w:div>
                          </w:divsChild>
                        </w:div>
                        <w:div w:id="85003881">
                          <w:marLeft w:val="0"/>
                          <w:marRight w:val="0"/>
                          <w:marTop w:val="0"/>
                          <w:marBottom w:val="0"/>
                          <w:divBdr>
                            <w:top w:val="none" w:sz="0" w:space="0" w:color="auto"/>
                            <w:left w:val="none" w:sz="0" w:space="0" w:color="auto"/>
                            <w:bottom w:val="none" w:sz="0" w:space="0" w:color="auto"/>
                            <w:right w:val="none" w:sz="0" w:space="0" w:color="auto"/>
                          </w:divBdr>
                        </w:div>
                        <w:div w:id="1467117190">
                          <w:marLeft w:val="0"/>
                          <w:marRight w:val="0"/>
                          <w:marTop w:val="0"/>
                          <w:marBottom w:val="0"/>
                          <w:divBdr>
                            <w:top w:val="none" w:sz="0" w:space="0" w:color="auto"/>
                            <w:left w:val="none" w:sz="0" w:space="0" w:color="auto"/>
                            <w:bottom w:val="none" w:sz="0" w:space="0" w:color="auto"/>
                            <w:right w:val="none" w:sz="0" w:space="0" w:color="auto"/>
                          </w:divBdr>
                        </w:div>
                        <w:div w:id="795418297">
                          <w:marLeft w:val="0"/>
                          <w:marRight w:val="0"/>
                          <w:marTop w:val="0"/>
                          <w:marBottom w:val="0"/>
                          <w:divBdr>
                            <w:top w:val="none" w:sz="0" w:space="0" w:color="auto"/>
                            <w:left w:val="none" w:sz="0" w:space="0" w:color="auto"/>
                            <w:bottom w:val="none" w:sz="0" w:space="0" w:color="auto"/>
                            <w:right w:val="none" w:sz="0" w:space="0" w:color="auto"/>
                          </w:divBdr>
                        </w:div>
                        <w:div w:id="1880319187">
                          <w:marLeft w:val="0"/>
                          <w:marRight w:val="0"/>
                          <w:marTop w:val="0"/>
                          <w:marBottom w:val="0"/>
                          <w:divBdr>
                            <w:top w:val="none" w:sz="0" w:space="0" w:color="auto"/>
                            <w:left w:val="none" w:sz="0" w:space="0" w:color="auto"/>
                            <w:bottom w:val="none" w:sz="0" w:space="0" w:color="auto"/>
                            <w:right w:val="none" w:sz="0" w:space="0" w:color="auto"/>
                          </w:divBdr>
                          <w:divsChild>
                            <w:div w:id="886528406">
                              <w:marLeft w:val="0"/>
                              <w:marRight w:val="0"/>
                              <w:marTop w:val="0"/>
                              <w:marBottom w:val="0"/>
                              <w:divBdr>
                                <w:top w:val="none" w:sz="0" w:space="0" w:color="auto"/>
                                <w:left w:val="none" w:sz="0" w:space="0" w:color="auto"/>
                                <w:bottom w:val="none" w:sz="0" w:space="0" w:color="auto"/>
                                <w:right w:val="none" w:sz="0" w:space="0" w:color="auto"/>
                              </w:divBdr>
                            </w:div>
                          </w:divsChild>
                        </w:div>
                        <w:div w:id="590166119">
                          <w:marLeft w:val="0"/>
                          <w:marRight w:val="0"/>
                          <w:marTop w:val="0"/>
                          <w:marBottom w:val="0"/>
                          <w:divBdr>
                            <w:top w:val="none" w:sz="0" w:space="0" w:color="auto"/>
                            <w:left w:val="none" w:sz="0" w:space="0" w:color="auto"/>
                            <w:bottom w:val="none" w:sz="0" w:space="0" w:color="auto"/>
                            <w:right w:val="none" w:sz="0" w:space="0" w:color="auto"/>
                          </w:divBdr>
                        </w:div>
                        <w:div w:id="380398530">
                          <w:marLeft w:val="0"/>
                          <w:marRight w:val="0"/>
                          <w:marTop w:val="0"/>
                          <w:marBottom w:val="0"/>
                          <w:divBdr>
                            <w:top w:val="none" w:sz="0" w:space="0" w:color="auto"/>
                            <w:left w:val="none" w:sz="0" w:space="0" w:color="auto"/>
                            <w:bottom w:val="none" w:sz="0" w:space="0" w:color="auto"/>
                            <w:right w:val="none" w:sz="0" w:space="0" w:color="auto"/>
                          </w:divBdr>
                          <w:divsChild>
                            <w:div w:id="1341077492">
                              <w:marLeft w:val="0"/>
                              <w:marRight w:val="0"/>
                              <w:marTop w:val="0"/>
                              <w:marBottom w:val="0"/>
                              <w:divBdr>
                                <w:top w:val="none" w:sz="0" w:space="0" w:color="auto"/>
                                <w:left w:val="none" w:sz="0" w:space="0" w:color="auto"/>
                                <w:bottom w:val="none" w:sz="0" w:space="0" w:color="auto"/>
                                <w:right w:val="none" w:sz="0" w:space="0" w:color="auto"/>
                              </w:divBdr>
                            </w:div>
                          </w:divsChild>
                        </w:div>
                        <w:div w:id="815755513">
                          <w:marLeft w:val="0"/>
                          <w:marRight w:val="0"/>
                          <w:marTop w:val="0"/>
                          <w:marBottom w:val="0"/>
                          <w:divBdr>
                            <w:top w:val="none" w:sz="0" w:space="0" w:color="auto"/>
                            <w:left w:val="none" w:sz="0" w:space="0" w:color="auto"/>
                            <w:bottom w:val="none" w:sz="0" w:space="0" w:color="auto"/>
                            <w:right w:val="none" w:sz="0" w:space="0" w:color="auto"/>
                          </w:divBdr>
                          <w:divsChild>
                            <w:div w:id="448090534">
                              <w:marLeft w:val="0"/>
                              <w:marRight w:val="0"/>
                              <w:marTop w:val="0"/>
                              <w:marBottom w:val="0"/>
                              <w:divBdr>
                                <w:top w:val="none" w:sz="0" w:space="0" w:color="auto"/>
                                <w:left w:val="none" w:sz="0" w:space="0" w:color="auto"/>
                                <w:bottom w:val="none" w:sz="0" w:space="0" w:color="auto"/>
                                <w:right w:val="none" w:sz="0" w:space="0" w:color="auto"/>
                              </w:divBdr>
                            </w:div>
                            <w:div w:id="1971132432">
                              <w:marLeft w:val="0"/>
                              <w:marRight w:val="0"/>
                              <w:marTop w:val="0"/>
                              <w:marBottom w:val="0"/>
                              <w:divBdr>
                                <w:top w:val="none" w:sz="0" w:space="0" w:color="auto"/>
                                <w:left w:val="none" w:sz="0" w:space="0" w:color="auto"/>
                                <w:bottom w:val="none" w:sz="0" w:space="0" w:color="auto"/>
                                <w:right w:val="none" w:sz="0" w:space="0" w:color="auto"/>
                              </w:divBdr>
                            </w:div>
                          </w:divsChild>
                        </w:div>
                        <w:div w:id="140394753">
                          <w:marLeft w:val="0"/>
                          <w:marRight w:val="0"/>
                          <w:marTop w:val="0"/>
                          <w:marBottom w:val="0"/>
                          <w:divBdr>
                            <w:top w:val="none" w:sz="0" w:space="0" w:color="auto"/>
                            <w:left w:val="none" w:sz="0" w:space="0" w:color="auto"/>
                            <w:bottom w:val="none" w:sz="0" w:space="0" w:color="auto"/>
                            <w:right w:val="none" w:sz="0" w:space="0" w:color="auto"/>
                          </w:divBdr>
                          <w:divsChild>
                            <w:div w:id="555430058">
                              <w:marLeft w:val="0"/>
                              <w:marRight w:val="0"/>
                              <w:marTop w:val="0"/>
                              <w:marBottom w:val="0"/>
                              <w:divBdr>
                                <w:top w:val="none" w:sz="0" w:space="0" w:color="auto"/>
                                <w:left w:val="none" w:sz="0" w:space="0" w:color="auto"/>
                                <w:bottom w:val="none" w:sz="0" w:space="0" w:color="auto"/>
                                <w:right w:val="none" w:sz="0" w:space="0" w:color="auto"/>
                              </w:divBdr>
                            </w:div>
                            <w:div w:id="39329377">
                              <w:marLeft w:val="0"/>
                              <w:marRight w:val="0"/>
                              <w:marTop w:val="0"/>
                              <w:marBottom w:val="0"/>
                              <w:divBdr>
                                <w:top w:val="none" w:sz="0" w:space="0" w:color="auto"/>
                                <w:left w:val="none" w:sz="0" w:space="0" w:color="auto"/>
                                <w:bottom w:val="none" w:sz="0" w:space="0" w:color="auto"/>
                                <w:right w:val="none" w:sz="0" w:space="0" w:color="auto"/>
                              </w:divBdr>
                            </w:div>
                          </w:divsChild>
                        </w:div>
                        <w:div w:id="1287540920">
                          <w:marLeft w:val="0"/>
                          <w:marRight w:val="0"/>
                          <w:marTop w:val="0"/>
                          <w:marBottom w:val="0"/>
                          <w:divBdr>
                            <w:top w:val="none" w:sz="0" w:space="0" w:color="auto"/>
                            <w:left w:val="none" w:sz="0" w:space="0" w:color="auto"/>
                            <w:bottom w:val="none" w:sz="0" w:space="0" w:color="auto"/>
                            <w:right w:val="none" w:sz="0" w:space="0" w:color="auto"/>
                          </w:divBdr>
                          <w:divsChild>
                            <w:div w:id="1729763765">
                              <w:marLeft w:val="0"/>
                              <w:marRight w:val="0"/>
                              <w:marTop w:val="0"/>
                              <w:marBottom w:val="0"/>
                              <w:divBdr>
                                <w:top w:val="none" w:sz="0" w:space="0" w:color="auto"/>
                                <w:left w:val="none" w:sz="0" w:space="0" w:color="auto"/>
                                <w:bottom w:val="none" w:sz="0" w:space="0" w:color="auto"/>
                                <w:right w:val="none" w:sz="0" w:space="0" w:color="auto"/>
                              </w:divBdr>
                            </w:div>
                          </w:divsChild>
                        </w:div>
                        <w:div w:id="586841061">
                          <w:marLeft w:val="0"/>
                          <w:marRight w:val="0"/>
                          <w:marTop w:val="0"/>
                          <w:marBottom w:val="0"/>
                          <w:divBdr>
                            <w:top w:val="none" w:sz="0" w:space="0" w:color="auto"/>
                            <w:left w:val="none" w:sz="0" w:space="0" w:color="auto"/>
                            <w:bottom w:val="none" w:sz="0" w:space="0" w:color="auto"/>
                            <w:right w:val="none" w:sz="0" w:space="0" w:color="auto"/>
                          </w:divBdr>
                          <w:divsChild>
                            <w:div w:id="1086340169">
                              <w:marLeft w:val="0"/>
                              <w:marRight w:val="0"/>
                              <w:marTop w:val="0"/>
                              <w:marBottom w:val="0"/>
                              <w:divBdr>
                                <w:top w:val="none" w:sz="0" w:space="0" w:color="auto"/>
                                <w:left w:val="none" w:sz="0" w:space="0" w:color="auto"/>
                                <w:bottom w:val="none" w:sz="0" w:space="0" w:color="auto"/>
                                <w:right w:val="none" w:sz="0" w:space="0" w:color="auto"/>
                              </w:divBdr>
                            </w:div>
                            <w:div w:id="1580944307">
                              <w:marLeft w:val="0"/>
                              <w:marRight w:val="0"/>
                              <w:marTop w:val="0"/>
                              <w:marBottom w:val="0"/>
                              <w:divBdr>
                                <w:top w:val="none" w:sz="0" w:space="0" w:color="auto"/>
                                <w:left w:val="none" w:sz="0" w:space="0" w:color="auto"/>
                                <w:bottom w:val="none" w:sz="0" w:space="0" w:color="auto"/>
                                <w:right w:val="none" w:sz="0" w:space="0" w:color="auto"/>
                              </w:divBdr>
                            </w:div>
                          </w:divsChild>
                        </w:div>
                        <w:div w:id="2132437002">
                          <w:marLeft w:val="0"/>
                          <w:marRight w:val="0"/>
                          <w:marTop w:val="0"/>
                          <w:marBottom w:val="0"/>
                          <w:divBdr>
                            <w:top w:val="none" w:sz="0" w:space="0" w:color="auto"/>
                            <w:left w:val="none" w:sz="0" w:space="0" w:color="auto"/>
                            <w:bottom w:val="none" w:sz="0" w:space="0" w:color="auto"/>
                            <w:right w:val="none" w:sz="0" w:space="0" w:color="auto"/>
                          </w:divBdr>
                          <w:divsChild>
                            <w:div w:id="660275822">
                              <w:marLeft w:val="0"/>
                              <w:marRight w:val="0"/>
                              <w:marTop w:val="0"/>
                              <w:marBottom w:val="0"/>
                              <w:divBdr>
                                <w:top w:val="none" w:sz="0" w:space="0" w:color="auto"/>
                                <w:left w:val="none" w:sz="0" w:space="0" w:color="auto"/>
                                <w:bottom w:val="none" w:sz="0" w:space="0" w:color="auto"/>
                                <w:right w:val="none" w:sz="0" w:space="0" w:color="auto"/>
                              </w:divBdr>
                            </w:div>
                            <w:div w:id="1302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268">
                      <w:marLeft w:val="0"/>
                      <w:marRight w:val="0"/>
                      <w:marTop w:val="0"/>
                      <w:marBottom w:val="0"/>
                      <w:divBdr>
                        <w:top w:val="none" w:sz="0" w:space="0" w:color="auto"/>
                        <w:left w:val="none" w:sz="0" w:space="0" w:color="auto"/>
                        <w:bottom w:val="none" w:sz="0" w:space="0" w:color="auto"/>
                        <w:right w:val="none" w:sz="0" w:space="0" w:color="auto"/>
                      </w:divBdr>
                      <w:divsChild>
                        <w:div w:id="758982791">
                          <w:marLeft w:val="0"/>
                          <w:marRight w:val="0"/>
                          <w:marTop w:val="0"/>
                          <w:marBottom w:val="0"/>
                          <w:divBdr>
                            <w:top w:val="none" w:sz="0" w:space="0" w:color="auto"/>
                            <w:left w:val="none" w:sz="0" w:space="0" w:color="auto"/>
                            <w:bottom w:val="none" w:sz="0" w:space="0" w:color="auto"/>
                            <w:right w:val="none" w:sz="0" w:space="0" w:color="auto"/>
                          </w:divBdr>
                          <w:divsChild>
                            <w:div w:id="1778066142">
                              <w:marLeft w:val="0"/>
                              <w:marRight w:val="0"/>
                              <w:marTop w:val="0"/>
                              <w:marBottom w:val="0"/>
                              <w:divBdr>
                                <w:top w:val="none" w:sz="0" w:space="0" w:color="auto"/>
                                <w:left w:val="none" w:sz="0" w:space="0" w:color="auto"/>
                                <w:bottom w:val="none" w:sz="0" w:space="0" w:color="auto"/>
                                <w:right w:val="none" w:sz="0" w:space="0" w:color="auto"/>
                              </w:divBdr>
                            </w:div>
                            <w:div w:id="1240939506">
                              <w:marLeft w:val="0"/>
                              <w:marRight w:val="0"/>
                              <w:marTop w:val="0"/>
                              <w:marBottom w:val="0"/>
                              <w:divBdr>
                                <w:top w:val="none" w:sz="0" w:space="0" w:color="auto"/>
                                <w:left w:val="none" w:sz="0" w:space="0" w:color="auto"/>
                                <w:bottom w:val="none" w:sz="0" w:space="0" w:color="auto"/>
                                <w:right w:val="none" w:sz="0" w:space="0" w:color="auto"/>
                              </w:divBdr>
                              <w:divsChild>
                                <w:div w:id="833104010">
                                  <w:marLeft w:val="0"/>
                                  <w:marRight w:val="0"/>
                                  <w:marTop w:val="0"/>
                                  <w:marBottom w:val="0"/>
                                  <w:divBdr>
                                    <w:top w:val="none" w:sz="0" w:space="0" w:color="auto"/>
                                    <w:left w:val="none" w:sz="0" w:space="0" w:color="auto"/>
                                    <w:bottom w:val="none" w:sz="0" w:space="0" w:color="auto"/>
                                    <w:right w:val="none" w:sz="0" w:space="0" w:color="auto"/>
                                  </w:divBdr>
                                </w:div>
                              </w:divsChild>
                            </w:div>
                            <w:div w:id="1414201495">
                              <w:marLeft w:val="0"/>
                              <w:marRight w:val="0"/>
                              <w:marTop w:val="0"/>
                              <w:marBottom w:val="0"/>
                              <w:divBdr>
                                <w:top w:val="none" w:sz="0" w:space="0" w:color="auto"/>
                                <w:left w:val="none" w:sz="0" w:space="0" w:color="auto"/>
                                <w:bottom w:val="none" w:sz="0" w:space="0" w:color="auto"/>
                                <w:right w:val="none" w:sz="0" w:space="0" w:color="auto"/>
                              </w:divBdr>
                            </w:div>
                          </w:divsChild>
                        </w:div>
                        <w:div w:id="1217821060">
                          <w:marLeft w:val="0"/>
                          <w:marRight w:val="0"/>
                          <w:marTop w:val="0"/>
                          <w:marBottom w:val="0"/>
                          <w:divBdr>
                            <w:top w:val="none" w:sz="0" w:space="0" w:color="auto"/>
                            <w:left w:val="none" w:sz="0" w:space="0" w:color="auto"/>
                            <w:bottom w:val="none" w:sz="0" w:space="0" w:color="auto"/>
                            <w:right w:val="none" w:sz="0" w:space="0" w:color="auto"/>
                          </w:divBdr>
                          <w:divsChild>
                            <w:div w:id="1251160489">
                              <w:marLeft w:val="0"/>
                              <w:marRight w:val="0"/>
                              <w:marTop w:val="0"/>
                              <w:marBottom w:val="0"/>
                              <w:divBdr>
                                <w:top w:val="none" w:sz="0" w:space="0" w:color="auto"/>
                                <w:left w:val="none" w:sz="0" w:space="0" w:color="auto"/>
                                <w:bottom w:val="none" w:sz="0" w:space="0" w:color="auto"/>
                                <w:right w:val="none" w:sz="0" w:space="0" w:color="auto"/>
                              </w:divBdr>
                            </w:div>
                            <w:div w:id="958756537">
                              <w:marLeft w:val="0"/>
                              <w:marRight w:val="0"/>
                              <w:marTop w:val="0"/>
                              <w:marBottom w:val="0"/>
                              <w:divBdr>
                                <w:top w:val="none" w:sz="0" w:space="0" w:color="auto"/>
                                <w:left w:val="none" w:sz="0" w:space="0" w:color="auto"/>
                                <w:bottom w:val="none" w:sz="0" w:space="0" w:color="auto"/>
                                <w:right w:val="none" w:sz="0" w:space="0" w:color="auto"/>
                              </w:divBdr>
                            </w:div>
                            <w:div w:id="1239362691">
                              <w:marLeft w:val="0"/>
                              <w:marRight w:val="0"/>
                              <w:marTop w:val="0"/>
                              <w:marBottom w:val="0"/>
                              <w:divBdr>
                                <w:top w:val="none" w:sz="0" w:space="0" w:color="auto"/>
                                <w:left w:val="none" w:sz="0" w:space="0" w:color="auto"/>
                                <w:bottom w:val="none" w:sz="0" w:space="0" w:color="auto"/>
                                <w:right w:val="none" w:sz="0" w:space="0" w:color="auto"/>
                              </w:divBdr>
                              <w:divsChild>
                                <w:div w:id="1083835457">
                                  <w:marLeft w:val="0"/>
                                  <w:marRight w:val="0"/>
                                  <w:marTop w:val="0"/>
                                  <w:marBottom w:val="0"/>
                                  <w:divBdr>
                                    <w:top w:val="none" w:sz="0" w:space="0" w:color="auto"/>
                                    <w:left w:val="none" w:sz="0" w:space="0" w:color="auto"/>
                                    <w:bottom w:val="none" w:sz="0" w:space="0" w:color="auto"/>
                                    <w:right w:val="none" w:sz="0" w:space="0" w:color="auto"/>
                                  </w:divBdr>
                                </w:div>
                              </w:divsChild>
                            </w:div>
                            <w:div w:id="834150489">
                              <w:marLeft w:val="0"/>
                              <w:marRight w:val="0"/>
                              <w:marTop w:val="0"/>
                              <w:marBottom w:val="0"/>
                              <w:divBdr>
                                <w:top w:val="none" w:sz="0" w:space="0" w:color="auto"/>
                                <w:left w:val="none" w:sz="0" w:space="0" w:color="auto"/>
                                <w:bottom w:val="none" w:sz="0" w:space="0" w:color="auto"/>
                                <w:right w:val="none" w:sz="0" w:space="0" w:color="auto"/>
                              </w:divBdr>
                            </w:div>
                            <w:div w:id="141390452">
                              <w:marLeft w:val="0"/>
                              <w:marRight w:val="0"/>
                              <w:marTop w:val="0"/>
                              <w:marBottom w:val="0"/>
                              <w:divBdr>
                                <w:top w:val="none" w:sz="0" w:space="0" w:color="auto"/>
                                <w:left w:val="none" w:sz="0" w:space="0" w:color="auto"/>
                                <w:bottom w:val="none" w:sz="0" w:space="0" w:color="auto"/>
                                <w:right w:val="none" w:sz="0" w:space="0" w:color="auto"/>
                              </w:divBdr>
                            </w:div>
                            <w:div w:id="1800608435">
                              <w:marLeft w:val="0"/>
                              <w:marRight w:val="0"/>
                              <w:marTop w:val="0"/>
                              <w:marBottom w:val="0"/>
                              <w:divBdr>
                                <w:top w:val="none" w:sz="0" w:space="0" w:color="auto"/>
                                <w:left w:val="none" w:sz="0" w:space="0" w:color="auto"/>
                                <w:bottom w:val="none" w:sz="0" w:space="0" w:color="auto"/>
                                <w:right w:val="none" w:sz="0" w:space="0" w:color="auto"/>
                              </w:divBdr>
                              <w:divsChild>
                                <w:div w:id="19140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3803">
                          <w:marLeft w:val="0"/>
                          <w:marRight w:val="0"/>
                          <w:marTop w:val="0"/>
                          <w:marBottom w:val="0"/>
                          <w:divBdr>
                            <w:top w:val="none" w:sz="0" w:space="0" w:color="auto"/>
                            <w:left w:val="none" w:sz="0" w:space="0" w:color="auto"/>
                            <w:bottom w:val="none" w:sz="0" w:space="0" w:color="auto"/>
                            <w:right w:val="none" w:sz="0" w:space="0" w:color="auto"/>
                          </w:divBdr>
                        </w:div>
                        <w:div w:id="1885287581">
                          <w:marLeft w:val="0"/>
                          <w:marRight w:val="0"/>
                          <w:marTop w:val="0"/>
                          <w:marBottom w:val="0"/>
                          <w:divBdr>
                            <w:top w:val="none" w:sz="0" w:space="0" w:color="auto"/>
                            <w:left w:val="none" w:sz="0" w:space="0" w:color="auto"/>
                            <w:bottom w:val="none" w:sz="0" w:space="0" w:color="auto"/>
                            <w:right w:val="none" w:sz="0" w:space="0" w:color="auto"/>
                          </w:divBdr>
                        </w:div>
                        <w:div w:id="1923758983">
                          <w:marLeft w:val="0"/>
                          <w:marRight w:val="0"/>
                          <w:marTop w:val="0"/>
                          <w:marBottom w:val="0"/>
                          <w:divBdr>
                            <w:top w:val="none" w:sz="0" w:space="0" w:color="auto"/>
                            <w:left w:val="none" w:sz="0" w:space="0" w:color="auto"/>
                            <w:bottom w:val="none" w:sz="0" w:space="0" w:color="auto"/>
                            <w:right w:val="none" w:sz="0" w:space="0" w:color="auto"/>
                          </w:divBdr>
                        </w:div>
                        <w:div w:id="2092191293">
                          <w:marLeft w:val="0"/>
                          <w:marRight w:val="0"/>
                          <w:marTop w:val="0"/>
                          <w:marBottom w:val="0"/>
                          <w:divBdr>
                            <w:top w:val="none" w:sz="0" w:space="0" w:color="auto"/>
                            <w:left w:val="none" w:sz="0" w:space="0" w:color="auto"/>
                            <w:bottom w:val="none" w:sz="0" w:space="0" w:color="auto"/>
                            <w:right w:val="none" w:sz="0" w:space="0" w:color="auto"/>
                          </w:divBdr>
                          <w:divsChild>
                            <w:div w:id="1178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8903">
                      <w:marLeft w:val="0"/>
                      <w:marRight w:val="0"/>
                      <w:marTop w:val="0"/>
                      <w:marBottom w:val="0"/>
                      <w:divBdr>
                        <w:top w:val="none" w:sz="0" w:space="0" w:color="auto"/>
                        <w:left w:val="none" w:sz="0" w:space="0" w:color="auto"/>
                        <w:bottom w:val="none" w:sz="0" w:space="0" w:color="auto"/>
                        <w:right w:val="none" w:sz="0" w:space="0" w:color="auto"/>
                      </w:divBdr>
                      <w:divsChild>
                        <w:div w:id="174618053">
                          <w:marLeft w:val="0"/>
                          <w:marRight w:val="0"/>
                          <w:marTop w:val="0"/>
                          <w:marBottom w:val="0"/>
                          <w:divBdr>
                            <w:top w:val="none" w:sz="0" w:space="0" w:color="auto"/>
                            <w:left w:val="none" w:sz="0" w:space="0" w:color="auto"/>
                            <w:bottom w:val="none" w:sz="0" w:space="0" w:color="auto"/>
                            <w:right w:val="none" w:sz="0" w:space="0" w:color="auto"/>
                          </w:divBdr>
                        </w:div>
                      </w:divsChild>
                    </w:div>
                    <w:div w:id="773136101">
                      <w:marLeft w:val="0"/>
                      <w:marRight w:val="0"/>
                      <w:marTop w:val="0"/>
                      <w:marBottom w:val="0"/>
                      <w:divBdr>
                        <w:top w:val="none" w:sz="0" w:space="0" w:color="auto"/>
                        <w:left w:val="none" w:sz="0" w:space="0" w:color="auto"/>
                        <w:bottom w:val="none" w:sz="0" w:space="0" w:color="auto"/>
                        <w:right w:val="none" w:sz="0" w:space="0" w:color="auto"/>
                      </w:divBdr>
                    </w:div>
                  </w:divsChild>
                </w:div>
                <w:div w:id="1971858443">
                  <w:marLeft w:val="0"/>
                  <w:marRight w:val="0"/>
                  <w:marTop w:val="0"/>
                  <w:marBottom w:val="0"/>
                  <w:divBdr>
                    <w:top w:val="none" w:sz="0" w:space="0" w:color="auto"/>
                    <w:left w:val="none" w:sz="0" w:space="0" w:color="auto"/>
                    <w:bottom w:val="none" w:sz="0" w:space="0" w:color="auto"/>
                    <w:right w:val="none" w:sz="0" w:space="0" w:color="auto"/>
                  </w:divBdr>
                  <w:divsChild>
                    <w:div w:id="2088064860">
                      <w:marLeft w:val="0"/>
                      <w:marRight w:val="0"/>
                      <w:marTop w:val="0"/>
                      <w:marBottom w:val="0"/>
                      <w:divBdr>
                        <w:top w:val="none" w:sz="0" w:space="0" w:color="auto"/>
                        <w:left w:val="none" w:sz="0" w:space="0" w:color="auto"/>
                        <w:bottom w:val="none" w:sz="0" w:space="0" w:color="auto"/>
                        <w:right w:val="none" w:sz="0" w:space="0" w:color="auto"/>
                      </w:divBdr>
                      <w:divsChild>
                        <w:div w:id="1874807310">
                          <w:marLeft w:val="0"/>
                          <w:marRight w:val="0"/>
                          <w:marTop w:val="0"/>
                          <w:marBottom w:val="0"/>
                          <w:divBdr>
                            <w:top w:val="none" w:sz="0" w:space="0" w:color="auto"/>
                            <w:left w:val="none" w:sz="0" w:space="0" w:color="auto"/>
                            <w:bottom w:val="none" w:sz="0" w:space="0" w:color="auto"/>
                            <w:right w:val="none" w:sz="0" w:space="0" w:color="auto"/>
                          </w:divBdr>
                        </w:div>
                        <w:div w:id="1321615593">
                          <w:marLeft w:val="0"/>
                          <w:marRight w:val="0"/>
                          <w:marTop w:val="0"/>
                          <w:marBottom w:val="0"/>
                          <w:divBdr>
                            <w:top w:val="none" w:sz="0" w:space="0" w:color="auto"/>
                            <w:left w:val="none" w:sz="0" w:space="0" w:color="auto"/>
                            <w:bottom w:val="none" w:sz="0" w:space="0" w:color="auto"/>
                            <w:right w:val="none" w:sz="0" w:space="0" w:color="auto"/>
                          </w:divBdr>
                          <w:divsChild>
                            <w:div w:id="623119285">
                              <w:marLeft w:val="0"/>
                              <w:marRight w:val="0"/>
                              <w:marTop w:val="0"/>
                              <w:marBottom w:val="0"/>
                              <w:divBdr>
                                <w:top w:val="none" w:sz="0" w:space="0" w:color="auto"/>
                                <w:left w:val="none" w:sz="0" w:space="0" w:color="auto"/>
                                <w:bottom w:val="none" w:sz="0" w:space="0" w:color="auto"/>
                                <w:right w:val="none" w:sz="0" w:space="0" w:color="auto"/>
                              </w:divBdr>
                            </w:div>
                            <w:div w:id="402946403">
                              <w:marLeft w:val="0"/>
                              <w:marRight w:val="0"/>
                              <w:marTop w:val="0"/>
                              <w:marBottom w:val="0"/>
                              <w:divBdr>
                                <w:top w:val="none" w:sz="0" w:space="0" w:color="auto"/>
                                <w:left w:val="none" w:sz="0" w:space="0" w:color="auto"/>
                                <w:bottom w:val="none" w:sz="0" w:space="0" w:color="auto"/>
                                <w:right w:val="none" w:sz="0" w:space="0" w:color="auto"/>
                              </w:divBdr>
                            </w:div>
                            <w:div w:id="138573060">
                              <w:marLeft w:val="0"/>
                              <w:marRight w:val="0"/>
                              <w:marTop w:val="0"/>
                              <w:marBottom w:val="0"/>
                              <w:divBdr>
                                <w:top w:val="none" w:sz="0" w:space="0" w:color="auto"/>
                                <w:left w:val="none" w:sz="0" w:space="0" w:color="auto"/>
                                <w:bottom w:val="none" w:sz="0" w:space="0" w:color="auto"/>
                                <w:right w:val="none" w:sz="0" w:space="0" w:color="auto"/>
                              </w:divBdr>
                            </w:div>
                          </w:divsChild>
                        </w:div>
                        <w:div w:id="1431584966">
                          <w:marLeft w:val="0"/>
                          <w:marRight w:val="0"/>
                          <w:marTop w:val="0"/>
                          <w:marBottom w:val="0"/>
                          <w:divBdr>
                            <w:top w:val="none" w:sz="0" w:space="0" w:color="auto"/>
                            <w:left w:val="none" w:sz="0" w:space="0" w:color="auto"/>
                            <w:bottom w:val="none" w:sz="0" w:space="0" w:color="auto"/>
                            <w:right w:val="none" w:sz="0" w:space="0" w:color="auto"/>
                          </w:divBdr>
                        </w:div>
                      </w:divsChild>
                    </w:div>
                    <w:div w:id="1005549170">
                      <w:marLeft w:val="0"/>
                      <w:marRight w:val="0"/>
                      <w:marTop w:val="0"/>
                      <w:marBottom w:val="0"/>
                      <w:divBdr>
                        <w:top w:val="none" w:sz="0" w:space="0" w:color="auto"/>
                        <w:left w:val="none" w:sz="0" w:space="0" w:color="auto"/>
                        <w:bottom w:val="none" w:sz="0" w:space="0" w:color="auto"/>
                        <w:right w:val="none" w:sz="0" w:space="0" w:color="auto"/>
                      </w:divBdr>
                      <w:divsChild>
                        <w:div w:id="9450997">
                          <w:marLeft w:val="0"/>
                          <w:marRight w:val="0"/>
                          <w:marTop w:val="0"/>
                          <w:marBottom w:val="0"/>
                          <w:divBdr>
                            <w:top w:val="none" w:sz="0" w:space="0" w:color="auto"/>
                            <w:left w:val="none" w:sz="0" w:space="0" w:color="auto"/>
                            <w:bottom w:val="none" w:sz="0" w:space="0" w:color="auto"/>
                            <w:right w:val="none" w:sz="0" w:space="0" w:color="auto"/>
                          </w:divBdr>
                        </w:div>
                        <w:div w:id="167520758">
                          <w:marLeft w:val="0"/>
                          <w:marRight w:val="0"/>
                          <w:marTop w:val="0"/>
                          <w:marBottom w:val="0"/>
                          <w:divBdr>
                            <w:top w:val="none" w:sz="0" w:space="0" w:color="auto"/>
                            <w:left w:val="none" w:sz="0" w:space="0" w:color="auto"/>
                            <w:bottom w:val="none" w:sz="0" w:space="0" w:color="auto"/>
                            <w:right w:val="none" w:sz="0" w:space="0" w:color="auto"/>
                          </w:divBdr>
                        </w:div>
                        <w:div w:id="1491602888">
                          <w:marLeft w:val="0"/>
                          <w:marRight w:val="0"/>
                          <w:marTop w:val="0"/>
                          <w:marBottom w:val="0"/>
                          <w:divBdr>
                            <w:top w:val="none" w:sz="0" w:space="0" w:color="auto"/>
                            <w:left w:val="none" w:sz="0" w:space="0" w:color="auto"/>
                            <w:bottom w:val="none" w:sz="0" w:space="0" w:color="auto"/>
                            <w:right w:val="none" w:sz="0" w:space="0" w:color="auto"/>
                          </w:divBdr>
                        </w:div>
                      </w:divsChild>
                    </w:div>
                    <w:div w:id="513806513">
                      <w:marLeft w:val="0"/>
                      <w:marRight w:val="0"/>
                      <w:marTop w:val="0"/>
                      <w:marBottom w:val="0"/>
                      <w:divBdr>
                        <w:top w:val="none" w:sz="0" w:space="0" w:color="auto"/>
                        <w:left w:val="none" w:sz="0" w:space="0" w:color="auto"/>
                        <w:bottom w:val="none" w:sz="0" w:space="0" w:color="auto"/>
                        <w:right w:val="none" w:sz="0" w:space="0" w:color="auto"/>
                      </w:divBdr>
                    </w:div>
                    <w:div w:id="1629624596">
                      <w:marLeft w:val="0"/>
                      <w:marRight w:val="0"/>
                      <w:marTop w:val="0"/>
                      <w:marBottom w:val="0"/>
                      <w:divBdr>
                        <w:top w:val="none" w:sz="0" w:space="0" w:color="auto"/>
                        <w:left w:val="none" w:sz="0" w:space="0" w:color="auto"/>
                        <w:bottom w:val="none" w:sz="0" w:space="0" w:color="auto"/>
                        <w:right w:val="none" w:sz="0" w:space="0" w:color="auto"/>
                      </w:divBdr>
                    </w:div>
                    <w:div w:id="3050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023">
              <w:marLeft w:val="0"/>
              <w:marRight w:val="0"/>
              <w:marTop w:val="0"/>
              <w:marBottom w:val="0"/>
              <w:divBdr>
                <w:top w:val="none" w:sz="0" w:space="0" w:color="auto"/>
                <w:left w:val="none" w:sz="0" w:space="0" w:color="auto"/>
                <w:bottom w:val="none" w:sz="0" w:space="0" w:color="auto"/>
                <w:right w:val="none" w:sz="0" w:space="0" w:color="auto"/>
              </w:divBdr>
              <w:divsChild>
                <w:div w:id="1448428426">
                  <w:marLeft w:val="0"/>
                  <w:marRight w:val="0"/>
                  <w:marTop w:val="0"/>
                  <w:marBottom w:val="0"/>
                  <w:divBdr>
                    <w:top w:val="none" w:sz="0" w:space="0" w:color="auto"/>
                    <w:left w:val="none" w:sz="0" w:space="0" w:color="auto"/>
                    <w:bottom w:val="none" w:sz="0" w:space="0" w:color="auto"/>
                    <w:right w:val="none" w:sz="0" w:space="0" w:color="auto"/>
                  </w:divBdr>
                  <w:divsChild>
                    <w:div w:id="1703360575">
                      <w:marLeft w:val="0"/>
                      <w:marRight w:val="0"/>
                      <w:marTop w:val="0"/>
                      <w:marBottom w:val="0"/>
                      <w:divBdr>
                        <w:top w:val="none" w:sz="0" w:space="0" w:color="auto"/>
                        <w:left w:val="none" w:sz="0" w:space="0" w:color="auto"/>
                        <w:bottom w:val="none" w:sz="0" w:space="0" w:color="auto"/>
                        <w:right w:val="none" w:sz="0" w:space="0" w:color="auto"/>
                      </w:divBdr>
                    </w:div>
                    <w:div w:id="574045982">
                      <w:marLeft w:val="0"/>
                      <w:marRight w:val="0"/>
                      <w:marTop w:val="0"/>
                      <w:marBottom w:val="0"/>
                      <w:divBdr>
                        <w:top w:val="none" w:sz="0" w:space="0" w:color="auto"/>
                        <w:left w:val="none" w:sz="0" w:space="0" w:color="auto"/>
                        <w:bottom w:val="none" w:sz="0" w:space="0" w:color="auto"/>
                        <w:right w:val="none" w:sz="0" w:space="0" w:color="auto"/>
                      </w:divBdr>
                      <w:divsChild>
                        <w:div w:id="1357805517">
                          <w:marLeft w:val="0"/>
                          <w:marRight w:val="0"/>
                          <w:marTop w:val="0"/>
                          <w:marBottom w:val="0"/>
                          <w:divBdr>
                            <w:top w:val="none" w:sz="0" w:space="0" w:color="auto"/>
                            <w:left w:val="none" w:sz="0" w:space="0" w:color="auto"/>
                            <w:bottom w:val="none" w:sz="0" w:space="0" w:color="auto"/>
                            <w:right w:val="none" w:sz="0" w:space="0" w:color="auto"/>
                          </w:divBdr>
                        </w:div>
                      </w:divsChild>
                    </w:div>
                    <w:div w:id="1984892998">
                      <w:marLeft w:val="0"/>
                      <w:marRight w:val="0"/>
                      <w:marTop w:val="0"/>
                      <w:marBottom w:val="0"/>
                      <w:divBdr>
                        <w:top w:val="none" w:sz="0" w:space="0" w:color="auto"/>
                        <w:left w:val="none" w:sz="0" w:space="0" w:color="auto"/>
                        <w:bottom w:val="none" w:sz="0" w:space="0" w:color="auto"/>
                        <w:right w:val="none" w:sz="0" w:space="0" w:color="auto"/>
                      </w:divBdr>
                    </w:div>
                  </w:divsChild>
                </w:div>
                <w:div w:id="1654599955">
                  <w:marLeft w:val="0"/>
                  <w:marRight w:val="0"/>
                  <w:marTop w:val="0"/>
                  <w:marBottom w:val="0"/>
                  <w:divBdr>
                    <w:top w:val="none" w:sz="0" w:space="0" w:color="auto"/>
                    <w:left w:val="none" w:sz="0" w:space="0" w:color="auto"/>
                    <w:bottom w:val="none" w:sz="0" w:space="0" w:color="auto"/>
                    <w:right w:val="none" w:sz="0" w:space="0" w:color="auto"/>
                  </w:divBdr>
                  <w:divsChild>
                    <w:div w:id="1186560780">
                      <w:marLeft w:val="0"/>
                      <w:marRight w:val="0"/>
                      <w:marTop w:val="0"/>
                      <w:marBottom w:val="0"/>
                      <w:divBdr>
                        <w:top w:val="none" w:sz="0" w:space="0" w:color="auto"/>
                        <w:left w:val="none" w:sz="0" w:space="0" w:color="auto"/>
                        <w:bottom w:val="none" w:sz="0" w:space="0" w:color="auto"/>
                        <w:right w:val="none" w:sz="0" w:space="0" w:color="auto"/>
                      </w:divBdr>
                      <w:divsChild>
                        <w:div w:id="401610976">
                          <w:marLeft w:val="0"/>
                          <w:marRight w:val="0"/>
                          <w:marTop w:val="0"/>
                          <w:marBottom w:val="0"/>
                          <w:divBdr>
                            <w:top w:val="none" w:sz="0" w:space="0" w:color="auto"/>
                            <w:left w:val="none" w:sz="0" w:space="0" w:color="auto"/>
                            <w:bottom w:val="none" w:sz="0" w:space="0" w:color="auto"/>
                            <w:right w:val="none" w:sz="0" w:space="0" w:color="auto"/>
                          </w:divBdr>
                        </w:div>
                      </w:divsChild>
                    </w:div>
                    <w:div w:id="1258903061">
                      <w:marLeft w:val="0"/>
                      <w:marRight w:val="0"/>
                      <w:marTop w:val="0"/>
                      <w:marBottom w:val="0"/>
                      <w:divBdr>
                        <w:top w:val="none" w:sz="0" w:space="0" w:color="auto"/>
                        <w:left w:val="none" w:sz="0" w:space="0" w:color="auto"/>
                        <w:bottom w:val="none" w:sz="0" w:space="0" w:color="auto"/>
                        <w:right w:val="none" w:sz="0" w:space="0" w:color="auto"/>
                      </w:divBdr>
                      <w:divsChild>
                        <w:div w:id="553739376">
                          <w:marLeft w:val="0"/>
                          <w:marRight w:val="0"/>
                          <w:marTop w:val="0"/>
                          <w:marBottom w:val="0"/>
                          <w:divBdr>
                            <w:top w:val="none" w:sz="0" w:space="0" w:color="auto"/>
                            <w:left w:val="none" w:sz="0" w:space="0" w:color="auto"/>
                            <w:bottom w:val="none" w:sz="0" w:space="0" w:color="auto"/>
                            <w:right w:val="none" w:sz="0" w:space="0" w:color="auto"/>
                          </w:divBdr>
                        </w:div>
                      </w:divsChild>
                    </w:div>
                    <w:div w:id="1106195408">
                      <w:marLeft w:val="0"/>
                      <w:marRight w:val="0"/>
                      <w:marTop w:val="0"/>
                      <w:marBottom w:val="0"/>
                      <w:divBdr>
                        <w:top w:val="none" w:sz="0" w:space="0" w:color="auto"/>
                        <w:left w:val="none" w:sz="0" w:space="0" w:color="auto"/>
                        <w:bottom w:val="none" w:sz="0" w:space="0" w:color="auto"/>
                        <w:right w:val="none" w:sz="0" w:space="0" w:color="auto"/>
                      </w:divBdr>
                      <w:divsChild>
                        <w:div w:id="143277105">
                          <w:marLeft w:val="0"/>
                          <w:marRight w:val="0"/>
                          <w:marTop w:val="0"/>
                          <w:marBottom w:val="0"/>
                          <w:divBdr>
                            <w:top w:val="none" w:sz="0" w:space="0" w:color="auto"/>
                            <w:left w:val="none" w:sz="0" w:space="0" w:color="auto"/>
                            <w:bottom w:val="none" w:sz="0" w:space="0" w:color="auto"/>
                            <w:right w:val="none" w:sz="0" w:space="0" w:color="auto"/>
                          </w:divBdr>
                        </w:div>
                      </w:divsChild>
                    </w:div>
                    <w:div w:id="1299409873">
                      <w:marLeft w:val="0"/>
                      <w:marRight w:val="0"/>
                      <w:marTop w:val="0"/>
                      <w:marBottom w:val="0"/>
                      <w:divBdr>
                        <w:top w:val="none" w:sz="0" w:space="0" w:color="auto"/>
                        <w:left w:val="none" w:sz="0" w:space="0" w:color="auto"/>
                        <w:bottom w:val="none" w:sz="0" w:space="0" w:color="auto"/>
                        <w:right w:val="none" w:sz="0" w:space="0" w:color="auto"/>
                      </w:divBdr>
                    </w:div>
                    <w:div w:id="1045985617">
                      <w:marLeft w:val="0"/>
                      <w:marRight w:val="0"/>
                      <w:marTop w:val="0"/>
                      <w:marBottom w:val="0"/>
                      <w:divBdr>
                        <w:top w:val="none" w:sz="0" w:space="0" w:color="auto"/>
                        <w:left w:val="none" w:sz="0" w:space="0" w:color="auto"/>
                        <w:bottom w:val="none" w:sz="0" w:space="0" w:color="auto"/>
                        <w:right w:val="none" w:sz="0" w:space="0" w:color="auto"/>
                      </w:divBdr>
                      <w:divsChild>
                        <w:div w:id="1738243646">
                          <w:marLeft w:val="0"/>
                          <w:marRight w:val="0"/>
                          <w:marTop w:val="0"/>
                          <w:marBottom w:val="0"/>
                          <w:divBdr>
                            <w:top w:val="none" w:sz="0" w:space="0" w:color="auto"/>
                            <w:left w:val="none" w:sz="0" w:space="0" w:color="auto"/>
                            <w:bottom w:val="none" w:sz="0" w:space="0" w:color="auto"/>
                            <w:right w:val="none" w:sz="0" w:space="0" w:color="auto"/>
                          </w:divBdr>
                        </w:div>
                      </w:divsChild>
                    </w:div>
                    <w:div w:id="1196893055">
                      <w:marLeft w:val="0"/>
                      <w:marRight w:val="0"/>
                      <w:marTop w:val="0"/>
                      <w:marBottom w:val="0"/>
                      <w:divBdr>
                        <w:top w:val="none" w:sz="0" w:space="0" w:color="auto"/>
                        <w:left w:val="none" w:sz="0" w:space="0" w:color="auto"/>
                        <w:bottom w:val="none" w:sz="0" w:space="0" w:color="auto"/>
                        <w:right w:val="none" w:sz="0" w:space="0" w:color="auto"/>
                      </w:divBdr>
                    </w:div>
                  </w:divsChild>
                </w:div>
                <w:div w:id="17850714">
                  <w:marLeft w:val="0"/>
                  <w:marRight w:val="0"/>
                  <w:marTop w:val="0"/>
                  <w:marBottom w:val="0"/>
                  <w:divBdr>
                    <w:top w:val="none" w:sz="0" w:space="0" w:color="auto"/>
                    <w:left w:val="none" w:sz="0" w:space="0" w:color="auto"/>
                    <w:bottom w:val="none" w:sz="0" w:space="0" w:color="auto"/>
                    <w:right w:val="none" w:sz="0" w:space="0" w:color="auto"/>
                  </w:divBdr>
                  <w:divsChild>
                    <w:div w:id="769589533">
                      <w:marLeft w:val="0"/>
                      <w:marRight w:val="0"/>
                      <w:marTop w:val="0"/>
                      <w:marBottom w:val="0"/>
                      <w:divBdr>
                        <w:top w:val="none" w:sz="0" w:space="0" w:color="auto"/>
                        <w:left w:val="none" w:sz="0" w:space="0" w:color="auto"/>
                        <w:bottom w:val="none" w:sz="0" w:space="0" w:color="auto"/>
                        <w:right w:val="none" w:sz="0" w:space="0" w:color="auto"/>
                      </w:divBdr>
                    </w:div>
                    <w:div w:id="900138840">
                      <w:marLeft w:val="0"/>
                      <w:marRight w:val="0"/>
                      <w:marTop w:val="0"/>
                      <w:marBottom w:val="0"/>
                      <w:divBdr>
                        <w:top w:val="none" w:sz="0" w:space="0" w:color="auto"/>
                        <w:left w:val="none" w:sz="0" w:space="0" w:color="auto"/>
                        <w:bottom w:val="none" w:sz="0" w:space="0" w:color="auto"/>
                        <w:right w:val="none" w:sz="0" w:space="0" w:color="auto"/>
                      </w:divBdr>
                      <w:divsChild>
                        <w:div w:id="993531790">
                          <w:marLeft w:val="0"/>
                          <w:marRight w:val="0"/>
                          <w:marTop w:val="0"/>
                          <w:marBottom w:val="0"/>
                          <w:divBdr>
                            <w:top w:val="none" w:sz="0" w:space="0" w:color="auto"/>
                            <w:left w:val="none" w:sz="0" w:space="0" w:color="auto"/>
                            <w:bottom w:val="none" w:sz="0" w:space="0" w:color="auto"/>
                            <w:right w:val="none" w:sz="0" w:space="0" w:color="auto"/>
                          </w:divBdr>
                        </w:div>
                        <w:div w:id="764040393">
                          <w:marLeft w:val="0"/>
                          <w:marRight w:val="0"/>
                          <w:marTop w:val="0"/>
                          <w:marBottom w:val="0"/>
                          <w:divBdr>
                            <w:top w:val="none" w:sz="0" w:space="0" w:color="auto"/>
                            <w:left w:val="none" w:sz="0" w:space="0" w:color="auto"/>
                            <w:bottom w:val="none" w:sz="0" w:space="0" w:color="auto"/>
                            <w:right w:val="none" w:sz="0" w:space="0" w:color="auto"/>
                          </w:divBdr>
                        </w:div>
                        <w:div w:id="1307051928">
                          <w:marLeft w:val="0"/>
                          <w:marRight w:val="0"/>
                          <w:marTop w:val="0"/>
                          <w:marBottom w:val="0"/>
                          <w:divBdr>
                            <w:top w:val="none" w:sz="0" w:space="0" w:color="auto"/>
                            <w:left w:val="none" w:sz="0" w:space="0" w:color="auto"/>
                            <w:bottom w:val="none" w:sz="0" w:space="0" w:color="auto"/>
                            <w:right w:val="none" w:sz="0" w:space="0" w:color="auto"/>
                          </w:divBdr>
                        </w:div>
                        <w:div w:id="1383679330">
                          <w:marLeft w:val="0"/>
                          <w:marRight w:val="0"/>
                          <w:marTop w:val="0"/>
                          <w:marBottom w:val="0"/>
                          <w:divBdr>
                            <w:top w:val="none" w:sz="0" w:space="0" w:color="auto"/>
                            <w:left w:val="none" w:sz="0" w:space="0" w:color="auto"/>
                            <w:bottom w:val="none" w:sz="0" w:space="0" w:color="auto"/>
                            <w:right w:val="none" w:sz="0" w:space="0" w:color="auto"/>
                          </w:divBdr>
                        </w:div>
                        <w:div w:id="1463233881">
                          <w:marLeft w:val="0"/>
                          <w:marRight w:val="0"/>
                          <w:marTop w:val="0"/>
                          <w:marBottom w:val="0"/>
                          <w:divBdr>
                            <w:top w:val="none" w:sz="0" w:space="0" w:color="auto"/>
                            <w:left w:val="none" w:sz="0" w:space="0" w:color="auto"/>
                            <w:bottom w:val="none" w:sz="0" w:space="0" w:color="auto"/>
                            <w:right w:val="none" w:sz="0" w:space="0" w:color="auto"/>
                          </w:divBdr>
                        </w:div>
                        <w:div w:id="1418357252">
                          <w:marLeft w:val="0"/>
                          <w:marRight w:val="0"/>
                          <w:marTop w:val="0"/>
                          <w:marBottom w:val="0"/>
                          <w:divBdr>
                            <w:top w:val="none" w:sz="0" w:space="0" w:color="auto"/>
                            <w:left w:val="none" w:sz="0" w:space="0" w:color="auto"/>
                            <w:bottom w:val="none" w:sz="0" w:space="0" w:color="auto"/>
                            <w:right w:val="none" w:sz="0" w:space="0" w:color="auto"/>
                          </w:divBdr>
                        </w:div>
                      </w:divsChild>
                    </w:div>
                    <w:div w:id="1061292007">
                      <w:marLeft w:val="0"/>
                      <w:marRight w:val="0"/>
                      <w:marTop w:val="0"/>
                      <w:marBottom w:val="0"/>
                      <w:divBdr>
                        <w:top w:val="none" w:sz="0" w:space="0" w:color="auto"/>
                        <w:left w:val="none" w:sz="0" w:space="0" w:color="auto"/>
                        <w:bottom w:val="none" w:sz="0" w:space="0" w:color="auto"/>
                        <w:right w:val="none" w:sz="0" w:space="0" w:color="auto"/>
                      </w:divBdr>
                      <w:divsChild>
                        <w:div w:id="948969362">
                          <w:marLeft w:val="0"/>
                          <w:marRight w:val="0"/>
                          <w:marTop w:val="0"/>
                          <w:marBottom w:val="0"/>
                          <w:divBdr>
                            <w:top w:val="none" w:sz="0" w:space="0" w:color="auto"/>
                            <w:left w:val="none" w:sz="0" w:space="0" w:color="auto"/>
                            <w:bottom w:val="none" w:sz="0" w:space="0" w:color="auto"/>
                            <w:right w:val="none" w:sz="0" w:space="0" w:color="auto"/>
                          </w:divBdr>
                        </w:div>
                      </w:divsChild>
                    </w:div>
                    <w:div w:id="619726880">
                      <w:marLeft w:val="0"/>
                      <w:marRight w:val="0"/>
                      <w:marTop w:val="0"/>
                      <w:marBottom w:val="0"/>
                      <w:divBdr>
                        <w:top w:val="none" w:sz="0" w:space="0" w:color="auto"/>
                        <w:left w:val="none" w:sz="0" w:space="0" w:color="auto"/>
                        <w:bottom w:val="none" w:sz="0" w:space="0" w:color="auto"/>
                        <w:right w:val="none" w:sz="0" w:space="0" w:color="auto"/>
                      </w:divBdr>
                    </w:div>
                  </w:divsChild>
                </w:div>
                <w:div w:id="1903977195">
                  <w:marLeft w:val="0"/>
                  <w:marRight w:val="0"/>
                  <w:marTop w:val="0"/>
                  <w:marBottom w:val="0"/>
                  <w:divBdr>
                    <w:top w:val="none" w:sz="0" w:space="0" w:color="auto"/>
                    <w:left w:val="none" w:sz="0" w:space="0" w:color="auto"/>
                    <w:bottom w:val="none" w:sz="0" w:space="0" w:color="auto"/>
                    <w:right w:val="none" w:sz="0" w:space="0" w:color="auto"/>
                  </w:divBdr>
                  <w:divsChild>
                    <w:div w:id="1775436834">
                      <w:marLeft w:val="0"/>
                      <w:marRight w:val="0"/>
                      <w:marTop w:val="0"/>
                      <w:marBottom w:val="0"/>
                      <w:divBdr>
                        <w:top w:val="none" w:sz="0" w:space="0" w:color="auto"/>
                        <w:left w:val="none" w:sz="0" w:space="0" w:color="auto"/>
                        <w:bottom w:val="none" w:sz="0" w:space="0" w:color="auto"/>
                        <w:right w:val="none" w:sz="0" w:space="0" w:color="auto"/>
                      </w:divBdr>
                    </w:div>
                    <w:div w:id="180319730">
                      <w:marLeft w:val="0"/>
                      <w:marRight w:val="0"/>
                      <w:marTop w:val="0"/>
                      <w:marBottom w:val="0"/>
                      <w:divBdr>
                        <w:top w:val="none" w:sz="0" w:space="0" w:color="auto"/>
                        <w:left w:val="none" w:sz="0" w:space="0" w:color="auto"/>
                        <w:bottom w:val="none" w:sz="0" w:space="0" w:color="auto"/>
                        <w:right w:val="none" w:sz="0" w:space="0" w:color="auto"/>
                      </w:divBdr>
                    </w:div>
                    <w:div w:id="1698239763">
                      <w:marLeft w:val="0"/>
                      <w:marRight w:val="0"/>
                      <w:marTop w:val="0"/>
                      <w:marBottom w:val="0"/>
                      <w:divBdr>
                        <w:top w:val="none" w:sz="0" w:space="0" w:color="auto"/>
                        <w:left w:val="none" w:sz="0" w:space="0" w:color="auto"/>
                        <w:bottom w:val="none" w:sz="0" w:space="0" w:color="auto"/>
                        <w:right w:val="none" w:sz="0" w:space="0" w:color="auto"/>
                      </w:divBdr>
                      <w:divsChild>
                        <w:div w:id="1765612464">
                          <w:marLeft w:val="0"/>
                          <w:marRight w:val="0"/>
                          <w:marTop w:val="0"/>
                          <w:marBottom w:val="0"/>
                          <w:divBdr>
                            <w:top w:val="none" w:sz="0" w:space="0" w:color="auto"/>
                            <w:left w:val="none" w:sz="0" w:space="0" w:color="auto"/>
                            <w:bottom w:val="none" w:sz="0" w:space="0" w:color="auto"/>
                            <w:right w:val="none" w:sz="0" w:space="0" w:color="auto"/>
                          </w:divBdr>
                        </w:div>
                        <w:div w:id="745537692">
                          <w:marLeft w:val="0"/>
                          <w:marRight w:val="0"/>
                          <w:marTop w:val="0"/>
                          <w:marBottom w:val="0"/>
                          <w:divBdr>
                            <w:top w:val="none" w:sz="0" w:space="0" w:color="auto"/>
                            <w:left w:val="none" w:sz="0" w:space="0" w:color="auto"/>
                            <w:bottom w:val="none" w:sz="0" w:space="0" w:color="auto"/>
                            <w:right w:val="none" w:sz="0" w:space="0" w:color="auto"/>
                          </w:divBdr>
                        </w:div>
                      </w:divsChild>
                    </w:div>
                    <w:div w:id="2123919264">
                      <w:marLeft w:val="0"/>
                      <w:marRight w:val="0"/>
                      <w:marTop w:val="0"/>
                      <w:marBottom w:val="0"/>
                      <w:divBdr>
                        <w:top w:val="none" w:sz="0" w:space="0" w:color="auto"/>
                        <w:left w:val="none" w:sz="0" w:space="0" w:color="auto"/>
                        <w:bottom w:val="none" w:sz="0" w:space="0" w:color="auto"/>
                        <w:right w:val="none" w:sz="0" w:space="0" w:color="auto"/>
                      </w:divBdr>
                    </w:div>
                    <w:div w:id="2069331611">
                      <w:marLeft w:val="0"/>
                      <w:marRight w:val="0"/>
                      <w:marTop w:val="0"/>
                      <w:marBottom w:val="0"/>
                      <w:divBdr>
                        <w:top w:val="none" w:sz="0" w:space="0" w:color="auto"/>
                        <w:left w:val="none" w:sz="0" w:space="0" w:color="auto"/>
                        <w:bottom w:val="none" w:sz="0" w:space="0" w:color="auto"/>
                        <w:right w:val="none" w:sz="0" w:space="0" w:color="auto"/>
                      </w:divBdr>
                    </w:div>
                    <w:div w:id="1068920993">
                      <w:marLeft w:val="0"/>
                      <w:marRight w:val="0"/>
                      <w:marTop w:val="0"/>
                      <w:marBottom w:val="0"/>
                      <w:divBdr>
                        <w:top w:val="none" w:sz="0" w:space="0" w:color="auto"/>
                        <w:left w:val="none" w:sz="0" w:space="0" w:color="auto"/>
                        <w:bottom w:val="none" w:sz="0" w:space="0" w:color="auto"/>
                        <w:right w:val="none" w:sz="0" w:space="0" w:color="auto"/>
                      </w:divBdr>
                    </w:div>
                    <w:div w:id="2126122041">
                      <w:marLeft w:val="0"/>
                      <w:marRight w:val="0"/>
                      <w:marTop w:val="0"/>
                      <w:marBottom w:val="0"/>
                      <w:divBdr>
                        <w:top w:val="none" w:sz="0" w:space="0" w:color="auto"/>
                        <w:left w:val="none" w:sz="0" w:space="0" w:color="auto"/>
                        <w:bottom w:val="none" w:sz="0" w:space="0" w:color="auto"/>
                        <w:right w:val="none" w:sz="0" w:space="0" w:color="auto"/>
                      </w:divBdr>
                    </w:div>
                    <w:div w:id="1693066834">
                      <w:marLeft w:val="0"/>
                      <w:marRight w:val="0"/>
                      <w:marTop w:val="0"/>
                      <w:marBottom w:val="0"/>
                      <w:divBdr>
                        <w:top w:val="none" w:sz="0" w:space="0" w:color="auto"/>
                        <w:left w:val="none" w:sz="0" w:space="0" w:color="auto"/>
                        <w:bottom w:val="none" w:sz="0" w:space="0" w:color="auto"/>
                        <w:right w:val="none" w:sz="0" w:space="0" w:color="auto"/>
                      </w:divBdr>
                    </w:div>
                    <w:div w:id="943541195">
                      <w:marLeft w:val="0"/>
                      <w:marRight w:val="0"/>
                      <w:marTop w:val="0"/>
                      <w:marBottom w:val="0"/>
                      <w:divBdr>
                        <w:top w:val="none" w:sz="0" w:space="0" w:color="auto"/>
                        <w:left w:val="none" w:sz="0" w:space="0" w:color="auto"/>
                        <w:bottom w:val="none" w:sz="0" w:space="0" w:color="auto"/>
                        <w:right w:val="none" w:sz="0" w:space="0" w:color="auto"/>
                      </w:divBdr>
                    </w:div>
                    <w:div w:id="1281381915">
                      <w:marLeft w:val="0"/>
                      <w:marRight w:val="0"/>
                      <w:marTop w:val="0"/>
                      <w:marBottom w:val="0"/>
                      <w:divBdr>
                        <w:top w:val="none" w:sz="0" w:space="0" w:color="auto"/>
                        <w:left w:val="none" w:sz="0" w:space="0" w:color="auto"/>
                        <w:bottom w:val="none" w:sz="0" w:space="0" w:color="auto"/>
                        <w:right w:val="none" w:sz="0" w:space="0" w:color="auto"/>
                      </w:divBdr>
                    </w:div>
                  </w:divsChild>
                </w:div>
                <w:div w:id="1405375561">
                  <w:marLeft w:val="0"/>
                  <w:marRight w:val="0"/>
                  <w:marTop w:val="0"/>
                  <w:marBottom w:val="0"/>
                  <w:divBdr>
                    <w:top w:val="none" w:sz="0" w:space="0" w:color="auto"/>
                    <w:left w:val="none" w:sz="0" w:space="0" w:color="auto"/>
                    <w:bottom w:val="none" w:sz="0" w:space="0" w:color="auto"/>
                    <w:right w:val="none" w:sz="0" w:space="0" w:color="auto"/>
                  </w:divBdr>
                  <w:divsChild>
                    <w:div w:id="1953781051">
                      <w:marLeft w:val="0"/>
                      <w:marRight w:val="0"/>
                      <w:marTop w:val="0"/>
                      <w:marBottom w:val="0"/>
                      <w:divBdr>
                        <w:top w:val="none" w:sz="0" w:space="0" w:color="auto"/>
                        <w:left w:val="none" w:sz="0" w:space="0" w:color="auto"/>
                        <w:bottom w:val="none" w:sz="0" w:space="0" w:color="auto"/>
                        <w:right w:val="none" w:sz="0" w:space="0" w:color="auto"/>
                      </w:divBdr>
                      <w:divsChild>
                        <w:div w:id="1976254605">
                          <w:marLeft w:val="0"/>
                          <w:marRight w:val="0"/>
                          <w:marTop w:val="0"/>
                          <w:marBottom w:val="0"/>
                          <w:divBdr>
                            <w:top w:val="none" w:sz="0" w:space="0" w:color="auto"/>
                            <w:left w:val="none" w:sz="0" w:space="0" w:color="auto"/>
                            <w:bottom w:val="none" w:sz="0" w:space="0" w:color="auto"/>
                            <w:right w:val="none" w:sz="0" w:space="0" w:color="auto"/>
                          </w:divBdr>
                        </w:div>
                        <w:div w:id="2018389365">
                          <w:marLeft w:val="0"/>
                          <w:marRight w:val="0"/>
                          <w:marTop w:val="0"/>
                          <w:marBottom w:val="0"/>
                          <w:divBdr>
                            <w:top w:val="none" w:sz="0" w:space="0" w:color="auto"/>
                            <w:left w:val="none" w:sz="0" w:space="0" w:color="auto"/>
                            <w:bottom w:val="none" w:sz="0" w:space="0" w:color="auto"/>
                            <w:right w:val="none" w:sz="0" w:space="0" w:color="auto"/>
                          </w:divBdr>
                        </w:div>
                        <w:div w:id="2019885064">
                          <w:marLeft w:val="0"/>
                          <w:marRight w:val="0"/>
                          <w:marTop w:val="0"/>
                          <w:marBottom w:val="0"/>
                          <w:divBdr>
                            <w:top w:val="none" w:sz="0" w:space="0" w:color="auto"/>
                            <w:left w:val="none" w:sz="0" w:space="0" w:color="auto"/>
                            <w:bottom w:val="none" w:sz="0" w:space="0" w:color="auto"/>
                            <w:right w:val="none" w:sz="0" w:space="0" w:color="auto"/>
                          </w:divBdr>
                        </w:div>
                        <w:div w:id="918714343">
                          <w:marLeft w:val="0"/>
                          <w:marRight w:val="0"/>
                          <w:marTop w:val="0"/>
                          <w:marBottom w:val="0"/>
                          <w:divBdr>
                            <w:top w:val="none" w:sz="0" w:space="0" w:color="auto"/>
                            <w:left w:val="none" w:sz="0" w:space="0" w:color="auto"/>
                            <w:bottom w:val="none" w:sz="0" w:space="0" w:color="auto"/>
                            <w:right w:val="none" w:sz="0" w:space="0" w:color="auto"/>
                          </w:divBdr>
                        </w:div>
                        <w:div w:id="2140297007">
                          <w:marLeft w:val="0"/>
                          <w:marRight w:val="0"/>
                          <w:marTop w:val="0"/>
                          <w:marBottom w:val="0"/>
                          <w:divBdr>
                            <w:top w:val="none" w:sz="0" w:space="0" w:color="auto"/>
                            <w:left w:val="none" w:sz="0" w:space="0" w:color="auto"/>
                            <w:bottom w:val="none" w:sz="0" w:space="0" w:color="auto"/>
                            <w:right w:val="none" w:sz="0" w:space="0" w:color="auto"/>
                          </w:divBdr>
                        </w:div>
                        <w:div w:id="1017540236">
                          <w:marLeft w:val="0"/>
                          <w:marRight w:val="0"/>
                          <w:marTop w:val="0"/>
                          <w:marBottom w:val="0"/>
                          <w:divBdr>
                            <w:top w:val="none" w:sz="0" w:space="0" w:color="auto"/>
                            <w:left w:val="none" w:sz="0" w:space="0" w:color="auto"/>
                            <w:bottom w:val="none" w:sz="0" w:space="0" w:color="auto"/>
                            <w:right w:val="none" w:sz="0" w:space="0" w:color="auto"/>
                          </w:divBdr>
                        </w:div>
                        <w:div w:id="740521831">
                          <w:marLeft w:val="0"/>
                          <w:marRight w:val="0"/>
                          <w:marTop w:val="0"/>
                          <w:marBottom w:val="0"/>
                          <w:divBdr>
                            <w:top w:val="none" w:sz="0" w:space="0" w:color="auto"/>
                            <w:left w:val="none" w:sz="0" w:space="0" w:color="auto"/>
                            <w:bottom w:val="none" w:sz="0" w:space="0" w:color="auto"/>
                            <w:right w:val="none" w:sz="0" w:space="0" w:color="auto"/>
                          </w:divBdr>
                        </w:div>
                        <w:div w:id="1415400963">
                          <w:marLeft w:val="0"/>
                          <w:marRight w:val="0"/>
                          <w:marTop w:val="0"/>
                          <w:marBottom w:val="0"/>
                          <w:divBdr>
                            <w:top w:val="none" w:sz="0" w:space="0" w:color="auto"/>
                            <w:left w:val="none" w:sz="0" w:space="0" w:color="auto"/>
                            <w:bottom w:val="none" w:sz="0" w:space="0" w:color="auto"/>
                            <w:right w:val="none" w:sz="0" w:space="0" w:color="auto"/>
                          </w:divBdr>
                        </w:div>
                      </w:divsChild>
                    </w:div>
                    <w:div w:id="1933775292">
                      <w:marLeft w:val="0"/>
                      <w:marRight w:val="0"/>
                      <w:marTop w:val="0"/>
                      <w:marBottom w:val="0"/>
                      <w:divBdr>
                        <w:top w:val="none" w:sz="0" w:space="0" w:color="auto"/>
                        <w:left w:val="none" w:sz="0" w:space="0" w:color="auto"/>
                        <w:bottom w:val="none" w:sz="0" w:space="0" w:color="auto"/>
                        <w:right w:val="none" w:sz="0" w:space="0" w:color="auto"/>
                      </w:divBdr>
                      <w:divsChild>
                        <w:div w:id="1490754244">
                          <w:marLeft w:val="0"/>
                          <w:marRight w:val="0"/>
                          <w:marTop w:val="0"/>
                          <w:marBottom w:val="0"/>
                          <w:divBdr>
                            <w:top w:val="none" w:sz="0" w:space="0" w:color="auto"/>
                            <w:left w:val="none" w:sz="0" w:space="0" w:color="auto"/>
                            <w:bottom w:val="none" w:sz="0" w:space="0" w:color="auto"/>
                            <w:right w:val="none" w:sz="0" w:space="0" w:color="auto"/>
                          </w:divBdr>
                        </w:div>
                      </w:divsChild>
                    </w:div>
                    <w:div w:id="1628319276">
                      <w:marLeft w:val="0"/>
                      <w:marRight w:val="0"/>
                      <w:marTop w:val="0"/>
                      <w:marBottom w:val="0"/>
                      <w:divBdr>
                        <w:top w:val="none" w:sz="0" w:space="0" w:color="auto"/>
                        <w:left w:val="none" w:sz="0" w:space="0" w:color="auto"/>
                        <w:bottom w:val="none" w:sz="0" w:space="0" w:color="auto"/>
                        <w:right w:val="none" w:sz="0" w:space="0" w:color="auto"/>
                      </w:divBdr>
                    </w:div>
                    <w:div w:id="1799294931">
                      <w:marLeft w:val="0"/>
                      <w:marRight w:val="0"/>
                      <w:marTop w:val="0"/>
                      <w:marBottom w:val="0"/>
                      <w:divBdr>
                        <w:top w:val="none" w:sz="0" w:space="0" w:color="auto"/>
                        <w:left w:val="none" w:sz="0" w:space="0" w:color="auto"/>
                        <w:bottom w:val="none" w:sz="0" w:space="0" w:color="auto"/>
                        <w:right w:val="none" w:sz="0" w:space="0" w:color="auto"/>
                      </w:divBdr>
                    </w:div>
                    <w:div w:id="293095678">
                      <w:marLeft w:val="0"/>
                      <w:marRight w:val="0"/>
                      <w:marTop w:val="0"/>
                      <w:marBottom w:val="0"/>
                      <w:divBdr>
                        <w:top w:val="none" w:sz="0" w:space="0" w:color="auto"/>
                        <w:left w:val="none" w:sz="0" w:space="0" w:color="auto"/>
                        <w:bottom w:val="none" w:sz="0" w:space="0" w:color="auto"/>
                        <w:right w:val="none" w:sz="0" w:space="0" w:color="auto"/>
                      </w:divBdr>
                    </w:div>
                  </w:divsChild>
                </w:div>
                <w:div w:id="544832021">
                  <w:marLeft w:val="0"/>
                  <w:marRight w:val="0"/>
                  <w:marTop w:val="0"/>
                  <w:marBottom w:val="0"/>
                  <w:divBdr>
                    <w:top w:val="none" w:sz="0" w:space="0" w:color="auto"/>
                    <w:left w:val="none" w:sz="0" w:space="0" w:color="auto"/>
                    <w:bottom w:val="none" w:sz="0" w:space="0" w:color="auto"/>
                    <w:right w:val="none" w:sz="0" w:space="0" w:color="auto"/>
                  </w:divBdr>
                  <w:divsChild>
                    <w:div w:id="1419255895">
                      <w:marLeft w:val="0"/>
                      <w:marRight w:val="0"/>
                      <w:marTop w:val="0"/>
                      <w:marBottom w:val="0"/>
                      <w:divBdr>
                        <w:top w:val="none" w:sz="0" w:space="0" w:color="auto"/>
                        <w:left w:val="none" w:sz="0" w:space="0" w:color="auto"/>
                        <w:bottom w:val="none" w:sz="0" w:space="0" w:color="auto"/>
                        <w:right w:val="none" w:sz="0" w:space="0" w:color="auto"/>
                      </w:divBdr>
                      <w:divsChild>
                        <w:div w:id="280187538">
                          <w:marLeft w:val="0"/>
                          <w:marRight w:val="0"/>
                          <w:marTop w:val="0"/>
                          <w:marBottom w:val="0"/>
                          <w:divBdr>
                            <w:top w:val="none" w:sz="0" w:space="0" w:color="auto"/>
                            <w:left w:val="none" w:sz="0" w:space="0" w:color="auto"/>
                            <w:bottom w:val="none" w:sz="0" w:space="0" w:color="auto"/>
                            <w:right w:val="none" w:sz="0" w:space="0" w:color="auto"/>
                          </w:divBdr>
                        </w:div>
                      </w:divsChild>
                    </w:div>
                    <w:div w:id="725494344">
                      <w:marLeft w:val="0"/>
                      <w:marRight w:val="0"/>
                      <w:marTop w:val="0"/>
                      <w:marBottom w:val="0"/>
                      <w:divBdr>
                        <w:top w:val="none" w:sz="0" w:space="0" w:color="auto"/>
                        <w:left w:val="none" w:sz="0" w:space="0" w:color="auto"/>
                        <w:bottom w:val="none" w:sz="0" w:space="0" w:color="auto"/>
                        <w:right w:val="none" w:sz="0" w:space="0" w:color="auto"/>
                      </w:divBdr>
                      <w:divsChild>
                        <w:div w:id="1602372925">
                          <w:marLeft w:val="0"/>
                          <w:marRight w:val="0"/>
                          <w:marTop w:val="0"/>
                          <w:marBottom w:val="0"/>
                          <w:divBdr>
                            <w:top w:val="none" w:sz="0" w:space="0" w:color="auto"/>
                            <w:left w:val="none" w:sz="0" w:space="0" w:color="auto"/>
                            <w:bottom w:val="none" w:sz="0" w:space="0" w:color="auto"/>
                            <w:right w:val="none" w:sz="0" w:space="0" w:color="auto"/>
                          </w:divBdr>
                          <w:divsChild>
                            <w:div w:id="913508165">
                              <w:marLeft w:val="0"/>
                              <w:marRight w:val="0"/>
                              <w:marTop w:val="0"/>
                              <w:marBottom w:val="0"/>
                              <w:divBdr>
                                <w:top w:val="none" w:sz="0" w:space="0" w:color="auto"/>
                                <w:left w:val="none" w:sz="0" w:space="0" w:color="auto"/>
                                <w:bottom w:val="none" w:sz="0" w:space="0" w:color="auto"/>
                                <w:right w:val="none" w:sz="0" w:space="0" w:color="auto"/>
                              </w:divBdr>
                            </w:div>
                          </w:divsChild>
                        </w:div>
                        <w:div w:id="1622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7068">
          <w:marLeft w:val="0"/>
          <w:marRight w:val="0"/>
          <w:marTop w:val="0"/>
          <w:marBottom w:val="0"/>
          <w:divBdr>
            <w:top w:val="none" w:sz="0" w:space="0" w:color="auto"/>
            <w:left w:val="none" w:sz="0" w:space="0" w:color="auto"/>
            <w:bottom w:val="none" w:sz="0" w:space="0" w:color="auto"/>
            <w:right w:val="none" w:sz="0" w:space="0" w:color="auto"/>
          </w:divBdr>
          <w:divsChild>
            <w:div w:id="1495342665">
              <w:marLeft w:val="0"/>
              <w:marRight w:val="0"/>
              <w:marTop w:val="0"/>
              <w:marBottom w:val="0"/>
              <w:divBdr>
                <w:top w:val="none" w:sz="0" w:space="0" w:color="auto"/>
                <w:left w:val="none" w:sz="0" w:space="0" w:color="auto"/>
                <w:bottom w:val="none" w:sz="0" w:space="0" w:color="auto"/>
                <w:right w:val="none" w:sz="0" w:space="0" w:color="auto"/>
              </w:divBdr>
              <w:divsChild>
                <w:div w:id="2094083920">
                  <w:marLeft w:val="0"/>
                  <w:marRight w:val="0"/>
                  <w:marTop w:val="0"/>
                  <w:marBottom w:val="0"/>
                  <w:divBdr>
                    <w:top w:val="none" w:sz="0" w:space="0" w:color="auto"/>
                    <w:left w:val="none" w:sz="0" w:space="0" w:color="auto"/>
                    <w:bottom w:val="none" w:sz="0" w:space="0" w:color="auto"/>
                    <w:right w:val="none" w:sz="0" w:space="0" w:color="auto"/>
                  </w:divBdr>
                  <w:divsChild>
                    <w:div w:id="883491983">
                      <w:marLeft w:val="0"/>
                      <w:marRight w:val="0"/>
                      <w:marTop w:val="0"/>
                      <w:marBottom w:val="0"/>
                      <w:divBdr>
                        <w:top w:val="none" w:sz="0" w:space="0" w:color="auto"/>
                        <w:left w:val="none" w:sz="0" w:space="0" w:color="auto"/>
                        <w:bottom w:val="none" w:sz="0" w:space="0" w:color="auto"/>
                        <w:right w:val="none" w:sz="0" w:space="0" w:color="auto"/>
                      </w:divBdr>
                      <w:divsChild>
                        <w:div w:id="1013804915">
                          <w:marLeft w:val="0"/>
                          <w:marRight w:val="0"/>
                          <w:marTop w:val="0"/>
                          <w:marBottom w:val="0"/>
                          <w:divBdr>
                            <w:top w:val="none" w:sz="0" w:space="0" w:color="auto"/>
                            <w:left w:val="none" w:sz="0" w:space="0" w:color="auto"/>
                            <w:bottom w:val="none" w:sz="0" w:space="0" w:color="auto"/>
                            <w:right w:val="none" w:sz="0" w:space="0" w:color="auto"/>
                          </w:divBdr>
                        </w:div>
                      </w:divsChild>
                    </w:div>
                    <w:div w:id="1806386257">
                      <w:marLeft w:val="0"/>
                      <w:marRight w:val="0"/>
                      <w:marTop w:val="0"/>
                      <w:marBottom w:val="0"/>
                      <w:divBdr>
                        <w:top w:val="none" w:sz="0" w:space="0" w:color="auto"/>
                        <w:left w:val="none" w:sz="0" w:space="0" w:color="auto"/>
                        <w:bottom w:val="none" w:sz="0" w:space="0" w:color="auto"/>
                        <w:right w:val="none" w:sz="0" w:space="0" w:color="auto"/>
                      </w:divBdr>
                    </w:div>
                    <w:div w:id="1973972422">
                      <w:marLeft w:val="0"/>
                      <w:marRight w:val="0"/>
                      <w:marTop w:val="0"/>
                      <w:marBottom w:val="0"/>
                      <w:divBdr>
                        <w:top w:val="none" w:sz="0" w:space="0" w:color="auto"/>
                        <w:left w:val="none" w:sz="0" w:space="0" w:color="auto"/>
                        <w:bottom w:val="none" w:sz="0" w:space="0" w:color="auto"/>
                        <w:right w:val="none" w:sz="0" w:space="0" w:color="auto"/>
                      </w:divBdr>
                    </w:div>
                  </w:divsChild>
                </w:div>
                <w:div w:id="837883888">
                  <w:marLeft w:val="0"/>
                  <w:marRight w:val="0"/>
                  <w:marTop w:val="0"/>
                  <w:marBottom w:val="0"/>
                  <w:divBdr>
                    <w:top w:val="none" w:sz="0" w:space="0" w:color="auto"/>
                    <w:left w:val="none" w:sz="0" w:space="0" w:color="auto"/>
                    <w:bottom w:val="none" w:sz="0" w:space="0" w:color="auto"/>
                    <w:right w:val="none" w:sz="0" w:space="0" w:color="auto"/>
                  </w:divBdr>
                  <w:divsChild>
                    <w:div w:id="3185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740">
              <w:marLeft w:val="0"/>
              <w:marRight w:val="0"/>
              <w:marTop w:val="0"/>
              <w:marBottom w:val="0"/>
              <w:divBdr>
                <w:top w:val="none" w:sz="0" w:space="0" w:color="auto"/>
                <w:left w:val="none" w:sz="0" w:space="0" w:color="auto"/>
                <w:bottom w:val="none" w:sz="0" w:space="0" w:color="auto"/>
                <w:right w:val="none" w:sz="0" w:space="0" w:color="auto"/>
              </w:divBdr>
              <w:divsChild>
                <w:div w:id="685253563">
                  <w:marLeft w:val="0"/>
                  <w:marRight w:val="0"/>
                  <w:marTop w:val="0"/>
                  <w:marBottom w:val="0"/>
                  <w:divBdr>
                    <w:top w:val="none" w:sz="0" w:space="0" w:color="auto"/>
                    <w:left w:val="none" w:sz="0" w:space="0" w:color="auto"/>
                    <w:bottom w:val="none" w:sz="0" w:space="0" w:color="auto"/>
                    <w:right w:val="none" w:sz="0" w:space="0" w:color="auto"/>
                  </w:divBdr>
                  <w:divsChild>
                    <w:div w:id="522062563">
                      <w:marLeft w:val="0"/>
                      <w:marRight w:val="0"/>
                      <w:marTop w:val="0"/>
                      <w:marBottom w:val="0"/>
                      <w:divBdr>
                        <w:top w:val="none" w:sz="0" w:space="0" w:color="auto"/>
                        <w:left w:val="none" w:sz="0" w:space="0" w:color="auto"/>
                        <w:bottom w:val="none" w:sz="0" w:space="0" w:color="auto"/>
                        <w:right w:val="none" w:sz="0" w:space="0" w:color="auto"/>
                      </w:divBdr>
                      <w:divsChild>
                        <w:div w:id="1471751168">
                          <w:marLeft w:val="0"/>
                          <w:marRight w:val="0"/>
                          <w:marTop w:val="0"/>
                          <w:marBottom w:val="0"/>
                          <w:divBdr>
                            <w:top w:val="none" w:sz="0" w:space="0" w:color="auto"/>
                            <w:left w:val="none" w:sz="0" w:space="0" w:color="auto"/>
                            <w:bottom w:val="none" w:sz="0" w:space="0" w:color="auto"/>
                            <w:right w:val="none" w:sz="0" w:space="0" w:color="auto"/>
                          </w:divBdr>
                        </w:div>
                        <w:div w:id="725642967">
                          <w:marLeft w:val="0"/>
                          <w:marRight w:val="0"/>
                          <w:marTop w:val="0"/>
                          <w:marBottom w:val="0"/>
                          <w:divBdr>
                            <w:top w:val="none" w:sz="0" w:space="0" w:color="auto"/>
                            <w:left w:val="none" w:sz="0" w:space="0" w:color="auto"/>
                            <w:bottom w:val="none" w:sz="0" w:space="0" w:color="auto"/>
                            <w:right w:val="none" w:sz="0" w:space="0" w:color="auto"/>
                          </w:divBdr>
                        </w:div>
                        <w:div w:id="1341396613">
                          <w:marLeft w:val="0"/>
                          <w:marRight w:val="0"/>
                          <w:marTop w:val="0"/>
                          <w:marBottom w:val="0"/>
                          <w:divBdr>
                            <w:top w:val="none" w:sz="0" w:space="0" w:color="auto"/>
                            <w:left w:val="none" w:sz="0" w:space="0" w:color="auto"/>
                            <w:bottom w:val="none" w:sz="0" w:space="0" w:color="auto"/>
                            <w:right w:val="none" w:sz="0" w:space="0" w:color="auto"/>
                          </w:divBdr>
                        </w:div>
                        <w:div w:id="200553362">
                          <w:marLeft w:val="0"/>
                          <w:marRight w:val="0"/>
                          <w:marTop w:val="0"/>
                          <w:marBottom w:val="0"/>
                          <w:divBdr>
                            <w:top w:val="none" w:sz="0" w:space="0" w:color="auto"/>
                            <w:left w:val="none" w:sz="0" w:space="0" w:color="auto"/>
                            <w:bottom w:val="none" w:sz="0" w:space="0" w:color="auto"/>
                            <w:right w:val="none" w:sz="0" w:space="0" w:color="auto"/>
                          </w:divBdr>
                        </w:div>
                        <w:div w:id="225531069">
                          <w:marLeft w:val="0"/>
                          <w:marRight w:val="0"/>
                          <w:marTop w:val="0"/>
                          <w:marBottom w:val="0"/>
                          <w:divBdr>
                            <w:top w:val="none" w:sz="0" w:space="0" w:color="auto"/>
                            <w:left w:val="none" w:sz="0" w:space="0" w:color="auto"/>
                            <w:bottom w:val="none" w:sz="0" w:space="0" w:color="auto"/>
                            <w:right w:val="none" w:sz="0" w:space="0" w:color="auto"/>
                          </w:divBdr>
                        </w:div>
                        <w:div w:id="1944193252">
                          <w:marLeft w:val="0"/>
                          <w:marRight w:val="0"/>
                          <w:marTop w:val="0"/>
                          <w:marBottom w:val="0"/>
                          <w:divBdr>
                            <w:top w:val="none" w:sz="0" w:space="0" w:color="auto"/>
                            <w:left w:val="none" w:sz="0" w:space="0" w:color="auto"/>
                            <w:bottom w:val="none" w:sz="0" w:space="0" w:color="auto"/>
                            <w:right w:val="none" w:sz="0" w:space="0" w:color="auto"/>
                          </w:divBdr>
                        </w:div>
                        <w:div w:id="487789663">
                          <w:marLeft w:val="0"/>
                          <w:marRight w:val="0"/>
                          <w:marTop w:val="0"/>
                          <w:marBottom w:val="0"/>
                          <w:divBdr>
                            <w:top w:val="none" w:sz="0" w:space="0" w:color="auto"/>
                            <w:left w:val="none" w:sz="0" w:space="0" w:color="auto"/>
                            <w:bottom w:val="none" w:sz="0" w:space="0" w:color="auto"/>
                            <w:right w:val="none" w:sz="0" w:space="0" w:color="auto"/>
                          </w:divBdr>
                        </w:div>
                        <w:div w:id="581184669">
                          <w:marLeft w:val="0"/>
                          <w:marRight w:val="0"/>
                          <w:marTop w:val="0"/>
                          <w:marBottom w:val="0"/>
                          <w:divBdr>
                            <w:top w:val="none" w:sz="0" w:space="0" w:color="auto"/>
                            <w:left w:val="none" w:sz="0" w:space="0" w:color="auto"/>
                            <w:bottom w:val="none" w:sz="0" w:space="0" w:color="auto"/>
                            <w:right w:val="none" w:sz="0" w:space="0" w:color="auto"/>
                          </w:divBdr>
                          <w:divsChild>
                            <w:div w:id="62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351">
                      <w:marLeft w:val="0"/>
                      <w:marRight w:val="0"/>
                      <w:marTop w:val="0"/>
                      <w:marBottom w:val="0"/>
                      <w:divBdr>
                        <w:top w:val="none" w:sz="0" w:space="0" w:color="auto"/>
                        <w:left w:val="none" w:sz="0" w:space="0" w:color="auto"/>
                        <w:bottom w:val="none" w:sz="0" w:space="0" w:color="auto"/>
                        <w:right w:val="none" w:sz="0" w:space="0" w:color="auto"/>
                      </w:divBdr>
                      <w:divsChild>
                        <w:div w:id="1104498509">
                          <w:marLeft w:val="0"/>
                          <w:marRight w:val="0"/>
                          <w:marTop w:val="0"/>
                          <w:marBottom w:val="0"/>
                          <w:divBdr>
                            <w:top w:val="none" w:sz="0" w:space="0" w:color="auto"/>
                            <w:left w:val="none" w:sz="0" w:space="0" w:color="auto"/>
                            <w:bottom w:val="none" w:sz="0" w:space="0" w:color="auto"/>
                            <w:right w:val="none" w:sz="0" w:space="0" w:color="auto"/>
                          </w:divBdr>
                        </w:div>
                      </w:divsChild>
                    </w:div>
                    <w:div w:id="932593577">
                      <w:marLeft w:val="0"/>
                      <w:marRight w:val="0"/>
                      <w:marTop w:val="0"/>
                      <w:marBottom w:val="0"/>
                      <w:divBdr>
                        <w:top w:val="none" w:sz="0" w:space="0" w:color="auto"/>
                        <w:left w:val="none" w:sz="0" w:space="0" w:color="auto"/>
                        <w:bottom w:val="none" w:sz="0" w:space="0" w:color="auto"/>
                        <w:right w:val="none" w:sz="0" w:space="0" w:color="auto"/>
                      </w:divBdr>
                    </w:div>
                    <w:div w:id="1924365983">
                      <w:marLeft w:val="0"/>
                      <w:marRight w:val="0"/>
                      <w:marTop w:val="0"/>
                      <w:marBottom w:val="0"/>
                      <w:divBdr>
                        <w:top w:val="none" w:sz="0" w:space="0" w:color="auto"/>
                        <w:left w:val="none" w:sz="0" w:space="0" w:color="auto"/>
                        <w:bottom w:val="none" w:sz="0" w:space="0" w:color="auto"/>
                        <w:right w:val="none" w:sz="0" w:space="0" w:color="auto"/>
                      </w:divBdr>
                      <w:divsChild>
                        <w:div w:id="1282959704">
                          <w:marLeft w:val="0"/>
                          <w:marRight w:val="0"/>
                          <w:marTop w:val="0"/>
                          <w:marBottom w:val="0"/>
                          <w:divBdr>
                            <w:top w:val="none" w:sz="0" w:space="0" w:color="auto"/>
                            <w:left w:val="none" w:sz="0" w:space="0" w:color="auto"/>
                            <w:bottom w:val="none" w:sz="0" w:space="0" w:color="auto"/>
                            <w:right w:val="none" w:sz="0" w:space="0" w:color="auto"/>
                          </w:divBdr>
                        </w:div>
                      </w:divsChild>
                    </w:div>
                    <w:div w:id="1269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2741">
              <w:marLeft w:val="0"/>
              <w:marRight w:val="0"/>
              <w:marTop w:val="0"/>
              <w:marBottom w:val="0"/>
              <w:divBdr>
                <w:top w:val="none" w:sz="0" w:space="0" w:color="auto"/>
                <w:left w:val="none" w:sz="0" w:space="0" w:color="auto"/>
                <w:bottom w:val="none" w:sz="0" w:space="0" w:color="auto"/>
                <w:right w:val="none" w:sz="0" w:space="0" w:color="auto"/>
              </w:divBdr>
              <w:divsChild>
                <w:div w:id="583880190">
                  <w:marLeft w:val="0"/>
                  <w:marRight w:val="0"/>
                  <w:marTop w:val="0"/>
                  <w:marBottom w:val="0"/>
                  <w:divBdr>
                    <w:top w:val="none" w:sz="0" w:space="0" w:color="auto"/>
                    <w:left w:val="none" w:sz="0" w:space="0" w:color="auto"/>
                    <w:bottom w:val="none" w:sz="0" w:space="0" w:color="auto"/>
                    <w:right w:val="none" w:sz="0" w:space="0" w:color="auto"/>
                  </w:divBdr>
                  <w:divsChild>
                    <w:div w:id="564921876">
                      <w:marLeft w:val="0"/>
                      <w:marRight w:val="0"/>
                      <w:marTop w:val="0"/>
                      <w:marBottom w:val="0"/>
                      <w:divBdr>
                        <w:top w:val="none" w:sz="0" w:space="0" w:color="auto"/>
                        <w:left w:val="none" w:sz="0" w:space="0" w:color="auto"/>
                        <w:bottom w:val="none" w:sz="0" w:space="0" w:color="auto"/>
                        <w:right w:val="none" w:sz="0" w:space="0" w:color="auto"/>
                      </w:divBdr>
                    </w:div>
                    <w:div w:id="1144278586">
                      <w:marLeft w:val="0"/>
                      <w:marRight w:val="0"/>
                      <w:marTop w:val="0"/>
                      <w:marBottom w:val="0"/>
                      <w:divBdr>
                        <w:top w:val="none" w:sz="0" w:space="0" w:color="auto"/>
                        <w:left w:val="none" w:sz="0" w:space="0" w:color="auto"/>
                        <w:bottom w:val="none" w:sz="0" w:space="0" w:color="auto"/>
                        <w:right w:val="none" w:sz="0" w:space="0" w:color="auto"/>
                      </w:divBdr>
                      <w:divsChild>
                        <w:div w:id="796795444">
                          <w:marLeft w:val="0"/>
                          <w:marRight w:val="0"/>
                          <w:marTop w:val="0"/>
                          <w:marBottom w:val="0"/>
                          <w:divBdr>
                            <w:top w:val="none" w:sz="0" w:space="0" w:color="auto"/>
                            <w:left w:val="none" w:sz="0" w:space="0" w:color="auto"/>
                            <w:bottom w:val="none" w:sz="0" w:space="0" w:color="auto"/>
                            <w:right w:val="none" w:sz="0" w:space="0" w:color="auto"/>
                          </w:divBdr>
                        </w:div>
                      </w:divsChild>
                    </w:div>
                    <w:div w:id="942223821">
                      <w:marLeft w:val="0"/>
                      <w:marRight w:val="0"/>
                      <w:marTop w:val="0"/>
                      <w:marBottom w:val="0"/>
                      <w:divBdr>
                        <w:top w:val="none" w:sz="0" w:space="0" w:color="auto"/>
                        <w:left w:val="none" w:sz="0" w:space="0" w:color="auto"/>
                        <w:bottom w:val="none" w:sz="0" w:space="0" w:color="auto"/>
                        <w:right w:val="none" w:sz="0" w:space="0" w:color="auto"/>
                      </w:divBdr>
                    </w:div>
                    <w:div w:id="2297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3198">
              <w:marLeft w:val="0"/>
              <w:marRight w:val="0"/>
              <w:marTop w:val="0"/>
              <w:marBottom w:val="0"/>
              <w:divBdr>
                <w:top w:val="none" w:sz="0" w:space="0" w:color="auto"/>
                <w:left w:val="none" w:sz="0" w:space="0" w:color="auto"/>
                <w:bottom w:val="none" w:sz="0" w:space="0" w:color="auto"/>
                <w:right w:val="none" w:sz="0" w:space="0" w:color="auto"/>
              </w:divBdr>
              <w:divsChild>
                <w:div w:id="878401165">
                  <w:marLeft w:val="0"/>
                  <w:marRight w:val="0"/>
                  <w:marTop w:val="0"/>
                  <w:marBottom w:val="0"/>
                  <w:divBdr>
                    <w:top w:val="none" w:sz="0" w:space="0" w:color="auto"/>
                    <w:left w:val="none" w:sz="0" w:space="0" w:color="auto"/>
                    <w:bottom w:val="none" w:sz="0" w:space="0" w:color="auto"/>
                    <w:right w:val="none" w:sz="0" w:space="0" w:color="auto"/>
                  </w:divBdr>
                  <w:divsChild>
                    <w:div w:id="1368137757">
                      <w:marLeft w:val="0"/>
                      <w:marRight w:val="0"/>
                      <w:marTop w:val="0"/>
                      <w:marBottom w:val="0"/>
                      <w:divBdr>
                        <w:top w:val="none" w:sz="0" w:space="0" w:color="auto"/>
                        <w:left w:val="none" w:sz="0" w:space="0" w:color="auto"/>
                        <w:bottom w:val="none" w:sz="0" w:space="0" w:color="auto"/>
                        <w:right w:val="none" w:sz="0" w:space="0" w:color="auto"/>
                      </w:divBdr>
                    </w:div>
                    <w:div w:id="2108380760">
                      <w:marLeft w:val="0"/>
                      <w:marRight w:val="0"/>
                      <w:marTop w:val="0"/>
                      <w:marBottom w:val="0"/>
                      <w:divBdr>
                        <w:top w:val="none" w:sz="0" w:space="0" w:color="auto"/>
                        <w:left w:val="none" w:sz="0" w:space="0" w:color="auto"/>
                        <w:bottom w:val="none" w:sz="0" w:space="0" w:color="auto"/>
                        <w:right w:val="none" w:sz="0" w:space="0" w:color="auto"/>
                      </w:divBdr>
                    </w:div>
                    <w:div w:id="16391435">
                      <w:marLeft w:val="0"/>
                      <w:marRight w:val="0"/>
                      <w:marTop w:val="0"/>
                      <w:marBottom w:val="0"/>
                      <w:divBdr>
                        <w:top w:val="none" w:sz="0" w:space="0" w:color="auto"/>
                        <w:left w:val="none" w:sz="0" w:space="0" w:color="auto"/>
                        <w:bottom w:val="none" w:sz="0" w:space="0" w:color="auto"/>
                        <w:right w:val="none" w:sz="0" w:space="0" w:color="auto"/>
                      </w:divBdr>
                    </w:div>
                  </w:divsChild>
                </w:div>
                <w:div w:id="1957709220">
                  <w:marLeft w:val="0"/>
                  <w:marRight w:val="0"/>
                  <w:marTop w:val="0"/>
                  <w:marBottom w:val="0"/>
                  <w:divBdr>
                    <w:top w:val="none" w:sz="0" w:space="0" w:color="auto"/>
                    <w:left w:val="none" w:sz="0" w:space="0" w:color="auto"/>
                    <w:bottom w:val="none" w:sz="0" w:space="0" w:color="auto"/>
                    <w:right w:val="none" w:sz="0" w:space="0" w:color="auto"/>
                  </w:divBdr>
                  <w:divsChild>
                    <w:div w:id="2051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0.192.0.190/" TargetMode="External"/><Relationship Id="rId117" Type="http://schemas.openxmlformats.org/officeDocument/2006/relationships/hyperlink" Target="http://10.192.0.190/" TargetMode="External"/><Relationship Id="rId21" Type="http://schemas.openxmlformats.org/officeDocument/2006/relationships/hyperlink" Target="http://10.192.0.190/" TargetMode="External"/><Relationship Id="rId42" Type="http://schemas.openxmlformats.org/officeDocument/2006/relationships/hyperlink" Target="http://10.192.0.190/" TargetMode="External"/><Relationship Id="rId47" Type="http://schemas.openxmlformats.org/officeDocument/2006/relationships/hyperlink" Target="http://10.192.0.190/" TargetMode="External"/><Relationship Id="rId63" Type="http://schemas.openxmlformats.org/officeDocument/2006/relationships/hyperlink" Target="http://10.192.0.190/" TargetMode="External"/><Relationship Id="rId68" Type="http://schemas.openxmlformats.org/officeDocument/2006/relationships/hyperlink" Target="http://10.192.0.190/" TargetMode="External"/><Relationship Id="rId84" Type="http://schemas.openxmlformats.org/officeDocument/2006/relationships/hyperlink" Target="http://10.192.0.190/" TargetMode="External"/><Relationship Id="rId89" Type="http://schemas.openxmlformats.org/officeDocument/2006/relationships/hyperlink" Target="http://10.192.0.190/" TargetMode="External"/><Relationship Id="rId112" Type="http://schemas.openxmlformats.org/officeDocument/2006/relationships/hyperlink" Target="http://10.192.0.190/" TargetMode="External"/><Relationship Id="rId133" Type="http://schemas.openxmlformats.org/officeDocument/2006/relationships/hyperlink" Target="http://10.192.0.190/" TargetMode="External"/><Relationship Id="rId138" Type="http://schemas.openxmlformats.org/officeDocument/2006/relationships/hyperlink" Target="http://10.192.0.190/" TargetMode="External"/><Relationship Id="rId154" Type="http://schemas.openxmlformats.org/officeDocument/2006/relationships/fontTable" Target="fontTable.xml"/><Relationship Id="rId16" Type="http://schemas.openxmlformats.org/officeDocument/2006/relationships/hyperlink" Target="http://10.192.0.190/" TargetMode="External"/><Relationship Id="rId107" Type="http://schemas.openxmlformats.org/officeDocument/2006/relationships/hyperlink" Target="http://10.192.0.190/" TargetMode="External"/><Relationship Id="rId11" Type="http://schemas.openxmlformats.org/officeDocument/2006/relationships/hyperlink" Target="http://10.192.0.190/" TargetMode="External"/><Relationship Id="rId32" Type="http://schemas.openxmlformats.org/officeDocument/2006/relationships/hyperlink" Target="http://10.192.0.190/" TargetMode="External"/><Relationship Id="rId37" Type="http://schemas.openxmlformats.org/officeDocument/2006/relationships/hyperlink" Target="http://10.192.0.190/" TargetMode="External"/><Relationship Id="rId53" Type="http://schemas.openxmlformats.org/officeDocument/2006/relationships/hyperlink" Target="http://10.192.0.190/" TargetMode="External"/><Relationship Id="rId58" Type="http://schemas.openxmlformats.org/officeDocument/2006/relationships/hyperlink" Target="http://10.192.0.190/" TargetMode="External"/><Relationship Id="rId74" Type="http://schemas.openxmlformats.org/officeDocument/2006/relationships/hyperlink" Target="http://10.192.0.190/" TargetMode="External"/><Relationship Id="rId79" Type="http://schemas.openxmlformats.org/officeDocument/2006/relationships/hyperlink" Target="http://10.192.0.190/" TargetMode="External"/><Relationship Id="rId102" Type="http://schemas.openxmlformats.org/officeDocument/2006/relationships/hyperlink" Target="http://10.192.0.190/" TargetMode="External"/><Relationship Id="rId123" Type="http://schemas.openxmlformats.org/officeDocument/2006/relationships/hyperlink" Target="http://10.192.0.190/" TargetMode="External"/><Relationship Id="rId128" Type="http://schemas.openxmlformats.org/officeDocument/2006/relationships/hyperlink" Target="http://10.192.0.190/" TargetMode="External"/><Relationship Id="rId144" Type="http://schemas.openxmlformats.org/officeDocument/2006/relationships/hyperlink" Target="http://10.192.0.190/" TargetMode="External"/><Relationship Id="rId149" Type="http://schemas.openxmlformats.org/officeDocument/2006/relationships/hyperlink" Target="http://10.192.0.190/" TargetMode="External"/><Relationship Id="rId5" Type="http://schemas.openxmlformats.org/officeDocument/2006/relationships/hyperlink" Target="http://10.192.0.190/" TargetMode="External"/><Relationship Id="rId90" Type="http://schemas.openxmlformats.org/officeDocument/2006/relationships/hyperlink" Target="http://10.192.0.190/" TargetMode="External"/><Relationship Id="rId95" Type="http://schemas.openxmlformats.org/officeDocument/2006/relationships/hyperlink" Target="http://10.192.0.190/" TargetMode="External"/><Relationship Id="rId22" Type="http://schemas.openxmlformats.org/officeDocument/2006/relationships/hyperlink" Target="http://10.192.0.190/" TargetMode="External"/><Relationship Id="rId27" Type="http://schemas.openxmlformats.org/officeDocument/2006/relationships/hyperlink" Target="http://10.192.0.190/" TargetMode="External"/><Relationship Id="rId43" Type="http://schemas.openxmlformats.org/officeDocument/2006/relationships/hyperlink" Target="http://10.192.0.190/" TargetMode="External"/><Relationship Id="rId48" Type="http://schemas.openxmlformats.org/officeDocument/2006/relationships/hyperlink" Target="http://10.192.0.190/" TargetMode="External"/><Relationship Id="rId64" Type="http://schemas.openxmlformats.org/officeDocument/2006/relationships/hyperlink" Target="http://10.192.0.190/" TargetMode="External"/><Relationship Id="rId69" Type="http://schemas.openxmlformats.org/officeDocument/2006/relationships/hyperlink" Target="http://10.192.0.190/" TargetMode="External"/><Relationship Id="rId113" Type="http://schemas.openxmlformats.org/officeDocument/2006/relationships/hyperlink" Target="http://10.192.0.190/" TargetMode="External"/><Relationship Id="rId118" Type="http://schemas.openxmlformats.org/officeDocument/2006/relationships/hyperlink" Target="http://10.192.0.190/" TargetMode="External"/><Relationship Id="rId134" Type="http://schemas.openxmlformats.org/officeDocument/2006/relationships/hyperlink" Target="http://10.192.0.190/" TargetMode="External"/><Relationship Id="rId139" Type="http://schemas.openxmlformats.org/officeDocument/2006/relationships/hyperlink" Target="http://10.192.0.190/" TargetMode="External"/><Relationship Id="rId80" Type="http://schemas.openxmlformats.org/officeDocument/2006/relationships/hyperlink" Target="http://10.192.0.190/" TargetMode="External"/><Relationship Id="rId85" Type="http://schemas.openxmlformats.org/officeDocument/2006/relationships/hyperlink" Target="http://10.192.0.190/" TargetMode="External"/><Relationship Id="rId150" Type="http://schemas.openxmlformats.org/officeDocument/2006/relationships/hyperlink" Target="http://10.192.0.190/" TargetMode="External"/><Relationship Id="rId155" Type="http://schemas.openxmlformats.org/officeDocument/2006/relationships/theme" Target="theme/theme1.xml"/><Relationship Id="rId12" Type="http://schemas.openxmlformats.org/officeDocument/2006/relationships/hyperlink" Target="http://10.192.0.190/" TargetMode="External"/><Relationship Id="rId17" Type="http://schemas.openxmlformats.org/officeDocument/2006/relationships/hyperlink" Target="http://10.192.0.190/" TargetMode="External"/><Relationship Id="rId25" Type="http://schemas.openxmlformats.org/officeDocument/2006/relationships/hyperlink" Target="http://10.192.0.190/" TargetMode="External"/><Relationship Id="rId33" Type="http://schemas.openxmlformats.org/officeDocument/2006/relationships/hyperlink" Target="http://10.192.0.190/" TargetMode="External"/><Relationship Id="rId38" Type="http://schemas.openxmlformats.org/officeDocument/2006/relationships/hyperlink" Target="http://10.192.0.190/" TargetMode="External"/><Relationship Id="rId46" Type="http://schemas.openxmlformats.org/officeDocument/2006/relationships/hyperlink" Target="http://10.192.0.190/" TargetMode="External"/><Relationship Id="rId59" Type="http://schemas.openxmlformats.org/officeDocument/2006/relationships/hyperlink" Target="http://10.192.0.190/" TargetMode="External"/><Relationship Id="rId67" Type="http://schemas.openxmlformats.org/officeDocument/2006/relationships/hyperlink" Target="http://10.192.0.190/" TargetMode="External"/><Relationship Id="rId103" Type="http://schemas.openxmlformats.org/officeDocument/2006/relationships/hyperlink" Target="http://10.192.0.190/" TargetMode="External"/><Relationship Id="rId108" Type="http://schemas.openxmlformats.org/officeDocument/2006/relationships/hyperlink" Target="http://10.192.0.190/" TargetMode="External"/><Relationship Id="rId116" Type="http://schemas.openxmlformats.org/officeDocument/2006/relationships/hyperlink" Target="http://10.192.0.190/" TargetMode="External"/><Relationship Id="rId124" Type="http://schemas.openxmlformats.org/officeDocument/2006/relationships/hyperlink" Target="http://10.192.0.190/" TargetMode="External"/><Relationship Id="rId129" Type="http://schemas.openxmlformats.org/officeDocument/2006/relationships/hyperlink" Target="http://10.192.0.190/" TargetMode="External"/><Relationship Id="rId137" Type="http://schemas.openxmlformats.org/officeDocument/2006/relationships/hyperlink" Target="http://10.192.0.190/" TargetMode="External"/><Relationship Id="rId20" Type="http://schemas.openxmlformats.org/officeDocument/2006/relationships/hyperlink" Target="http://10.192.0.190/" TargetMode="External"/><Relationship Id="rId41" Type="http://schemas.openxmlformats.org/officeDocument/2006/relationships/hyperlink" Target="http://10.192.0.190/" TargetMode="External"/><Relationship Id="rId54" Type="http://schemas.openxmlformats.org/officeDocument/2006/relationships/hyperlink" Target="http://10.192.0.190/" TargetMode="External"/><Relationship Id="rId62" Type="http://schemas.openxmlformats.org/officeDocument/2006/relationships/hyperlink" Target="http://10.192.0.190/" TargetMode="External"/><Relationship Id="rId70" Type="http://schemas.openxmlformats.org/officeDocument/2006/relationships/hyperlink" Target="http://10.192.0.190/" TargetMode="External"/><Relationship Id="rId75" Type="http://schemas.openxmlformats.org/officeDocument/2006/relationships/hyperlink" Target="http://10.192.0.190/" TargetMode="External"/><Relationship Id="rId83" Type="http://schemas.openxmlformats.org/officeDocument/2006/relationships/hyperlink" Target="http://10.192.0.190/" TargetMode="External"/><Relationship Id="rId88" Type="http://schemas.openxmlformats.org/officeDocument/2006/relationships/hyperlink" Target="http://10.192.0.190/" TargetMode="External"/><Relationship Id="rId91" Type="http://schemas.openxmlformats.org/officeDocument/2006/relationships/hyperlink" Target="http://10.192.0.190/" TargetMode="External"/><Relationship Id="rId96" Type="http://schemas.openxmlformats.org/officeDocument/2006/relationships/hyperlink" Target="http://10.192.0.190/" TargetMode="External"/><Relationship Id="rId111" Type="http://schemas.openxmlformats.org/officeDocument/2006/relationships/hyperlink" Target="http://10.192.0.190/" TargetMode="External"/><Relationship Id="rId132" Type="http://schemas.openxmlformats.org/officeDocument/2006/relationships/hyperlink" Target="http://10.192.0.190/" TargetMode="External"/><Relationship Id="rId140" Type="http://schemas.openxmlformats.org/officeDocument/2006/relationships/hyperlink" Target="http://10.192.0.190/" TargetMode="External"/><Relationship Id="rId145" Type="http://schemas.openxmlformats.org/officeDocument/2006/relationships/hyperlink" Target="http://10.192.0.190/" TargetMode="External"/><Relationship Id="rId153" Type="http://schemas.openxmlformats.org/officeDocument/2006/relationships/hyperlink" Target="http://10.192.0.190/" TargetMode="External"/><Relationship Id="rId1" Type="http://schemas.openxmlformats.org/officeDocument/2006/relationships/styles" Target="styles.xml"/><Relationship Id="rId6" Type="http://schemas.openxmlformats.org/officeDocument/2006/relationships/hyperlink" Target="http://10.192.0.190/" TargetMode="External"/><Relationship Id="rId15" Type="http://schemas.openxmlformats.org/officeDocument/2006/relationships/hyperlink" Target="http://10.192.0.190/" TargetMode="External"/><Relationship Id="rId23" Type="http://schemas.openxmlformats.org/officeDocument/2006/relationships/hyperlink" Target="http://10.192.0.190/" TargetMode="External"/><Relationship Id="rId28" Type="http://schemas.openxmlformats.org/officeDocument/2006/relationships/hyperlink" Target="http://10.192.0.190/" TargetMode="External"/><Relationship Id="rId36" Type="http://schemas.openxmlformats.org/officeDocument/2006/relationships/hyperlink" Target="http://10.192.0.190/" TargetMode="External"/><Relationship Id="rId49" Type="http://schemas.openxmlformats.org/officeDocument/2006/relationships/hyperlink" Target="http://10.192.0.190/" TargetMode="External"/><Relationship Id="rId57" Type="http://schemas.openxmlformats.org/officeDocument/2006/relationships/hyperlink" Target="http://10.192.0.190/" TargetMode="External"/><Relationship Id="rId106" Type="http://schemas.openxmlformats.org/officeDocument/2006/relationships/hyperlink" Target="http://10.192.0.190/" TargetMode="External"/><Relationship Id="rId114" Type="http://schemas.openxmlformats.org/officeDocument/2006/relationships/hyperlink" Target="http://10.192.0.190/" TargetMode="External"/><Relationship Id="rId119" Type="http://schemas.openxmlformats.org/officeDocument/2006/relationships/hyperlink" Target="http://10.192.0.190/" TargetMode="External"/><Relationship Id="rId127" Type="http://schemas.openxmlformats.org/officeDocument/2006/relationships/hyperlink" Target="http://10.192.0.190/" TargetMode="External"/><Relationship Id="rId10" Type="http://schemas.openxmlformats.org/officeDocument/2006/relationships/hyperlink" Target="http://10.192.0.190/" TargetMode="External"/><Relationship Id="rId31" Type="http://schemas.openxmlformats.org/officeDocument/2006/relationships/hyperlink" Target="http://10.192.0.190/" TargetMode="External"/><Relationship Id="rId44" Type="http://schemas.openxmlformats.org/officeDocument/2006/relationships/hyperlink" Target="http://10.192.0.190/" TargetMode="External"/><Relationship Id="rId52" Type="http://schemas.openxmlformats.org/officeDocument/2006/relationships/hyperlink" Target="http://10.192.0.190/" TargetMode="External"/><Relationship Id="rId60" Type="http://schemas.openxmlformats.org/officeDocument/2006/relationships/hyperlink" Target="http://10.192.0.190/" TargetMode="External"/><Relationship Id="rId65" Type="http://schemas.openxmlformats.org/officeDocument/2006/relationships/hyperlink" Target="http://10.192.0.190/" TargetMode="External"/><Relationship Id="rId73" Type="http://schemas.openxmlformats.org/officeDocument/2006/relationships/hyperlink" Target="http://10.192.0.190/" TargetMode="External"/><Relationship Id="rId78" Type="http://schemas.openxmlformats.org/officeDocument/2006/relationships/hyperlink" Target="http://10.192.0.190/" TargetMode="External"/><Relationship Id="rId81" Type="http://schemas.openxmlformats.org/officeDocument/2006/relationships/hyperlink" Target="http://10.192.0.190/" TargetMode="External"/><Relationship Id="rId86" Type="http://schemas.openxmlformats.org/officeDocument/2006/relationships/hyperlink" Target="http://10.192.0.190/" TargetMode="External"/><Relationship Id="rId94" Type="http://schemas.openxmlformats.org/officeDocument/2006/relationships/hyperlink" Target="http://10.192.0.190/" TargetMode="External"/><Relationship Id="rId99" Type="http://schemas.openxmlformats.org/officeDocument/2006/relationships/hyperlink" Target="http://10.192.0.190/" TargetMode="External"/><Relationship Id="rId101" Type="http://schemas.openxmlformats.org/officeDocument/2006/relationships/hyperlink" Target="http://10.192.0.190/" TargetMode="External"/><Relationship Id="rId122" Type="http://schemas.openxmlformats.org/officeDocument/2006/relationships/hyperlink" Target="http://10.192.0.190/" TargetMode="External"/><Relationship Id="rId130" Type="http://schemas.openxmlformats.org/officeDocument/2006/relationships/hyperlink" Target="http://10.192.0.190/" TargetMode="External"/><Relationship Id="rId135" Type="http://schemas.openxmlformats.org/officeDocument/2006/relationships/hyperlink" Target="http://10.192.0.190/" TargetMode="External"/><Relationship Id="rId143" Type="http://schemas.openxmlformats.org/officeDocument/2006/relationships/hyperlink" Target="http://10.192.0.190/" TargetMode="External"/><Relationship Id="rId148" Type="http://schemas.openxmlformats.org/officeDocument/2006/relationships/hyperlink" Target="http://10.192.0.190/" TargetMode="External"/><Relationship Id="rId151" Type="http://schemas.openxmlformats.org/officeDocument/2006/relationships/hyperlink" Target="http://10.192.0.190/" TargetMode="External"/><Relationship Id="rId4" Type="http://schemas.openxmlformats.org/officeDocument/2006/relationships/hyperlink" Target="http://10.192.0.190/" TargetMode="External"/><Relationship Id="rId9" Type="http://schemas.openxmlformats.org/officeDocument/2006/relationships/hyperlink" Target="http://10.192.0.190/" TargetMode="External"/><Relationship Id="rId13" Type="http://schemas.openxmlformats.org/officeDocument/2006/relationships/hyperlink" Target="http://10.192.0.190/" TargetMode="External"/><Relationship Id="rId18" Type="http://schemas.openxmlformats.org/officeDocument/2006/relationships/hyperlink" Target="http://10.192.0.190/" TargetMode="External"/><Relationship Id="rId39" Type="http://schemas.openxmlformats.org/officeDocument/2006/relationships/hyperlink" Target="http://10.192.0.190/" TargetMode="External"/><Relationship Id="rId109" Type="http://schemas.openxmlformats.org/officeDocument/2006/relationships/hyperlink" Target="http://10.192.0.190/" TargetMode="External"/><Relationship Id="rId34" Type="http://schemas.openxmlformats.org/officeDocument/2006/relationships/hyperlink" Target="http://10.192.0.190/" TargetMode="External"/><Relationship Id="rId50" Type="http://schemas.openxmlformats.org/officeDocument/2006/relationships/hyperlink" Target="http://10.192.0.190/" TargetMode="External"/><Relationship Id="rId55" Type="http://schemas.openxmlformats.org/officeDocument/2006/relationships/hyperlink" Target="http://10.192.0.190/" TargetMode="External"/><Relationship Id="rId76" Type="http://schemas.openxmlformats.org/officeDocument/2006/relationships/hyperlink" Target="http://10.192.0.190/" TargetMode="External"/><Relationship Id="rId97" Type="http://schemas.openxmlformats.org/officeDocument/2006/relationships/hyperlink" Target="http://10.192.0.190/" TargetMode="External"/><Relationship Id="rId104" Type="http://schemas.openxmlformats.org/officeDocument/2006/relationships/hyperlink" Target="http://10.192.0.190/" TargetMode="External"/><Relationship Id="rId120" Type="http://schemas.openxmlformats.org/officeDocument/2006/relationships/hyperlink" Target="http://10.192.0.190/" TargetMode="External"/><Relationship Id="rId125" Type="http://schemas.openxmlformats.org/officeDocument/2006/relationships/hyperlink" Target="http://10.192.0.190/" TargetMode="External"/><Relationship Id="rId141" Type="http://schemas.openxmlformats.org/officeDocument/2006/relationships/hyperlink" Target="http://10.192.0.190/" TargetMode="External"/><Relationship Id="rId146" Type="http://schemas.openxmlformats.org/officeDocument/2006/relationships/hyperlink" Target="http://10.192.0.190/" TargetMode="External"/><Relationship Id="rId7" Type="http://schemas.openxmlformats.org/officeDocument/2006/relationships/hyperlink" Target="http://10.192.0.190/" TargetMode="External"/><Relationship Id="rId71" Type="http://schemas.openxmlformats.org/officeDocument/2006/relationships/hyperlink" Target="http://10.192.0.190/" TargetMode="External"/><Relationship Id="rId92" Type="http://schemas.openxmlformats.org/officeDocument/2006/relationships/hyperlink" Target="http://10.192.0.190/" TargetMode="External"/><Relationship Id="rId2" Type="http://schemas.openxmlformats.org/officeDocument/2006/relationships/settings" Target="settings.xml"/><Relationship Id="rId29" Type="http://schemas.openxmlformats.org/officeDocument/2006/relationships/hyperlink" Target="http://10.192.0.190/" TargetMode="External"/><Relationship Id="rId24" Type="http://schemas.openxmlformats.org/officeDocument/2006/relationships/hyperlink" Target="http://10.192.0.190/" TargetMode="External"/><Relationship Id="rId40" Type="http://schemas.openxmlformats.org/officeDocument/2006/relationships/hyperlink" Target="http://10.192.0.190/" TargetMode="External"/><Relationship Id="rId45" Type="http://schemas.openxmlformats.org/officeDocument/2006/relationships/hyperlink" Target="http://10.192.0.190/" TargetMode="External"/><Relationship Id="rId66" Type="http://schemas.openxmlformats.org/officeDocument/2006/relationships/hyperlink" Target="http://10.192.0.190/" TargetMode="External"/><Relationship Id="rId87" Type="http://schemas.openxmlformats.org/officeDocument/2006/relationships/hyperlink" Target="http://10.192.0.190/" TargetMode="External"/><Relationship Id="rId110" Type="http://schemas.openxmlformats.org/officeDocument/2006/relationships/hyperlink" Target="http://10.192.0.190/" TargetMode="External"/><Relationship Id="rId115" Type="http://schemas.openxmlformats.org/officeDocument/2006/relationships/hyperlink" Target="http://10.192.0.190/" TargetMode="External"/><Relationship Id="rId131" Type="http://schemas.openxmlformats.org/officeDocument/2006/relationships/hyperlink" Target="http://10.192.0.190/" TargetMode="External"/><Relationship Id="rId136" Type="http://schemas.openxmlformats.org/officeDocument/2006/relationships/hyperlink" Target="http://10.192.0.190/" TargetMode="External"/><Relationship Id="rId61" Type="http://schemas.openxmlformats.org/officeDocument/2006/relationships/hyperlink" Target="http://10.192.0.190/" TargetMode="External"/><Relationship Id="rId82" Type="http://schemas.openxmlformats.org/officeDocument/2006/relationships/hyperlink" Target="http://10.192.0.190/" TargetMode="External"/><Relationship Id="rId152" Type="http://schemas.openxmlformats.org/officeDocument/2006/relationships/hyperlink" Target="http://10.192.0.190/" TargetMode="External"/><Relationship Id="rId19" Type="http://schemas.openxmlformats.org/officeDocument/2006/relationships/hyperlink" Target="http://10.192.0.190/" TargetMode="External"/><Relationship Id="rId14" Type="http://schemas.openxmlformats.org/officeDocument/2006/relationships/hyperlink" Target="http://10.192.0.190/" TargetMode="External"/><Relationship Id="rId30" Type="http://schemas.openxmlformats.org/officeDocument/2006/relationships/hyperlink" Target="http://10.192.0.190/" TargetMode="External"/><Relationship Id="rId35" Type="http://schemas.openxmlformats.org/officeDocument/2006/relationships/hyperlink" Target="http://10.192.0.190/" TargetMode="External"/><Relationship Id="rId56" Type="http://schemas.openxmlformats.org/officeDocument/2006/relationships/hyperlink" Target="http://10.192.0.190/" TargetMode="External"/><Relationship Id="rId77" Type="http://schemas.openxmlformats.org/officeDocument/2006/relationships/hyperlink" Target="http://10.192.0.190/" TargetMode="External"/><Relationship Id="rId100" Type="http://schemas.openxmlformats.org/officeDocument/2006/relationships/hyperlink" Target="http://10.192.0.190/" TargetMode="External"/><Relationship Id="rId105" Type="http://schemas.openxmlformats.org/officeDocument/2006/relationships/hyperlink" Target="http://10.192.0.190/" TargetMode="External"/><Relationship Id="rId126" Type="http://schemas.openxmlformats.org/officeDocument/2006/relationships/hyperlink" Target="http://10.192.0.190/" TargetMode="External"/><Relationship Id="rId147" Type="http://schemas.openxmlformats.org/officeDocument/2006/relationships/hyperlink" Target="http://10.192.0.190/" TargetMode="External"/><Relationship Id="rId8" Type="http://schemas.openxmlformats.org/officeDocument/2006/relationships/hyperlink" Target="http://10.192.0.190/" TargetMode="External"/><Relationship Id="rId51" Type="http://schemas.openxmlformats.org/officeDocument/2006/relationships/hyperlink" Target="http://10.192.0.190/" TargetMode="External"/><Relationship Id="rId72" Type="http://schemas.openxmlformats.org/officeDocument/2006/relationships/hyperlink" Target="http://10.192.0.190/" TargetMode="External"/><Relationship Id="rId93" Type="http://schemas.openxmlformats.org/officeDocument/2006/relationships/hyperlink" Target="http://10.192.0.190/" TargetMode="External"/><Relationship Id="rId98" Type="http://schemas.openxmlformats.org/officeDocument/2006/relationships/hyperlink" Target="http://10.192.0.190/" TargetMode="External"/><Relationship Id="rId121" Type="http://schemas.openxmlformats.org/officeDocument/2006/relationships/hyperlink" Target="http://10.192.0.190/" TargetMode="External"/><Relationship Id="rId142" Type="http://schemas.openxmlformats.org/officeDocument/2006/relationships/hyperlink" Target="http://10.192.0.19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9250</Words>
  <Characters>52730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ibutakov</dc:creator>
  <cp:lastModifiedBy>ibutakov</cp:lastModifiedBy>
  <cp:revision>3</cp:revision>
  <cp:lastPrinted>2024-06-20T06:00:00Z</cp:lastPrinted>
  <dcterms:created xsi:type="dcterms:W3CDTF">2024-06-20T06:31:00Z</dcterms:created>
  <dcterms:modified xsi:type="dcterms:W3CDTF">2024-06-20T06:32:00Z</dcterms:modified>
</cp:coreProperties>
</file>