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66" w:rsidRDefault="00411B66" w:rsidP="007A736B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0.45pt;margin-top:-28.95pt;width:50.4pt;height:56.25pt;z-index:251658240;visibility:visible" wrapcoords="-643 0 -643 21312 21857 21312 21857 0 -643 0" o:allowincell="f">
            <v:imagedata r:id="rId4" o:title=""/>
            <w10:wrap type="through"/>
          </v:shape>
        </w:pict>
      </w:r>
    </w:p>
    <w:p w:rsidR="00411B66" w:rsidRDefault="00411B66" w:rsidP="007A736B">
      <w:pPr>
        <w:pStyle w:val="Title"/>
        <w:rPr>
          <w:b/>
          <w:bCs/>
        </w:rPr>
      </w:pPr>
    </w:p>
    <w:p w:rsidR="00411B66" w:rsidRDefault="00411B66" w:rsidP="007A736B">
      <w:pPr>
        <w:pStyle w:val="Title"/>
        <w:rPr>
          <w:b/>
          <w:bCs/>
        </w:rPr>
      </w:pPr>
      <w:r>
        <w:rPr>
          <w:b/>
          <w:bCs/>
        </w:rPr>
        <w:t>АДМИНИСТРАЦИЯ ШАЛИНСКОГО ГОРОДСКОГО ОКРУГА</w:t>
      </w:r>
    </w:p>
    <w:p w:rsidR="00411B66" w:rsidRDefault="00411B66" w:rsidP="007A73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tbl>
      <w:tblPr>
        <w:tblW w:w="10152" w:type="dxa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411B66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411B66" w:rsidRDefault="00411B66" w:rsidP="00037701">
            <w:pPr>
              <w:rPr>
                <w:sz w:val="20"/>
                <w:szCs w:val="20"/>
              </w:rPr>
            </w:pPr>
          </w:p>
        </w:tc>
      </w:tr>
    </w:tbl>
    <w:p w:rsidR="00411B66" w:rsidRPr="00FB09D5" w:rsidRDefault="00411B66" w:rsidP="007A736B">
      <w:pPr>
        <w:rPr>
          <w:sz w:val="28"/>
          <w:szCs w:val="28"/>
          <w:lang w:val="en-US"/>
        </w:rPr>
      </w:pPr>
      <w:r w:rsidRPr="00E653C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23</w:t>
      </w:r>
      <w:r>
        <w:rPr>
          <w:sz w:val="28"/>
          <w:szCs w:val="28"/>
        </w:rPr>
        <w:t xml:space="preserve"> октяб</w:t>
      </w:r>
      <w:r w:rsidRPr="00E653C1">
        <w:rPr>
          <w:sz w:val="28"/>
          <w:szCs w:val="28"/>
        </w:rPr>
        <w:t>ря  201</w:t>
      </w:r>
      <w:r>
        <w:rPr>
          <w:sz w:val="28"/>
          <w:szCs w:val="28"/>
        </w:rPr>
        <w:t>5</w:t>
      </w:r>
      <w:r w:rsidRPr="00E653C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ода  № </w:t>
      </w:r>
      <w:r>
        <w:rPr>
          <w:sz w:val="28"/>
          <w:szCs w:val="28"/>
          <w:lang w:val="en-US"/>
        </w:rPr>
        <w:t>1037</w:t>
      </w:r>
    </w:p>
    <w:p w:rsidR="00411B66" w:rsidRDefault="00411B66" w:rsidP="007A736B">
      <w:pPr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411B66" w:rsidRDefault="00411B66" w:rsidP="007A736B">
      <w:pPr>
        <w:pStyle w:val="ConsPlusNormal"/>
        <w:jc w:val="center"/>
        <w:rPr>
          <w:rFonts w:cs="Times New Roman"/>
        </w:rPr>
      </w:pPr>
    </w:p>
    <w:p w:rsidR="00411B66" w:rsidRDefault="00411B66" w:rsidP="007A736B">
      <w:pPr>
        <w:pStyle w:val="ConsPlusTitle"/>
        <w:jc w:val="center"/>
        <w:rPr>
          <w:rFonts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 утверждении нормативов финансовых затрат на капитальный ремонт, ремонт и содержание  автомобильных дорог общего пользования местного значения Шалинского городского округа и порядка бюджетных ассигнований на указанные цели</w:t>
      </w:r>
    </w:p>
    <w:p w:rsidR="00411B66" w:rsidRDefault="00411B66">
      <w:pPr>
        <w:pStyle w:val="ConsPlusTitle"/>
        <w:jc w:val="center"/>
        <w:rPr>
          <w:rFonts w:cs="Times New Roman"/>
        </w:rPr>
      </w:pPr>
    </w:p>
    <w:p w:rsidR="00411B66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D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hyperlink r:id="rId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6C310A">
          <w:rPr>
            <w:rFonts w:ascii="Times New Roman" w:hAnsi="Times New Roman" w:cs="Times New Roman"/>
            <w:color w:val="000000"/>
            <w:sz w:val="28"/>
            <w:szCs w:val="28"/>
          </w:rPr>
          <w:t xml:space="preserve"> 131-ФЗ</w:t>
        </w:r>
      </w:hyperlink>
      <w:r w:rsidRPr="00C53D8D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Федеральным законом от 08.11.2007 </w:t>
      </w:r>
      <w:hyperlink r:id="rId6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№</w:t>
        </w:r>
        <w:r w:rsidRPr="006C310A">
          <w:rPr>
            <w:rFonts w:ascii="Times New Roman" w:hAnsi="Times New Roman" w:cs="Times New Roman"/>
            <w:color w:val="000000"/>
            <w:sz w:val="28"/>
            <w:szCs w:val="28"/>
          </w:rPr>
          <w:t xml:space="preserve"> 257-ФЗ</w:t>
        </w:r>
      </w:hyperlink>
      <w:r w:rsidRPr="00C53D8D">
        <w:rPr>
          <w:rFonts w:ascii="Times New Roman" w:hAnsi="Times New Roman" w:cs="Times New Roman"/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</w:t>
      </w:r>
      <w:hyperlink r:id="rId7" w:history="1">
        <w:r w:rsidRPr="006C310A">
          <w:rPr>
            <w:rFonts w:ascii="Times New Roman" w:hAnsi="Times New Roman" w:cs="Times New Roman"/>
            <w:color w:val="000000"/>
            <w:sz w:val="28"/>
            <w:szCs w:val="28"/>
          </w:rPr>
          <w:t>статьей 31</w:t>
        </w:r>
      </w:hyperlink>
      <w:r w:rsidRPr="00C53D8D">
        <w:rPr>
          <w:rFonts w:ascii="Times New Roman" w:hAnsi="Times New Roman" w:cs="Times New Roman"/>
          <w:sz w:val="28"/>
          <w:szCs w:val="28"/>
        </w:rPr>
        <w:t xml:space="preserve"> Устава Шалинского городского округа, с целью упорядочения планирования финансовых затрат на капитальный ремонт, ремонт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53D8D">
        <w:rPr>
          <w:rFonts w:ascii="Times New Roman" w:hAnsi="Times New Roman" w:cs="Times New Roman"/>
          <w:sz w:val="28"/>
          <w:szCs w:val="28"/>
        </w:rPr>
        <w:t xml:space="preserve"> содержание автомобильных дорог общего пользования местного значения  </w:t>
      </w:r>
    </w:p>
    <w:p w:rsidR="00411B66" w:rsidRPr="00C53D8D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B66" w:rsidRDefault="00411B66" w:rsidP="00C5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53D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11B66" w:rsidRPr="00C53D8D" w:rsidRDefault="00411B66" w:rsidP="00C5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1B66" w:rsidRPr="006C310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10A">
        <w:rPr>
          <w:rFonts w:ascii="Times New Roman" w:hAnsi="Times New Roman" w:cs="Times New Roman"/>
          <w:sz w:val="28"/>
          <w:szCs w:val="28"/>
        </w:rPr>
        <w:t>1. Утвердить:</w:t>
      </w:r>
    </w:p>
    <w:p w:rsidR="00411B66" w:rsidRPr="006C310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10A">
        <w:rPr>
          <w:rFonts w:ascii="Times New Roman" w:hAnsi="Times New Roman" w:cs="Times New Roman"/>
          <w:sz w:val="28"/>
          <w:szCs w:val="28"/>
        </w:rPr>
        <w:t>1) норм</w:t>
      </w:r>
      <w:r>
        <w:rPr>
          <w:rFonts w:ascii="Times New Roman" w:hAnsi="Times New Roman" w:cs="Times New Roman"/>
          <w:sz w:val="28"/>
          <w:szCs w:val="28"/>
        </w:rPr>
        <w:t xml:space="preserve">ативы финансовых затрат на </w:t>
      </w:r>
      <w:r w:rsidRPr="00C53D8D">
        <w:rPr>
          <w:rFonts w:ascii="Times New Roman" w:hAnsi="Times New Roman" w:cs="Times New Roman"/>
          <w:sz w:val="28"/>
          <w:szCs w:val="28"/>
        </w:rPr>
        <w:t>капитальный ремонт, 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 автомобильных дорог</w:t>
      </w:r>
      <w:r w:rsidRPr="006C310A"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</w:t>
      </w:r>
      <w:r>
        <w:rPr>
          <w:rFonts w:ascii="Times New Roman" w:hAnsi="Times New Roman" w:cs="Times New Roman"/>
          <w:sz w:val="28"/>
          <w:szCs w:val="28"/>
        </w:rPr>
        <w:t>значения V категории в размере</w:t>
      </w:r>
      <w:r w:rsidRPr="006C310A">
        <w:rPr>
          <w:rFonts w:ascii="Times New Roman" w:hAnsi="Times New Roman" w:cs="Times New Roman"/>
          <w:sz w:val="28"/>
          <w:szCs w:val="28"/>
        </w:rPr>
        <w:t>:</w:t>
      </w:r>
    </w:p>
    <w:p w:rsidR="00411B66" w:rsidRPr="006C310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10A">
        <w:rPr>
          <w:rFonts w:ascii="Times New Roman" w:hAnsi="Times New Roman" w:cs="Times New Roman"/>
          <w:sz w:val="28"/>
          <w:szCs w:val="28"/>
        </w:rPr>
        <w:t>32,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C310A">
        <w:rPr>
          <w:rFonts w:ascii="Times New Roman" w:hAnsi="Times New Roman" w:cs="Times New Roman"/>
          <w:sz w:val="28"/>
          <w:szCs w:val="28"/>
        </w:rPr>
        <w:t xml:space="preserve"> тыс. рублей/км - на содержание;</w:t>
      </w:r>
    </w:p>
    <w:p w:rsidR="00411B66" w:rsidRPr="006C310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10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6C3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6C310A">
        <w:rPr>
          <w:rFonts w:ascii="Times New Roman" w:hAnsi="Times New Roman" w:cs="Times New Roman"/>
          <w:sz w:val="28"/>
          <w:szCs w:val="28"/>
        </w:rPr>
        <w:t xml:space="preserve"> тыс. рублей/км - на ремонт;</w:t>
      </w:r>
    </w:p>
    <w:p w:rsidR="00411B66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1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6C3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C310A">
        <w:rPr>
          <w:rFonts w:ascii="Times New Roman" w:hAnsi="Times New Roman" w:cs="Times New Roman"/>
          <w:sz w:val="28"/>
          <w:szCs w:val="28"/>
        </w:rPr>
        <w:t xml:space="preserve"> тыс. рублей/км - на капитальный ремонт;</w:t>
      </w:r>
    </w:p>
    <w:p w:rsidR="00411B66" w:rsidRPr="004228C2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C2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34" w:history="1">
        <w:r w:rsidRPr="004228C2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4228C2">
        <w:rPr>
          <w:rFonts w:ascii="Times New Roman" w:hAnsi="Times New Roman" w:cs="Times New Roman"/>
          <w:sz w:val="28"/>
          <w:szCs w:val="28"/>
        </w:rPr>
        <w:t xml:space="preserve"> расчета размера ассигнований бюджета Шалинского городского округа на </w:t>
      </w:r>
      <w:r w:rsidRPr="00C53D8D">
        <w:rPr>
          <w:rFonts w:ascii="Times New Roman" w:hAnsi="Times New Roman" w:cs="Times New Roman"/>
          <w:sz w:val="28"/>
          <w:szCs w:val="28"/>
        </w:rPr>
        <w:t>капитальный ремонт, ремонт</w:t>
      </w:r>
      <w:r>
        <w:rPr>
          <w:rFonts w:ascii="Times New Roman" w:hAnsi="Times New Roman" w:cs="Times New Roman"/>
          <w:sz w:val="28"/>
          <w:szCs w:val="28"/>
        </w:rPr>
        <w:t xml:space="preserve"> и содержание</w:t>
      </w:r>
      <w:r w:rsidRPr="004228C2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всех категорий для формирования расходов бюджета Шалинского городского округа на очередной финансовый год и плановый период (прилагается).</w:t>
      </w:r>
    </w:p>
    <w:p w:rsidR="00411B66" w:rsidRPr="004228C2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C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"Шалинский вестник" и разместить на официальном сайте Шалинского городского округа в сети Интернет.</w:t>
      </w:r>
    </w:p>
    <w:p w:rsidR="00411B66" w:rsidRDefault="00411B66" w:rsidP="00422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28C2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Шалинского городского округа по жилищно – коммунальному хозяйству, строительству, транспорту и связи Зайцева А.П.</w:t>
      </w:r>
    </w:p>
    <w:p w:rsidR="00411B66" w:rsidRPr="00E234CD" w:rsidRDefault="00411B66" w:rsidP="004228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B66" w:rsidRPr="004228C2" w:rsidRDefault="00411B66" w:rsidP="004228C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28C2">
        <w:rPr>
          <w:rFonts w:ascii="Times New Roman" w:hAnsi="Times New Roman" w:cs="Times New Roman"/>
          <w:sz w:val="28"/>
          <w:szCs w:val="28"/>
        </w:rPr>
        <w:t>Глава администрации Шалинского</w:t>
      </w:r>
    </w:p>
    <w:p w:rsidR="00411B66" w:rsidRPr="004228C2" w:rsidRDefault="00411B66" w:rsidP="004228C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228C2">
        <w:rPr>
          <w:rFonts w:ascii="Times New Roman" w:hAnsi="Times New Roman" w:cs="Times New Roman"/>
          <w:sz w:val="28"/>
          <w:szCs w:val="28"/>
        </w:rPr>
        <w:t xml:space="preserve">ородского округа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28C2">
        <w:rPr>
          <w:rFonts w:ascii="Times New Roman" w:hAnsi="Times New Roman" w:cs="Times New Roman"/>
          <w:sz w:val="28"/>
          <w:szCs w:val="28"/>
        </w:rPr>
        <w:t>Г.А. Лобанов</w:t>
      </w:r>
    </w:p>
    <w:p w:rsidR="00411B66" w:rsidRPr="0043262A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Приложение к</w:t>
      </w:r>
    </w:p>
    <w:p w:rsidR="00411B66" w:rsidRPr="0043262A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411B66" w:rsidRPr="0043262A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411B66" w:rsidRPr="00FB09D5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43262A">
        <w:rPr>
          <w:rFonts w:ascii="Times New Roman" w:hAnsi="Times New Roman" w:cs="Times New Roman"/>
          <w:sz w:val="24"/>
          <w:szCs w:val="24"/>
        </w:rPr>
        <w:t xml:space="preserve"> октября  2015 г. № </w:t>
      </w:r>
      <w:r>
        <w:rPr>
          <w:rFonts w:ascii="Times New Roman" w:hAnsi="Times New Roman" w:cs="Times New Roman"/>
          <w:sz w:val="24"/>
          <w:szCs w:val="24"/>
          <w:lang w:val="en-US"/>
        </w:rPr>
        <w:t>1037</w:t>
      </w:r>
    </w:p>
    <w:p w:rsidR="00411B66" w:rsidRPr="0043262A" w:rsidRDefault="00411B66">
      <w:pPr>
        <w:pStyle w:val="ConsPlusNormal"/>
        <w:jc w:val="both"/>
        <w:rPr>
          <w:rFonts w:cs="Times New Roman"/>
          <w:sz w:val="24"/>
          <w:szCs w:val="24"/>
        </w:rPr>
      </w:pPr>
    </w:p>
    <w:p w:rsidR="00411B66" w:rsidRPr="0043262A" w:rsidRDefault="00411B66" w:rsidP="003F0EA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34"/>
      <w:bookmarkEnd w:id="0"/>
      <w:r w:rsidRPr="0043262A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411B66" w:rsidRPr="0043262A" w:rsidRDefault="00411B66" w:rsidP="003F0EA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262A">
        <w:rPr>
          <w:rFonts w:ascii="Times New Roman" w:hAnsi="Times New Roman" w:cs="Times New Roman"/>
          <w:b/>
          <w:bCs/>
          <w:sz w:val="24"/>
          <w:szCs w:val="24"/>
        </w:rPr>
        <w:t xml:space="preserve">расчета размера ассигнований бюджета Шалинского городского округа на капитальный ремонт, ремонт и содержание автомобильных дорог общего пользования местного значения всех категорий для формирования расходов бюджета  Шалинского городского округа на очередной финансовый год и плановый период </w:t>
      </w:r>
    </w:p>
    <w:p w:rsidR="00411B66" w:rsidRPr="0043262A" w:rsidRDefault="00411B66" w:rsidP="003F0EA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1. Порядок расчета размера ассигнований бюджета Шалинского городского округа на капитальный ремонт, ремонт и содержание автомобильных дорог общего пользования местного значения всех категорий для формирования расходов бюджета Шалинского городского округа на очередной финансовый год и плановый период (далее - Порядок) разработан в соответствии с Бюджетным </w:t>
      </w:r>
      <w:hyperlink r:id="rId8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кодексом</w:t>
        </w:r>
      </w:hyperlink>
      <w:r w:rsidRPr="0043262A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Федерации, Федеральными законами от 6 октября 2003 года </w:t>
      </w:r>
      <w:hyperlink r:id="rId9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№ 131-ФЗ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08.11.2007 </w:t>
      </w:r>
      <w:hyperlink r:id="rId10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№ 257-ФЗ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устанавливает общие требования к планированию финансовых затрат на капитальный ремонт, ремонт и содержание автомобильных дорог общего пользования местного значения всех категорий при формировании расходов бюджета Шалинского городского округа на очередной финансовый год и плановый период.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2. Нормативы финансовых затрат на капитальный ремонт, ремонт, содержание автомобильных дорог общего пользования местного значения V категории (на 1 км в ценах 2007 года), установленные постановлением в зависимости от категории дорог и индекса-дефлятора на соответствующий год применительно к каждой автомобильной дороге, определяются приведенные нормативы, рассчитываемые по следующей формуле:</w:t>
      </w:r>
    </w:p>
    <w:p w:rsidR="00411B66" w:rsidRPr="0043262A" w:rsidRDefault="00411B66">
      <w:pPr>
        <w:pStyle w:val="ConsPlusNormal"/>
        <w:jc w:val="both"/>
        <w:rPr>
          <w:rFonts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Нприв.n = Нn x К x Ккат. x Кп, где</w:t>
      </w:r>
    </w:p>
    <w:p w:rsidR="00411B66" w:rsidRPr="0043262A" w:rsidRDefault="00411B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Нприв.n - приведенный норматив финансовых затрат на капитальный ремонт, ремонт, содержание автомобильных дорог общего пользования местного значения всех категорий;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Нn - установленный норматив финансовых затрат на капитальный ремонт, ремонт, содержание 1 км дорог V категории;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К - индекс-дефлятор, используемый при определении параметров городского бюджета на соответствующий финансовый год и плановый период;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Ккат. - коэффициент, учитывающий дифференциацию стоимости работ по капитальному ремонту, ремонту, содержанию дорог по соответствующим категориям, согласно </w:t>
      </w:r>
      <w:hyperlink w:anchor="P55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таблице 1</w:t>
        </w:r>
      </w:hyperlink>
      <w:r w:rsidRPr="0043262A">
        <w:rPr>
          <w:rFonts w:ascii="Times New Roman" w:hAnsi="Times New Roman" w:cs="Times New Roman"/>
          <w:sz w:val="24"/>
          <w:szCs w:val="24"/>
        </w:rPr>
        <w:t>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Кп - поправочный коэффициент к расходам на капитальный ремонт, ремонт и содержание</w:t>
      </w:r>
      <w:r w:rsidRPr="0043262A">
        <w:rPr>
          <w:sz w:val="24"/>
          <w:szCs w:val="24"/>
        </w:rPr>
        <w:t xml:space="preserve"> </w:t>
      </w:r>
      <w:r w:rsidRPr="0043262A">
        <w:rPr>
          <w:rFonts w:ascii="Times New Roman" w:hAnsi="Times New Roman" w:cs="Times New Roman"/>
          <w:sz w:val="24"/>
          <w:szCs w:val="24"/>
        </w:rPr>
        <w:t>улично-дорожной сети Шалинского городского округа.</w:t>
      </w:r>
    </w:p>
    <w:p w:rsidR="00411B66" w:rsidRDefault="00411B66">
      <w:pPr>
        <w:pStyle w:val="ConsPlusNormal"/>
        <w:jc w:val="both"/>
        <w:rPr>
          <w:rFonts w:cs="Times New Roman"/>
        </w:rPr>
      </w:pPr>
    </w:p>
    <w:p w:rsidR="00411B66" w:rsidRDefault="00411B66">
      <w:pPr>
        <w:pStyle w:val="ConsPlusNormal"/>
        <w:jc w:val="right"/>
        <w:rPr>
          <w:rFonts w:cs="Times New Roman"/>
        </w:rPr>
      </w:pPr>
    </w:p>
    <w:p w:rsidR="00411B66" w:rsidRDefault="00411B66">
      <w:pPr>
        <w:pStyle w:val="ConsPlusNormal"/>
        <w:jc w:val="right"/>
        <w:rPr>
          <w:rFonts w:cs="Times New Roman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11B66" w:rsidRPr="0068312B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12B">
        <w:rPr>
          <w:rFonts w:ascii="Times New Roman" w:hAnsi="Times New Roman" w:cs="Times New Roman"/>
          <w:sz w:val="24"/>
          <w:szCs w:val="24"/>
        </w:rPr>
        <w:t>Таблица 1</w:t>
      </w:r>
    </w:p>
    <w:p w:rsidR="00411B66" w:rsidRPr="0068312B" w:rsidRDefault="00411B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68312B" w:rsidRDefault="00411B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68312B">
        <w:rPr>
          <w:rFonts w:ascii="Times New Roman" w:hAnsi="Times New Roman" w:cs="Times New Roman"/>
          <w:sz w:val="24"/>
          <w:szCs w:val="24"/>
        </w:rPr>
        <w:t>КОЭФФИЦИЕНТЫ, УЧИТЫВАЮЩИЕ ДИФФЕРЕНЦИАЦИЮ</w:t>
      </w:r>
    </w:p>
    <w:p w:rsidR="00411B66" w:rsidRPr="0068312B" w:rsidRDefault="00411B6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12B">
        <w:rPr>
          <w:rFonts w:ascii="Times New Roman" w:hAnsi="Times New Roman" w:cs="Times New Roman"/>
          <w:sz w:val="24"/>
          <w:szCs w:val="24"/>
        </w:rPr>
        <w:t>СТОИМОСТИ РАБОТ ПО КАПИТАЛЬНОМУ РЕМОНТУ, РЕМОНТУ</w:t>
      </w:r>
    </w:p>
    <w:tbl>
      <w:tblPr>
        <w:tblpPr w:leftFromText="180" w:rightFromText="180" w:vertAnchor="text" w:horzAnchor="margin" w:tblpY="689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891"/>
        <w:gridCol w:w="1304"/>
        <w:gridCol w:w="1304"/>
        <w:gridCol w:w="1361"/>
        <w:gridCol w:w="1402"/>
        <w:gridCol w:w="1324"/>
      </w:tblGrid>
      <w:tr w:rsidR="00411B66">
        <w:tc>
          <w:tcPr>
            <w:tcW w:w="2891" w:type="dxa"/>
            <w:vMerge w:val="restart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6695" w:type="dxa"/>
            <w:gridSpan w:val="5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Категории дорог</w:t>
            </w:r>
          </w:p>
        </w:tc>
      </w:tr>
      <w:tr w:rsidR="00411B66">
        <w:tc>
          <w:tcPr>
            <w:tcW w:w="2891" w:type="dxa"/>
            <w:vMerge/>
          </w:tcPr>
          <w:p w:rsidR="00411B66" w:rsidRPr="0046758C" w:rsidRDefault="00411B66" w:rsidP="0068312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61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02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32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11B66">
        <w:tc>
          <w:tcPr>
            <w:tcW w:w="2891" w:type="dxa"/>
          </w:tcPr>
          <w:p w:rsidR="00411B66" w:rsidRPr="0043262A" w:rsidRDefault="00411B66" w:rsidP="00683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1361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402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32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B66">
        <w:tc>
          <w:tcPr>
            <w:tcW w:w="2891" w:type="dxa"/>
          </w:tcPr>
          <w:p w:rsidR="00411B66" w:rsidRPr="0043262A" w:rsidRDefault="00411B66" w:rsidP="00683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361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402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32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B66">
        <w:tc>
          <w:tcPr>
            <w:tcW w:w="2891" w:type="dxa"/>
          </w:tcPr>
          <w:p w:rsidR="00411B66" w:rsidRPr="0043262A" w:rsidRDefault="00411B66" w:rsidP="006831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30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361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402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324" w:type="dxa"/>
          </w:tcPr>
          <w:p w:rsidR="00411B66" w:rsidRPr="0043262A" w:rsidRDefault="00411B66" w:rsidP="006831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1B66" w:rsidRDefault="00411B66" w:rsidP="003D6A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312B">
        <w:rPr>
          <w:rFonts w:ascii="Times New Roman" w:hAnsi="Times New Roman" w:cs="Times New Roman"/>
          <w:sz w:val="24"/>
          <w:szCs w:val="24"/>
        </w:rPr>
        <w:t xml:space="preserve"> И СОДЕРЖАНИЮ ДОРОГ </w:t>
      </w:r>
      <w:r>
        <w:rPr>
          <w:rFonts w:ascii="Times New Roman" w:hAnsi="Times New Roman" w:cs="Times New Roman"/>
          <w:sz w:val="24"/>
          <w:szCs w:val="24"/>
        </w:rPr>
        <w:t>ПО СООТВЕТСТВУЮЩИМ КАТЕГОРИЯМ</w:t>
      </w:r>
    </w:p>
    <w:p w:rsidR="00411B66" w:rsidRDefault="00411B66" w:rsidP="003D6A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Pr="008D251C" w:rsidRDefault="00411B66" w:rsidP="003D6A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3. Протяженность автомобильных дорог принимается в количестве согласно форме статистического наблюдения </w:t>
      </w:r>
      <w:hyperlink r:id="rId11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N 3-ДГ (мо)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"Сведения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образований" по состоянию на 01 января года, предшествующего планируемому периоду.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6"/>
      <w:bookmarkEnd w:id="2"/>
      <w:r w:rsidRPr="0043262A">
        <w:rPr>
          <w:rFonts w:ascii="Times New Roman" w:hAnsi="Times New Roman" w:cs="Times New Roman"/>
          <w:sz w:val="24"/>
          <w:szCs w:val="24"/>
        </w:rPr>
        <w:t>4. Определение размера ассигнований из бюджета Шалинского городского округа осуществляется: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1) на капитальный ремонт каждой дороги, подлежащих капитальному ремонту в планируемом периоде, как сумма по мероприятиям, включенным в муниципальные программы исходя из оценки технического состояния автомобильных дорог местного значения.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Работы по капитальному ремонту автомобильных дорог общего пользования местного значения всех категорий Шалинского городского округа выполняются в соответ</w:t>
      </w:r>
      <w:r>
        <w:rPr>
          <w:rFonts w:ascii="Times New Roman" w:hAnsi="Times New Roman" w:cs="Times New Roman"/>
          <w:sz w:val="24"/>
          <w:szCs w:val="24"/>
        </w:rPr>
        <w:t>ствии с проектной документацией</w:t>
      </w:r>
      <w:r w:rsidRPr="0043262A">
        <w:rPr>
          <w:rFonts w:ascii="Times New Roman" w:hAnsi="Times New Roman" w:cs="Times New Roman"/>
          <w:sz w:val="24"/>
          <w:szCs w:val="24"/>
        </w:rPr>
        <w:t>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2) на ремонт - как сумма расходов на каждую категорию дорог согласно перечню автомобильных дорог, подлежащих ремонту в планируемом периоде, и осуществляется по формуле:</w:t>
      </w:r>
    </w:p>
    <w:p w:rsidR="00411B66" w:rsidRPr="0043262A" w:rsidRDefault="00411B66">
      <w:pPr>
        <w:pStyle w:val="ConsPlusNormal"/>
        <w:jc w:val="both"/>
        <w:rPr>
          <w:rFonts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Ард = Сумм(Нприв.рдn x Lрдn x Кп), где</w:t>
      </w:r>
    </w:p>
    <w:p w:rsidR="00411B66" w:rsidRPr="0043262A" w:rsidRDefault="00411B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Ард. - размер ассигнований из бюджета Шалинского городского округа на выполнение работ по ремонту дорог каждой категории (тыс. рублей);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Нприв.рдn - приведенный норматив финансовых затрат на работы по ремонту дорог каждой категории (тыс. рублей);</w:t>
      </w:r>
    </w:p>
    <w:p w:rsidR="00411B66" w:rsidRPr="0043262A" w:rsidRDefault="00411B66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Lрдn - протяженность дорог каждой категории, подлежащих ремонту в планируемом периоде, определенная перечнем автомобильных дорог</w:t>
      </w:r>
      <w:r w:rsidRPr="0043262A">
        <w:rPr>
          <w:sz w:val="24"/>
          <w:szCs w:val="24"/>
        </w:rPr>
        <w:t>,</w:t>
      </w:r>
      <w:r w:rsidRPr="0043262A">
        <w:rPr>
          <w:rFonts w:ascii="Times New Roman" w:hAnsi="Times New Roman" w:cs="Times New Roman"/>
          <w:sz w:val="24"/>
          <w:szCs w:val="24"/>
        </w:rPr>
        <w:t xml:space="preserve"> согласованным с заместителем главы администрации Шалинского городского округа по жилищно – коммунальному хозяйству, строительству, транспорту и связи, но не более расчетной протяженности, согласно </w:t>
      </w:r>
      <w:hyperlink w:anchor="P113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пункту 7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настоящего Порядка (км).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В случае отсутствия технического паспорта на автомобильную дорогу, ее протяженность при расчете учитывается как протяженность дороги V категории;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Кп - корректирующий коэффициент, утвержденный приказом Финансового управления на планируемый период, учитывающий возможности бюджета Шалинского городского округа исходя из необходимости обеспеченности расходов по ремонту автомобильных дорог;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3) на содержание дорог осуществляется по формуле:</w:t>
      </w:r>
    </w:p>
    <w:p w:rsidR="00411B66" w:rsidRPr="0043262A" w:rsidRDefault="00411B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Асд = Сумм(Нприв.сдn x Ln) х Кп, где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Асд - размер ассигнований из бюджета Шалинского городского округа на выполнение работ по содержанию дорог каждой категории (тыс. рублей);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Нприв.сдn - приведенный норматив финансовых затрат на работы по содержанию дорог каждой категории (тыс. рублей);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Ln - протяженность дорог каждой категории согласно справке Комитета по управлению муниципальным имуществом администрации Шалинского городского округа, составленной на основании данных технических паспортов автомобильных дорог (км).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В случае отсутствия технического паспорта на автомобильную дорогу, ее протяженность при расчете учитывается как протяженность дороги V категории;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Кп - корректирующий коэффициент, учитывающий возможности бюджета Шалинского городского округа исходя из необходимости обеспеченности расходов по ремонту автомобильных дорог.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5. Суммарная годовая потребность в финансовых затратах для выполнения комплекса дорожных работ на автомобильных дорогах определяется как сумма годовой потребности в финансировании всех видов работ по всем категориям автомобильных дорог на соответствующий период определяется исходя из размера ассигнований, определенных в порядке, установленном </w:t>
      </w:r>
      <w:hyperlink w:anchor="P86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пунктом 4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411B66" w:rsidRPr="0043262A" w:rsidRDefault="00411B66" w:rsidP="00E30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6. Расчетная протяженность автомобильных дорог каждой категории в Шалинском городском округе, подлежащих капитальному ремонту на год планирования (Lкрдр), определяется по формуле:</w:t>
      </w:r>
    </w:p>
    <w:p w:rsidR="00411B66" w:rsidRPr="0043262A" w:rsidRDefault="00411B66" w:rsidP="00E301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 w:rsidP="00E30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>Lкрдр = L / Tкрд, где</w:t>
      </w:r>
    </w:p>
    <w:p w:rsidR="00411B66" w:rsidRPr="0043262A" w:rsidRDefault="00411B66" w:rsidP="00E301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Pr="0043262A" w:rsidRDefault="00411B66" w:rsidP="00E301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262A">
        <w:rPr>
          <w:rFonts w:ascii="Times New Roman" w:hAnsi="Times New Roman" w:cs="Times New Roman"/>
          <w:sz w:val="24"/>
          <w:szCs w:val="24"/>
        </w:rPr>
        <w:t xml:space="preserve">Tкрд - нормативный межремонтный срок работ по капитальному ремонту для дорог каждой категории согласно </w:t>
      </w:r>
      <w:hyperlink w:anchor="P121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таблице 2</w:t>
        </w:r>
      </w:hyperlink>
      <w:r w:rsidRPr="0043262A">
        <w:rPr>
          <w:rFonts w:ascii="Times New Roman" w:hAnsi="Times New Roman" w:cs="Times New Roman"/>
          <w:sz w:val="24"/>
          <w:szCs w:val="24"/>
        </w:rPr>
        <w:t xml:space="preserve"> (лет).</w:t>
      </w: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113"/>
      <w:bookmarkEnd w:id="3"/>
      <w:r w:rsidRPr="0043262A">
        <w:rPr>
          <w:rFonts w:ascii="Times New Roman" w:hAnsi="Times New Roman" w:cs="Times New Roman"/>
          <w:sz w:val="24"/>
          <w:szCs w:val="24"/>
        </w:rPr>
        <w:t>7. Расчетная протяженность автомобильных дорог соответствующей категории</w:t>
      </w:r>
      <w:r w:rsidRPr="0043262A">
        <w:rPr>
          <w:sz w:val="24"/>
          <w:szCs w:val="24"/>
        </w:rPr>
        <w:t xml:space="preserve"> в </w:t>
      </w:r>
      <w:r w:rsidRPr="0043262A">
        <w:rPr>
          <w:rFonts w:ascii="Times New Roman" w:hAnsi="Times New Roman" w:cs="Times New Roman"/>
          <w:color w:val="000000"/>
          <w:sz w:val="24"/>
          <w:szCs w:val="24"/>
        </w:rPr>
        <w:t>Шалинском городском округе, подлежащих ремонту на год планирования (Lрдр), определяется по формуле:</w:t>
      </w:r>
    </w:p>
    <w:p w:rsidR="00411B66" w:rsidRPr="0043262A" w:rsidRDefault="00411B6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62A">
        <w:rPr>
          <w:rFonts w:ascii="Times New Roman" w:hAnsi="Times New Roman" w:cs="Times New Roman"/>
          <w:color w:val="000000"/>
          <w:sz w:val="24"/>
          <w:szCs w:val="24"/>
        </w:rPr>
        <w:t>Lрдр = L / Tрд - Lкрд, где:</w:t>
      </w:r>
    </w:p>
    <w:p w:rsidR="00411B66" w:rsidRPr="0043262A" w:rsidRDefault="00411B6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1B66" w:rsidRPr="0043262A" w:rsidRDefault="00411B6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262A">
        <w:rPr>
          <w:rFonts w:ascii="Times New Roman" w:hAnsi="Times New Roman" w:cs="Times New Roman"/>
          <w:color w:val="000000"/>
          <w:sz w:val="24"/>
          <w:szCs w:val="24"/>
        </w:rPr>
        <w:t xml:space="preserve">Tрд - нормативный межремонтный срок по ремонту дорог каждой категории согласно </w:t>
      </w:r>
      <w:hyperlink w:anchor="P121" w:history="1">
        <w:r w:rsidRPr="0043262A">
          <w:rPr>
            <w:rFonts w:ascii="Times New Roman" w:hAnsi="Times New Roman" w:cs="Times New Roman"/>
            <w:color w:val="000000"/>
            <w:sz w:val="24"/>
            <w:szCs w:val="24"/>
          </w:rPr>
          <w:t>таблице 2</w:t>
        </w:r>
      </w:hyperlink>
      <w:r w:rsidRPr="004326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1B66" w:rsidRDefault="00411B66">
      <w:pPr>
        <w:pStyle w:val="ConsPlusNormal"/>
        <w:jc w:val="both"/>
        <w:rPr>
          <w:rFonts w:cs="Times New Roman"/>
        </w:rPr>
      </w:pPr>
    </w:p>
    <w:p w:rsidR="00411B66" w:rsidRPr="00574AA9" w:rsidRDefault="00411B6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Таблица 2</w:t>
      </w: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AA9">
        <w:rPr>
          <w:rFonts w:ascii="Times New Roman" w:hAnsi="Times New Roman" w:cs="Times New Roman"/>
          <w:sz w:val="24"/>
          <w:szCs w:val="24"/>
        </w:rPr>
        <w:t>НОРМАТИВНЫЕ МЕЖРЕМОНТНЫЕ СРОКИ</w:t>
      </w:r>
      <w:r>
        <w:rPr>
          <w:rFonts w:ascii="Times New Roman" w:hAnsi="Times New Roman" w:cs="Times New Roman"/>
          <w:sz w:val="24"/>
          <w:szCs w:val="24"/>
        </w:rPr>
        <w:t xml:space="preserve"> (лет)</w:t>
      </w:r>
    </w:p>
    <w:tbl>
      <w:tblPr>
        <w:tblpPr w:leftFromText="180" w:rightFromText="180" w:vertAnchor="text" w:horzAnchor="margin" w:tblpXSpec="center" w:tblpY="72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948"/>
        <w:gridCol w:w="1134"/>
        <w:gridCol w:w="1304"/>
        <w:gridCol w:w="1417"/>
        <w:gridCol w:w="1361"/>
        <w:gridCol w:w="1417"/>
      </w:tblGrid>
      <w:tr w:rsidR="00411B66" w:rsidRPr="00574AA9">
        <w:trPr>
          <w:trHeight w:val="179"/>
        </w:trPr>
        <w:tc>
          <w:tcPr>
            <w:tcW w:w="2948" w:type="dxa"/>
            <w:vMerge w:val="restart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33" w:type="dxa"/>
            <w:gridSpan w:val="5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Категории дорог</w:t>
            </w:r>
          </w:p>
        </w:tc>
      </w:tr>
      <w:tr w:rsidR="00411B66" w:rsidRPr="00574AA9">
        <w:trPr>
          <w:trHeight w:val="20"/>
        </w:trPr>
        <w:tc>
          <w:tcPr>
            <w:tcW w:w="2948" w:type="dxa"/>
            <w:vMerge/>
          </w:tcPr>
          <w:p w:rsidR="00411B66" w:rsidRPr="0046758C" w:rsidRDefault="00411B66" w:rsidP="00FF7F4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0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61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411B66" w:rsidRPr="00574AA9">
        <w:tc>
          <w:tcPr>
            <w:tcW w:w="2948" w:type="dxa"/>
          </w:tcPr>
          <w:p w:rsidR="00411B66" w:rsidRPr="00574AA9" w:rsidRDefault="00411B66" w:rsidP="00FF7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13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1B66" w:rsidRPr="00574AA9">
        <w:tc>
          <w:tcPr>
            <w:tcW w:w="2948" w:type="dxa"/>
          </w:tcPr>
          <w:p w:rsidR="00411B66" w:rsidRPr="00574AA9" w:rsidRDefault="00411B66" w:rsidP="00FF7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13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11B66" w:rsidRPr="00574AA9" w:rsidRDefault="00411B66" w:rsidP="00FF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224C48">
      <w:pPr>
        <w:pStyle w:val="Title"/>
      </w:pPr>
      <w:r>
        <w:t>СОГЛАСОВАНИЕ</w:t>
      </w:r>
    </w:p>
    <w:p w:rsidR="00411B66" w:rsidRDefault="00411B66" w:rsidP="00224C4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администрации Шалинского городского округа</w:t>
      </w:r>
    </w:p>
    <w:p w:rsidR="00411B66" w:rsidRDefault="00411B66" w:rsidP="00224C48">
      <w:pPr>
        <w:jc w:val="center"/>
        <w:rPr>
          <w:b/>
          <w:bCs/>
          <w:i/>
          <w:iCs/>
          <w:sz w:val="28"/>
          <w:szCs w:val="28"/>
        </w:rPr>
      </w:pPr>
    </w:p>
    <w:p w:rsidR="00411B66" w:rsidRPr="001F3E75" w:rsidRDefault="00411B66" w:rsidP="001F3E75">
      <w:pPr>
        <w:pStyle w:val="ConsPlusTitle"/>
        <w:jc w:val="center"/>
        <w:rPr>
          <w:rFonts w:cs="Times New Roman"/>
          <w:b w:val="0"/>
          <w:bCs w:val="0"/>
          <w:u w:val="single"/>
        </w:rPr>
      </w:pPr>
      <w:r w:rsidRPr="001F3E75">
        <w:rPr>
          <w:b w:val="0"/>
          <w:bCs w:val="0"/>
          <w:sz w:val="28"/>
          <w:szCs w:val="28"/>
          <w:u w:val="single"/>
        </w:rPr>
        <w:t>«</w:t>
      </w:r>
      <w:r w:rsidRPr="001F3E75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</w:rPr>
        <w:t>Об утверждении нормативов финансовых затрат на капитальный ремонт, ремонт и содержание  автомобильных дорог общего пользования местного значения Шалинского городского округа и порядка бюджетных ассигнований на указанные цели</w:t>
      </w:r>
      <w:r w:rsidRPr="001F3E75">
        <w:rPr>
          <w:b w:val="0"/>
          <w:bCs w:val="0"/>
          <w:sz w:val="28"/>
          <w:szCs w:val="28"/>
          <w:u w:val="single"/>
        </w:rPr>
        <w:t>»</w:t>
      </w:r>
    </w:p>
    <w:p w:rsidR="00411B66" w:rsidRDefault="00411B66" w:rsidP="00224C48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1985"/>
        <w:gridCol w:w="1843"/>
        <w:gridCol w:w="1701"/>
        <w:gridCol w:w="1567"/>
      </w:tblGrid>
      <w:tr w:rsidR="00411B66">
        <w:trPr>
          <w:cantSplit/>
        </w:trPr>
        <w:tc>
          <w:tcPr>
            <w:tcW w:w="2977" w:type="dxa"/>
            <w:vMerge w:val="restart"/>
            <w:vAlign w:val="center"/>
          </w:tcPr>
          <w:p w:rsidR="00411B66" w:rsidRDefault="00411B66" w:rsidP="00764284">
            <w:pPr>
              <w:pStyle w:val="Heading1"/>
              <w:rPr>
                <w:sz w:val="24"/>
                <w:szCs w:val="24"/>
              </w:rPr>
            </w:pPr>
          </w:p>
          <w:p w:rsidR="00411B66" w:rsidRDefault="00411B66" w:rsidP="0076428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5111" w:type="dxa"/>
            <w:gridSpan w:val="3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Сроки и результаты согласования</w:t>
            </w:r>
          </w:p>
        </w:tc>
      </w:tr>
      <w:tr w:rsidR="00411B66">
        <w:trPr>
          <w:cantSplit/>
        </w:trPr>
        <w:tc>
          <w:tcPr>
            <w:tcW w:w="2977" w:type="dxa"/>
            <w:vMerge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Дата поступления на согласование</w:t>
            </w:r>
          </w:p>
        </w:tc>
        <w:tc>
          <w:tcPr>
            <w:tcW w:w="1701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Дата согласования</w:t>
            </w:r>
          </w:p>
        </w:tc>
        <w:tc>
          <w:tcPr>
            <w:tcW w:w="1567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Замечания и подпись</w:t>
            </w:r>
          </w:p>
        </w:tc>
      </w:tr>
      <w:tr w:rsidR="00411B66">
        <w:trPr>
          <w:cantSplit/>
        </w:trPr>
        <w:tc>
          <w:tcPr>
            <w:tcW w:w="2977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Заместитель главы администрации Шалинского городского округа</w:t>
            </w:r>
          </w:p>
        </w:tc>
        <w:tc>
          <w:tcPr>
            <w:tcW w:w="1985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Зайцев А.П.</w:t>
            </w:r>
          </w:p>
        </w:tc>
        <w:tc>
          <w:tcPr>
            <w:tcW w:w="1843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</w:tr>
      <w:tr w:rsidR="00411B66">
        <w:trPr>
          <w:cantSplit/>
        </w:trPr>
        <w:tc>
          <w:tcPr>
            <w:tcW w:w="2977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Главный специалист (юрист)</w:t>
            </w:r>
          </w:p>
        </w:tc>
        <w:tc>
          <w:tcPr>
            <w:tcW w:w="1985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Сюкосев А.В.</w:t>
            </w:r>
          </w:p>
        </w:tc>
        <w:tc>
          <w:tcPr>
            <w:tcW w:w="1843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</w:tr>
      <w:tr w:rsidR="00411B66">
        <w:trPr>
          <w:cantSplit/>
        </w:trPr>
        <w:tc>
          <w:tcPr>
            <w:tcW w:w="2977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  <w:r w:rsidRPr="0046758C">
              <w:rPr>
                <w:sz w:val="22"/>
                <w:szCs w:val="22"/>
              </w:rPr>
              <w:t>Финансовое управление Шалинского городского округа</w:t>
            </w:r>
          </w:p>
        </w:tc>
        <w:tc>
          <w:tcPr>
            <w:tcW w:w="1985" w:type="dxa"/>
            <w:vAlign w:val="center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</w:tcPr>
          <w:p w:rsidR="00411B66" w:rsidRPr="0046758C" w:rsidRDefault="00411B66" w:rsidP="0076428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1B66" w:rsidRDefault="00411B66" w:rsidP="00224C48">
      <w:pPr>
        <w:jc w:val="both"/>
        <w:rPr>
          <w:sz w:val="28"/>
          <w:szCs w:val="28"/>
        </w:rPr>
      </w:pPr>
    </w:p>
    <w:p w:rsidR="00411B66" w:rsidRDefault="00411B66" w:rsidP="00224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разослать: </w:t>
      </w:r>
    </w:p>
    <w:p w:rsidR="00411B66" w:rsidRDefault="00411B66" w:rsidP="00224C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Шалинского городского округа Г.А. Лобанов; </w:t>
      </w:r>
    </w:p>
    <w:p w:rsidR="00411B66" w:rsidRDefault="00411B66" w:rsidP="00224C48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Шалинского городского округа А.П. Зайцев; Финансовое управление Шалинского городского округа</w:t>
      </w:r>
    </w:p>
    <w:p w:rsidR="00411B66" w:rsidRPr="004A3CF5" w:rsidRDefault="00411B66" w:rsidP="00224C4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Главам поселковых и сельских администраций Администрации Шалинского городского округа; разместить на официальном сайте Шалинского городского округа; опубликовать в газете «Шалинский вестник»</w:t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  <w:r w:rsidRPr="004A3CF5">
        <w:rPr>
          <w:sz w:val="28"/>
          <w:szCs w:val="28"/>
          <w:u w:val="single"/>
        </w:rPr>
        <w:tab/>
      </w:r>
    </w:p>
    <w:p w:rsidR="00411B66" w:rsidRDefault="00411B66" w:rsidP="00224C48">
      <w:pPr>
        <w:jc w:val="both"/>
        <w:rPr>
          <w:sz w:val="28"/>
          <w:szCs w:val="28"/>
          <w:u w:val="single"/>
        </w:rPr>
      </w:pPr>
    </w:p>
    <w:p w:rsidR="00411B66" w:rsidRPr="004A3CF5" w:rsidRDefault="00411B66" w:rsidP="00224C48">
      <w:pPr>
        <w:pStyle w:val="Heading2"/>
        <w:rPr>
          <w:u w:val="single"/>
        </w:rPr>
      </w:pPr>
      <w:r>
        <w:t>Исполнитель:</w:t>
      </w:r>
      <w:r w:rsidRPr="004A3CF5">
        <w:t xml:space="preserve">  </w:t>
      </w:r>
      <w:r>
        <w:rPr>
          <w:u w:val="single"/>
        </w:rPr>
        <w:t>специалист 1 категории администрации Шалинского городского округа Ошурков Иван Васильевич тел: (34358) 2-24-93</w:t>
      </w:r>
    </w:p>
    <w:p w:rsidR="00411B66" w:rsidRDefault="00411B66" w:rsidP="00FF7F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1B66" w:rsidRPr="0079175A" w:rsidRDefault="00411B66" w:rsidP="00FF7F40">
      <w:pPr>
        <w:pStyle w:val="ConsPlusNormal"/>
        <w:jc w:val="center"/>
        <w:rPr>
          <w:rFonts w:cs="Times New Roman"/>
        </w:rPr>
        <w:sectPr w:rsidR="00411B66" w:rsidRPr="0079175A" w:rsidSect="00E3015A">
          <w:pgSz w:w="11905" w:h="16838"/>
          <w:pgMar w:top="1134" w:right="851" w:bottom="567" w:left="1701" w:header="0" w:footer="0" w:gutter="0"/>
          <w:cols w:space="720"/>
        </w:sectPr>
      </w:pPr>
    </w:p>
    <w:p w:rsidR="00411B66" w:rsidRPr="00574AA9" w:rsidRDefault="00411B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1B66" w:rsidRDefault="00411B66" w:rsidP="0079175A">
      <w:bookmarkStart w:id="4" w:name="P121"/>
      <w:bookmarkEnd w:id="4"/>
    </w:p>
    <w:sectPr w:rsidR="00411B66" w:rsidSect="00B50962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860"/>
    <w:rsid w:val="00001926"/>
    <w:rsid w:val="00013DBA"/>
    <w:rsid w:val="00037701"/>
    <w:rsid w:val="00066AD6"/>
    <w:rsid w:val="000E3BB2"/>
    <w:rsid w:val="00152034"/>
    <w:rsid w:val="001F3E75"/>
    <w:rsid w:val="002065F9"/>
    <w:rsid w:val="002201D0"/>
    <w:rsid w:val="00224C48"/>
    <w:rsid w:val="0023272A"/>
    <w:rsid w:val="00235DC5"/>
    <w:rsid w:val="003463C9"/>
    <w:rsid w:val="003647FD"/>
    <w:rsid w:val="003A7B44"/>
    <w:rsid w:val="003D6A3D"/>
    <w:rsid w:val="003F0EAB"/>
    <w:rsid w:val="00411B66"/>
    <w:rsid w:val="004228C2"/>
    <w:rsid w:val="0043262A"/>
    <w:rsid w:val="0046758C"/>
    <w:rsid w:val="004A3CF5"/>
    <w:rsid w:val="005537A2"/>
    <w:rsid w:val="00574AA9"/>
    <w:rsid w:val="00603684"/>
    <w:rsid w:val="0061215B"/>
    <w:rsid w:val="00661F18"/>
    <w:rsid w:val="0068312B"/>
    <w:rsid w:val="006948F2"/>
    <w:rsid w:val="006C310A"/>
    <w:rsid w:val="006D6E97"/>
    <w:rsid w:val="00700C7B"/>
    <w:rsid w:val="00711AFD"/>
    <w:rsid w:val="00764284"/>
    <w:rsid w:val="0079175A"/>
    <w:rsid w:val="0079293E"/>
    <w:rsid w:val="007A736B"/>
    <w:rsid w:val="007E1EF1"/>
    <w:rsid w:val="00862D40"/>
    <w:rsid w:val="008851C7"/>
    <w:rsid w:val="008926E9"/>
    <w:rsid w:val="008D251C"/>
    <w:rsid w:val="008E3905"/>
    <w:rsid w:val="008E7BE2"/>
    <w:rsid w:val="00900739"/>
    <w:rsid w:val="00907C9A"/>
    <w:rsid w:val="009208D8"/>
    <w:rsid w:val="00926275"/>
    <w:rsid w:val="00964333"/>
    <w:rsid w:val="00976860"/>
    <w:rsid w:val="009C2B0D"/>
    <w:rsid w:val="009D618B"/>
    <w:rsid w:val="009D62CC"/>
    <w:rsid w:val="009E3515"/>
    <w:rsid w:val="00A52006"/>
    <w:rsid w:val="00A74EB9"/>
    <w:rsid w:val="00AA1FF9"/>
    <w:rsid w:val="00B3100E"/>
    <w:rsid w:val="00B50797"/>
    <w:rsid w:val="00B50962"/>
    <w:rsid w:val="00BA197F"/>
    <w:rsid w:val="00C13C80"/>
    <w:rsid w:val="00C53D8D"/>
    <w:rsid w:val="00C972CA"/>
    <w:rsid w:val="00D553CB"/>
    <w:rsid w:val="00DC73F4"/>
    <w:rsid w:val="00DF002E"/>
    <w:rsid w:val="00E1401D"/>
    <w:rsid w:val="00E234CD"/>
    <w:rsid w:val="00E3015A"/>
    <w:rsid w:val="00E54449"/>
    <w:rsid w:val="00E553EA"/>
    <w:rsid w:val="00E653C1"/>
    <w:rsid w:val="00E66031"/>
    <w:rsid w:val="00EB6A2F"/>
    <w:rsid w:val="00FB09D5"/>
    <w:rsid w:val="00FC4716"/>
    <w:rsid w:val="00FC6BC9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6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4C48"/>
    <w:pPr>
      <w:keepNext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4C48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4C4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4C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7686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97686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Title">
    <w:name w:val="Title"/>
    <w:basedOn w:val="Normal"/>
    <w:link w:val="TitleChar"/>
    <w:uiPriority w:val="99"/>
    <w:qFormat/>
    <w:rsid w:val="007A736B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A736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8B5E0BBE7E2E9694D41EB50E5EFF9316D2CFD34660DA42E5B33B2F4G8b4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68B5E0BBE7E2E9694D41FD5389B1F3316174F3336406F0740835E5ABD437D464144A8F261937F7AE454FDDGAb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68B5E0BBE7E2E9694D41EB50E5EFF9316228F633630DA42E5B33B2F484318124544CDA655D39F1GAbAH" TargetMode="External"/><Relationship Id="rId11" Type="http://schemas.openxmlformats.org/officeDocument/2006/relationships/hyperlink" Target="consultantplus://offline/ref=CB68B5E0BBE7E2E9694D41EB50E5EFF9316E2EFB35630DA42E5B33B2F484318124544CDA655F33FFGAbEH" TargetMode="External"/><Relationship Id="rId5" Type="http://schemas.openxmlformats.org/officeDocument/2006/relationships/hyperlink" Target="consultantplus://offline/ref=CB68B5E0BBE7E2E9694D41EB50E5EFF9316D2CFD35660DA42E5B33B2F4G8b4H" TargetMode="External"/><Relationship Id="rId10" Type="http://schemas.openxmlformats.org/officeDocument/2006/relationships/hyperlink" Target="consultantplus://offline/ref=CB68B5E0BBE7E2E9694D41EB50E5EFF9316228F633630DA42E5B33B2F484318124544CDA655D39F1GAbA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B68B5E0BBE7E2E9694D41EB50E5EFF9316D2CFD35660DA42E5B33B2F4G8b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6</Pages>
  <Words>1660</Words>
  <Characters>9468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13</cp:revision>
  <cp:lastPrinted>2015-10-21T05:13:00Z</cp:lastPrinted>
  <dcterms:created xsi:type="dcterms:W3CDTF">2015-10-14T11:29:00Z</dcterms:created>
  <dcterms:modified xsi:type="dcterms:W3CDTF">2015-10-30T08:38:00Z</dcterms:modified>
</cp:coreProperties>
</file>