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86" w:rsidRPr="00727DD5" w:rsidRDefault="00381786" w:rsidP="008D34B1">
      <w:pPr>
        <w:jc w:val="right"/>
        <w:rPr>
          <w:b/>
          <w:sz w:val="28"/>
          <w:szCs w:val="28"/>
        </w:rPr>
      </w:pPr>
    </w:p>
    <w:p w:rsidR="00381786" w:rsidRPr="00727DD5" w:rsidRDefault="00381786" w:rsidP="008D34B1">
      <w:pPr>
        <w:jc w:val="right"/>
        <w:rPr>
          <w:b/>
          <w:sz w:val="28"/>
          <w:szCs w:val="28"/>
        </w:rPr>
      </w:pPr>
    </w:p>
    <w:p w:rsidR="008A2323" w:rsidRPr="00727DD5" w:rsidRDefault="00D10CA2" w:rsidP="008A232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727DD5">
        <w:rPr>
          <w:b w:val="0"/>
          <w:sz w:val="28"/>
          <w:szCs w:val="28"/>
        </w:rPr>
        <w:t xml:space="preserve">                                                         </w:t>
      </w:r>
      <w:r w:rsidR="008A2323" w:rsidRPr="00727DD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-449580</wp:posOffset>
            </wp:positionV>
            <wp:extent cx="638810" cy="709295"/>
            <wp:effectExtent l="19050" t="0" r="8890" b="0"/>
            <wp:wrapThrough wrapText="bothSides">
              <wp:wrapPolygon edited="0">
                <wp:start x="-644" y="0"/>
                <wp:lineTo x="-644" y="20885"/>
                <wp:lineTo x="21901" y="20885"/>
                <wp:lineTo x="21901" y="0"/>
                <wp:lineTo x="-644" y="0"/>
              </wp:wrapPolygon>
            </wp:wrapThrough>
            <wp:docPr id="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323" w:rsidRPr="00727DD5">
        <w:rPr>
          <w:rFonts w:ascii="Times New Roman" w:hAnsi="Times New Roman" w:cs="Times New Roman"/>
          <w:sz w:val="28"/>
          <w:szCs w:val="28"/>
        </w:rPr>
        <w:t>П Р О Е К Т</w:t>
      </w:r>
    </w:p>
    <w:p w:rsidR="00D10CA2" w:rsidRPr="00727DD5" w:rsidRDefault="00D10CA2" w:rsidP="00D10CA2">
      <w:pPr>
        <w:rPr>
          <w:b/>
          <w:sz w:val="28"/>
          <w:szCs w:val="28"/>
        </w:rPr>
      </w:pPr>
    </w:p>
    <w:p w:rsidR="00D10CA2" w:rsidRPr="00727DD5" w:rsidRDefault="00D10CA2" w:rsidP="00D10CA2">
      <w:pPr>
        <w:jc w:val="center"/>
        <w:rPr>
          <w:b/>
          <w:sz w:val="28"/>
          <w:szCs w:val="28"/>
        </w:rPr>
      </w:pPr>
      <w:r w:rsidRPr="00727DD5">
        <w:rPr>
          <w:b/>
          <w:sz w:val="28"/>
          <w:szCs w:val="28"/>
        </w:rPr>
        <w:t>АДМИНИСТРАЦИЯ ШАЛИНСКОГО ГОРОДСКОГО ОКРУГА</w:t>
      </w:r>
    </w:p>
    <w:p w:rsidR="00D10CA2" w:rsidRPr="00727DD5" w:rsidRDefault="00D10CA2" w:rsidP="00D10CA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10CA2" w:rsidRPr="00727DD5" w:rsidRDefault="00D10CA2" w:rsidP="00D10CA2"/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D10CA2" w:rsidRPr="00727DD5" w:rsidTr="00D10CA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D10CA2" w:rsidRPr="00727DD5" w:rsidRDefault="00D10CA2" w:rsidP="00D10CA2">
            <w:pPr>
              <w:ind w:left="-792" w:right="648" w:firstLine="792"/>
            </w:pPr>
          </w:p>
          <w:p w:rsidR="00D10CA2" w:rsidRPr="00727DD5" w:rsidRDefault="00D10CA2" w:rsidP="00D10CA2">
            <w:pPr>
              <w:ind w:left="-792" w:right="648" w:firstLine="792"/>
            </w:pPr>
          </w:p>
        </w:tc>
      </w:tr>
    </w:tbl>
    <w:p w:rsidR="00D10CA2" w:rsidRPr="00727DD5" w:rsidRDefault="00D10CA2" w:rsidP="00D10CA2">
      <w:pPr>
        <w:rPr>
          <w:sz w:val="28"/>
        </w:rPr>
      </w:pPr>
      <w:r w:rsidRPr="00727DD5">
        <w:rPr>
          <w:sz w:val="28"/>
        </w:rPr>
        <w:t xml:space="preserve">от                     года  №    </w:t>
      </w:r>
    </w:p>
    <w:p w:rsidR="00D10CA2" w:rsidRPr="00727DD5" w:rsidRDefault="00D10CA2" w:rsidP="00D10CA2">
      <w:pPr>
        <w:rPr>
          <w:sz w:val="28"/>
        </w:rPr>
      </w:pPr>
      <w:r w:rsidRPr="00727DD5">
        <w:rPr>
          <w:sz w:val="28"/>
        </w:rPr>
        <w:t>р.п. Шаля</w:t>
      </w:r>
    </w:p>
    <w:p w:rsidR="00D10CA2" w:rsidRPr="00727DD5" w:rsidRDefault="00D10CA2" w:rsidP="00D10CA2">
      <w:pPr>
        <w:jc w:val="both"/>
        <w:rPr>
          <w:b/>
          <w:i/>
          <w:sz w:val="28"/>
          <w:szCs w:val="28"/>
        </w:rPr>
      </w:pPr>
      <w:r w:rsidRPr="00727DD5">
        <w:rPr>
          <w:b/>
          <w:i/>
          <w:sz w:val="28"/>
          <w:szCs w:val="28"/>
        </w:rPr>
        <w:t xml:space="preserve"> </w:t>
      </w:r>
    </w:p>
    <w:p w:rsidR="00D10CA2" w:rsidRPr="00727DD5" w:rsidRDefault="00D10CA2" w:rsidP="00D10CA2">
      <w:pPr>
        <w:pStyle w:val="ConsPlusTitle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 xml:space="preserve">О правилах определения нормативных затрат на обеспечение функций </w:t>
      </w:r>
      <w:r w:rsidR="00C27CCF" w:rsidRPr="00727DD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27DD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в том числе подведомственных </w:t>
      </w:r>
      <w:r w:rsidR="00C27CCF" w:rsidRPr="00727DD5">
        <w:rPr>
          <w:rFonts w:ascii="Times New Roman" w:hAnsi="Times New Roman" w:cs="Times New Roman"/>
          <w:sz w:val="28"/>
          <w:szCs w:val="28"/>
        </w:rPr>
        <w:t>им</w:t>
      </w:r>
      <w:r w:rsidRPr="00727DD5">
        <w:rPr>
          <w:rFonts w:ascii="Times New Roman" w:hAnsi="Times New Roman" w:cs="Times New Roman"/>
          <w:sz w:val="28"/>
          <w:szCs w:val="28"/>
        </w:rPr>
        <w:t xml:space="preserve"> муниципальных казенных учреждений</w:t>
      </w:r>
    </w:p>
    <w:p w:rsidR="00D10CA2" w:rsidRPr="00727DD5" w:rsidRDefault="00D10CA2" w:rsidP="00D10C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CA2" w:rsidRPr="00727DD5" w:rsidRDefault="00D10CA2" w:rsidP="00D10CA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закона </w:t>
      </w:r>
      <w:r w:rsidR="00C27CCF" w:rsidRPr="00727DD5">
        <w:rPr>
          <w:rFonts w:ascii="Times New Roman" w:hAnsi="Times New Roman" w:cs="Times New Roman"/>
          <w:sz w:val="28"/>
          <w:szCs w:val="28"/>
        </w:rPr>
        <w:t>«</w:t>
      </w:r>
      <w:r w:rsidRPr="00727DD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мун</w:t>
      </w:r>
      <w:r w:rsidR="00C27CCF" w:rsidRPr="00727DD5">
        <w:rPr>
          <w:rFonts w:ascii="Times New Roman" w:hAnsi="Times New Roman" w:cs="Times New Roman"/>
          <w:sz w:val="28"/>
          <w:szCs w:val="28"/>
        </w:rPr>
        <w:t>иципальных и муниципальных нужд»</w:t>
      </w:r>
      <w:r w:rsidRPr="00727DD5">
        <w:rPr>
          <w:rFonts w:ascii="Times New Roman" w:hAnsi="Times New Roman" w:cs="Times New Roman"/>
          <w:sz w:val="28"/>
          <w:szCs w:val="28"/>
        </w:rPr>
        <w:t>, Администрация Шалинского городского округа</w:t>
      </w:r>
    </w:p>
    <w:p w:rsidR="00D10CA2" w:rsidRPr="00727DD5" w:rsidRDefault="00D10CA2" w:rsidP="00D10CA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DD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10CA2" w:rsidRPr="00727DD5" w:rsidRDefault="00D10CA2" w:rsidP="00D10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>1. Утвердить прилагаемые Правила определени</w:t>
      </w:r>
      <w:r w:rsidR="00283E1A" w:rsidRPr="00727DD5">
        <w:rPr>
          <w:rFonts w:ascii="Times New Roman" w:hAnsi="Times New Roman" w:cs="Times New Roman"/>
          <w:sz w:val="28"/>
          <w:szCs w:val="28"/>
        </w:rPr>
        <w:t>я</w:t>
      </w:r>
      <w:r w:rsidRPr="00727DD5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</w:t>
      </w:r>
      <w:r w:rsidR="00283E1A" w:rsidRPr="00727DD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27DD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в том числе подведомственных </w:t>
      </w:r>
      <w:r w:rsidR="00283E1A" w:rsidRPr="00727DD5">
        <w:rPr>
          <w:rFonts w:ascii="Times New Roman" w:hAnsi="Times New Roman" w:cs="Times New Roman"/>
          <w:sz w:val="28"/>
          <w:szCs w:val="28"/>
        </w:rPr>
        <w:t xml:space="preserve">им </w:t>
      </w:r>
      <w:r w:rsidRPr="00727DD5">
        <w:rPr>
          <w:rFonts w:ascii="Times New Roman" w:hAnsi="Times New Roman" w:cs="Times New Roman"/>
          <w:sz w:val="28"/>
          <w:szCs w:val="28"/>
        </w:rPr>
        <w:t>муниципальных  казенных учреждений.</w:t>
      </w:r>
    </w:p>
    <w:p w:rsidR="00D10CA2" w:rsidRPr="00727DD5" w:rsidRDefault="00D10CA2" w:rsidP="00D10CA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7DD5">
        <w:rPr>
          <w:sz w:val="28"/>
          <w:szCs w:val="28"/>
        </w:rPr>
        <w:t xml:space="preserve">2. Постановление подлежит </w:t>
      </w:r>
      <w:r w:rsidR="00851D61" w:rsidRPr="00727DD5">
        <w:rPr>
          <w:sz w:val="28"/>
          <w:szCs w:val="28"/>
        </w:rPr>
        <w:t xml:space="preserve">размещению </w:t>
      </w:r>
      <w:r w:rsidRPr="00727DD5">
        <w:rPr>
          <w:sz w:val="28"/>
          <w:szCs w:val="28"/>
        </w:rPr>
        <w:t xml:space="preserve">на сайте </w:t>
      </w:r>
      <w:r w:rsidR="00127DDB">
        <w:rPr>
          <w:sz w:val="28"/>
          <w:szCs w:val="28"/>
        </w:rPr>
        <w:t>Администрации</w:t>
      </w:r>
      <w:r w:rsidR="006B6EA1" w:rsidRPr="00727DD5">
        <w:rPr>
          <w:sz w:val="28"/>
          <w:szCs w:val="28"/>
        </w:rPr>
        <w:t xml:space="preserve"> Шалинского городского округа</w:t>
      </w:r>
      <w:r w:rsidRPr="00727DD5">
        <w:rPr>
          <w:sz w:val="28"/>
          <w:szCs w:val="28"/>
        </w:rPr>
        <w:t>.</w:t>
      </w:r>
    </w:p>
    <w:p w:rsidR="00D10CA2" w:rsidRPr="00727DD5" w:rsidRDefault="00D10CA2" w:rsidP="00D10CA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7DD5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851D61" w:rsidRPr="00727DD5">
        <w:rPr>
          <w:sz w:val="28"/>
          <w:szCs w:val="28"/>
        </w:rPr>
        <w:t>заместителя главы</w:t>
      </w:r>
      <w:r w:rsidRPr="00727DD5">
        <w:rPr>
          <w:sz w:val="28"/>
          <w:szCs w:val="28"/>
        </w:rPr>
        <w:t xml:space="preserve"> </w:t>
      </w:r>
      <w:r w:rsidR="00127DDB">
        <w:rPr>
          <w:sz w:val="28"/>
          <w:szCs w:val="28"/>
        </w:rPr>
        <w:t xml:space="preserve">Администрации </w:t>
      </w:r>
      <w:r w:rsidR="006B6EA1" w:rsidRPr="00727DD5">
        <w:rPr>
          <w:sz w:val="28"/>
          <w:szCs w:val="28"/>
        </w:rPr>
        <w:t>Шалинского городского округа</w:t>
      </w:r>
      <w:r w:rsidR="00851D61" w:rsidRPr="00727DD5">
        <w:rPr>
          <w:sz w:val="28"/>
          <w:szCs w:val="28"/>
        </w:rPr>
        <w:t xml:space="preserve"> по экономике Бутакова В.К</w:t>
      </w:r>
      <w:r w:rsidRPr="00727DD5">
        <w:rPr>
          <w:sz w:val="28"/>
          <w:szCs w:val="28"/>
        </w:rPr>
        <w:t>.</w:t>
      </w:r>
    </w:p>
    <w:p w:rsidR="00D10CA2" w:rsidRPr="00727DD5" w:rsidRDefault="00D10CA2" w:rsidP="00D10CA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27DD5">
        <w:rPr>
          <w:sz w:val="28"/>
          <w:szCs w:val="28"/>
        </w:rPr>
        <w:t xml:space="preserve">4. Настоящее постановление вступает в силу после его официального опубликования и распространяет свое действие на правоотношения, возникшие с 01 января </w:t>
      </w:r>
      <w:smartTag w:uri="urn:schemas-microsoft-com:office:smarttags" w:element="metricconverter">
        <w:smartTagPr>
          <w:attr w:name="ProductID" w:val="2016 г"/>
        </w:smartTagPr>
        <w:r w:rsidRPr="00727DD5">
          <w:rPr>
            <w:sz w:val="28"/>
            <w:szCs w:val="28"/>
          </w:rPr>
          <w:t>2016 г</w:t>
        </w:r>
      </w:smartTag>
      <w:r w:rsidRPr="00727DD5">
        <w:rPr>
          <w:sz w:val="28"/>
          <w:szCs w:val="28"/>
        </w:rPr>
        <w:t>.</w:t>
      </w:r>
    </w:p>
    <w:p w:rsidR="00D10CA2" w:rsidRPr="00727DD5" w:rsidRDefault="00D10CA2" w:rsidP="00D10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</w:p>
    <w:p w:rsidR="006B6EA1" w:rsidRPr="00727DD5" w:rsidRDefault="00851D61" w:rsidP="00D10CA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6B6EA1" w:rsidRPr="00727DD5" w:rsidRDefault="006B6EA1" w:rsidP="00D10CA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>о</w:t>
      </w:r>
      <w:r w:rsidR="00851D61" w:rsidRPr="00727DD5">
        <w:rPr>
          <w:rFonts w:ascii="Times New Roman" w:hAnsi="Times New Roman" w:cs="Times New Roman"/>
          <w:sz w:val="28"/>
          <w:szCs w:val="28"/>
        </w:rPr>
        <w:t>бязанности</w:t>
      </w:r>
      <w:r w:rsidRPr="00727DD5">
        <w:rPr>
          <w:rFonts w:ascii="Times New Roman" w:hAnsi="Times New Roman" w:cs="Times New Roman"/>
          <w:sz w:val="28"/>
          <w:szCs w:val="28"/>
        </w:rPr>
        <w:t xml:space="preserve"> </w:t>
      </w:r>
      <w:r w:rsidR="00851D61" w:rsidRPr="00727DD5">
        <w:rPr>
          <w:rFonts w:ascii="Times New Roman" w:hAnsi="Times New Roman" w:cs="Times New Roman"/>
          <w:sz w:val="28"/>
          <w:szCs w:val="28"/>
        </w:rPr>
        <w:t>главы</w:t>
      </w:r>
      <w:r w:rsidR="00D10CA2" w:rsidRPr="00727DD5">
        <w:rPr>
          <w:rFonts w:ascii="Times New Roman" w:hAnsi="Times New Roman" w:cs="Times New Roman"/>
          <w:sz w:val="28"/>
          <w:szCs w:val="28"/>
        </w:rPr>
        <w:t xml:space="preserve"> администрации   </w:t>
      </w:r>
    </w:p>
    <w:p w:rsidR="00D10CA2" w:rsidRPr="00727DD5" w:rsidRDefault="00D10CA2" w:rsidP="00D10CA2">
      <w:pPr>
        <w:pStyle w:val="ConsPlusNormal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 w:rsidRPr="00727DD5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         </w:t>
      </w:r>
      <w:r w:rsidR="006B6EA1" w:rsidRPr="00727DD5">
        <w:rPr>
          <w:rFonts w:ascii="Times New Roman" w:hAnsi="Times New Roman" w:cs="Times New Roman"/>
          <w:sz w:val="28"/>
          <w:szCs w:val="28"/>
        </w:rPr>
        <w:t>А</w:t>
      </w:r>
      <w:r w:rsidRPr="00727DD5">
        <w:rPr>
          <w:rFonts w:ascii="Times New Roman" w:hAnsi="Times New Roman" w:cs="Times New Roman"/>
          <w:sz w:val="28"/>
          <w:szCs w:val="28"/>
        </w:rPr>
        <w:t>.</w:t>
      </w:r>
      <w:r w:rsidR="006B6EA1" w:rsidRPr="00727DD5">
        <w:rPr>
          <w:rFonts w:ascii="Times New Roman" w:hAnsi="Times New Roman" w:cs="Times New Roman"/>
          <w:sz w:val="28"/>
          <w:szCs w:val="28"/>
        </w:rPr>
        <w:t>П</w:t>
      </w:r>
      <w:r w:rsidRPr="00727DD5">
        <w:rPr>
          <w:rFonts w:ascii="Times New Roman" w:hAnsi="Times New Roman" w:cs="Times New Roman"/>
          <w:sz w:val="28"/>
          <w:szCs w:val="28"/>
        </w:rPr>
        <w:t xml:space="preserve">. </w:t>
      </w:r>
      <w:r w:rsidR="006B6EA1" w:rsidRPr="00727DD5">
        <w:rPr>
          <w:rFonts w:ascii="Times New Roman" w:hAnsi="Times New Roman" w:cs="Times New Roman"/>
          <w:sz w:val="28"/>
          <w:szCs w:val="28"/>
        </w:rPr>
        <w:t>Богатырев</w:t>
      </w: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0CA2" w:rsidRPr="00727DD5" w:rsidRDefault="00D10CA2" w:rsidP="00D10C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194E" w:rsidRPr="00727DD5" w:rsidRDefault="0085194E" w:rsidP="0085194E">
      <w:pPr>
        <w:pStyle w:val="ConsPlusTitle"/>
        <w:ind w:right="3118"/>
        <w:rPr>
          <w:rFonts w:ascii="Times New Roman" w:hAnsi="Times New Roman" w:cs="Times New Roman"/>
          <w:b w:val="0"/>
          <w:sz w:val="24"/>
          <w:szCs w:val="24"/>
        </w:rPr>
      </w:pPr>
      <w:r w:rsidRPr="00727DD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УТВЕРЖДЕНЫ</w:t>
      </w:r>
    </w:p>
    <w:p w:rsidR="0085194E" w:rsidRPr="00727DD5" w:rsidRDefault="008554F6" w:rsidP="008554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5194E" w:rsidRPr="00727DD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27DDB">
        <w:rPr>
          <w:rFonts w:ascii="Times New Roman" w:hAnsi="Times New Roman" w:cs="Times New Roman"/>
          <w:sz w:val="24"/>
          <w:szCs w:val="24"/>
        </w:rPr>
        <w:t>а</w:t>
      </w:r>
      <w:r w:rsidR="0085194E" w:rsidRPr="00727DD5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85194E" w:rsidRPr="00727DD5" w:rsidRDefault="00D10CA2" w:rsidP="00D10C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Шалинского городского округа</w:t>
      </w:r>
    </w:p>
    <w:p w:rsidR="0085194E" w:rsidRPr="00727DD5" w:rsidRDefault="008554F6" w:rsidP="008554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10CA2" w:rsidRPr="00727D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34B1" w:rsidRPr="00727DD5">
        <w:rPr>
          <w:rFonts w:ascii="Times New Roman" w:hAnsi="Times New Roman" w:cs="Times New Roman"/>
          <w:sz w:val="24"/>
          <w:szCs w:val="24"/>
        </w:rPr>
        <w:t xml:space="preserve">от         </w:t>
      </w:r>
      <w:r w:rsidR="0085194E" w:rsidRPr="00727DD5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85194E" w:rsidRPr="00727DD5">
          <w:rPr>
            <w:rFonts w:ascii="Times New Roman" w:hAnsi="Times New Roman" w:cs="Times New Roman"/>
            <w:sz w:val="24"/>
            <w:szCs w:val="24"/>
          </w:rPr>
          <w:t>201</w:t>
        </w:r>
        <w:r w:rsidRPr="00727DD5">
          <w:rPr>
            <w:rFonts w:ascii="Times New Roman" w:hAnsi="Times New Roman" w:cs="Times New Roman"/>
            <w:sz w:val="24"/>
            <w:szCs w:val="24"/>
          </w:rPr>
          <w:t>6</w:t>
        </w:r>
        <w:r w:rsidR="0085194E" w:rsidRPr="00727DD5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="008D34B1" w:rsidRPr="00727DD5">
        <w:rPr>
          <w:rFonts w:ascii="Times New Roman" w:hAnsi="Times New Roman" w:cs="Times New Roman"/>
          <w:sz w:val="24"/>
          <w:szCs w:val="24"/>
        </w:rPr>
        <w:t>. N</w:t>
      </w:r>
    </w:p>
    <w:p w:rsidR="0085194E" w:rsidRPr="00727DD5" w:rsidRDefault="0085194E" w:rsidP="00851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</w:p>
    <w:p w:rsidR="0085194E" w:rsidRPr="00727DD5" w:rsidRDefault="0085194E" w:rsidP="008519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2334CE" w:rsidP="0085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D5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DD5">
        <w:rPr>
          <w:rFonts w:ascii="Times New Roman" w:hAnsi="Times New Roman" w:cs="Times New Roman"/>
          <w:b/>
          <w:sz w:val="24"/>
          <w:szCs w:val="24"/>
        </w:rPr>
        <w:t>определени</w:t>
      </w:r>
      <w:r w:rsidR="002334CE" w:rsidRPr="00727DD5">
        <w:rPr>
          <w:rFonts w:ascii="Times New Roman" w:hAnsi="Times New Roman" w:cs="Times New Roman"/>
          <w:b/>
          <w:sz w:val="24"/>
          <w:szCs w:val="24"/>
        </w:rPr>
        <w:t>я</w:t>
      </w:r>
      <w:r w:rsidRPr="00727DD5">
        <w:rPr>
          <w:rFonts w:ascii="Times New Roman" w:hAnsi="Times New Roman" w:cs="Times New Roman"/>
          <w:b/>
          <w:sz w:val="24"/>
          <w:szCs w:val="24"/>
        </w:rPr>
        <w:t xml:space="preserve"> нормативных затрат на обеспечение функций</w:t>
      </w:r>
      <w:r w:rsidR="006A6430" w:rsidRPr="00727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EA1" w:rsidRPr="00727DD5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</w:t>
      </w:r>
      <w:r w:rsidR="00D10CA2" w:rsidRPr="00727DD5">
        <w:rPr>
          <w:rFonts w:ascii="Times New Roman" w:hAnsi="Times New Roman" w:cs="Times New Roman"/>
          <w:b/>
          <w:sz w:val="24"/>
          <w:szCs w:val="24"/>
        </w:rPr>
        <w:t xml:space="preserve"> Шалинского городского округа</w:t>
      </w:r>
      <w:r w:rsidR="006A6430" w:rsidRPr="00727DD5">
        <w:rPr>
          <w:rFonts w:ascii="Times New Roman" w:hAnsi="Times New Roman" w:cs="Times New Roman"/>
          <w:b/>
          <w:sz w:val="24"/>
          <w:szCs w:val="24"/>
        </w:rPr>
        <w:t xml:space="preserve">, в том числе подведомственных </w:t>
      </w:r>
      <w:r w:rsidR="006B6EA1" w:rsidRPr="00727DD5">
        <w:rPr>
          <w:rFonts w:ascii="Times New Roman" w:hAnsi="Times New Roman" w:cs="Times New Roman"/>
          <w:b/>
          <w:sz w:val="24"/>
          <w:szCs w:val="24"/>
        </w:rPr>
        <w:t>им</w:t>
      </w:r>
      <w:r w:rsidR="006A6430" w:rsidRPr="00727DD5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Pr="00727DD5">
        <w:rPr>
          <w:rFonts w:ascii="Times New Roman" w:hAnsi="Times New Roman" w:cs="Times New Roman"/>
          <w:b/>
          <w:sz w:val="24"/>
          <w:szCs w:val="24"/>
        </w:rPr>
        <w:t xml:space="preserve"> казенных учреждений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1. Настоящий документ устанавливает порядок определения нормативных затрат на обеспечение функций </w:t>
      </w:r>
      <w:r w:rsidR="00BC4A91" w:rsidRPr="00727DD5">
        <w:rPr>
          <w:rFonts w:ascii="Times New Roman" w:hAnsi="Times New Roman" w:cs="Times New Roman"/>
          <w:sz w:val="24"/>
          <w:szCs w:val="24"/>
        </w:rPr>
        <w:t>о</w:t>
      </w:r>
      <w:r w:rsidR="006B6EA1" w:rsidRPr="00727DD5">
        <w:rPr>
          <w:rFonts w:ascii="Times New Roman" w:hAnsi="Times New Roman" w:cs="Times New Roman"/>
          <w:sz w:val="24"/>
          <w:szCs w:val="24"/>
        </w:rPr>
        <w:t>рганов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  <w:r w:rsidR="00BC4A91" w:rsidRPr="00727DD5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им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727DD5">
        <w:rPr>
          <w:rFonts w:ascii="Times New Roman" w:hAnsi="Times New Roman" w:cs="Times New Roman"/>
          <w:sz w:val="24"/>
          <w:szCs w:val="24"/>
        </w:rPr>
        <w:t xml:space="preserve"> казенных учреждений, в части закупок товаров, работ, услуг (далее - нормативные затраты).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2. Нормативные затраты применяются для обоснования объекта и (или) об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ъектов закупки </w:t>
      </w:r>
      <w:r w:rsidR="00BC4A91" w:rsidRPr="00727DD5">
        <w:rPr>
          <w:rFonts w:ascii="Times New Roman" w:hAnsi="Times New Roman" w:cs="Times New Roman"/>
          <w:sz w:val="24"/>
          <w:szCs w:val="24"/>
        </w:rPr>
        <w:t>о</w:t>
      </w:r>
      <w:r w:rsidR="006B6EA1" w:rsidRPr="00727DD5">
        <w:rPr>
          <w:rFonts w:ascii="Times New Roman" w:hAnsi="Times New Roman" w:cs="Times New Roman"/>
          <w:sz w:val="24"/>
          <w:szCs w:val="24"/>
        </w:rPr>
        <w:t>рганов местного самоуправления Шалинского городского округа</w:t>
      </w:r>
      <w:r w:rsidR="00BC4A91" w:rsidRPr="00727DD5">
        <w:rPr>
          <w:rFonts w:ascii="Times New Roman" w:hAnsi="Times New Roman" w:cs="Times New Roman"/>
          <w:sz w:val="24"/>
          <w:szCs w:val="24"/>
        </w:rPr>
        <w:t xml:space="preserve"> и подведомственных ему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муниципальных  </w:t>
      </w:r>
      <w:r w:rsidRPr="00727DD5">
        <w:rPr>
          <w:rFonts w:ascii="Times New Roman" w:hAnsi="Times New Roman" w:cs="Times New Roman"/>
          <w:sz w:val="24"/>
          <w:szCs w:val="24"/>
        </w:rPr>
        <w:t>казенных учреждений.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3. Нормативные затраты, порядок определения которых не установлен </w:t>
      </w:r>
      <w:hyperlink w:anchor="P79" w:history="1">
        <w:r w:rsidRPr="00727DD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 </w:t>
      </w:r>
      <w:r w:rsidR="00BC4A91" w:rsidRPr="00727DD5">
        <w:rPr>
          <w:rFonts w:ascii="Times New Roman" w:hAnsi="Times New Roman" w:cs="Times New Roman"/>
          <w:sz w:val="24"/>
          <w:szCs w:val="24"/>
        </w:rPr>
        <w:t>о</w:t>
      </w:r>
      <w:r w:rsidR="006B6EA1" w:rsidRPr="00727DD5">
        <w:rPr>
          <w:rFonts w:ascii="Times New Roman" w:hAnsi="Times New Roman" w:cs="Times New Roman"/>
          <w:sz w:val="24"/>
          <w:szCs w:val="24"/>
        </w:rPr>
        <w:t>рганов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</w:t>
      </w:r>
      <w:r w:rsidR="000523BC">
        <w:rPr>
          <w:rFonts w:ascii="Times New Roman" w:hAnsi="Times New Roman" w:cs="Times New Roman"/>
          <w:sz w:val="24"/>
          <w:szCs w:val="24"/>
        </w:rPr>
        <w:t>им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727DD5">
        <w:rPr>
          <w:rFonts w:ascii="Times New Roman" w:hAnsi="Times New Roman" w:cs="Times New Roman"/>
          <w:sz w:val="24"/>
          <w:szCs w:val="24"/>
        </w:rPr>
        <w:t xml:space="preserve"> казенных учреждений (далее - Правила), определяются в порядке, </w:t>
      </w:r>
      <w:r w:rsidR="00771E22" w:rsidRPr="00727DD5">
        <w:rPr>
          <w:rFonts w:ascii="Times New Roman" w:hAnsi="Times New Roman" w:cs="Times New Roman"/>
          <w:sz w:val="24"/>
          <w:szCs w:val="24"/>
        </w:rPr>
        <w:t xml:space="preserve">согласно приложению к настоящим Правилам, </w:t>
      </w:r>
      <w:r w:rsidRPr="00727DD5">
        <w:rPr>
          <w:rFonts w:ascii="Times New Roman" w:hAnsi="Times New Roman" w:cs="Times New Roman"/>
          <w:sz w:val="24"/>
          <w:szCs w:val="24"/>
        </w:rPr>
        <w:t xml:space="preserve">устанавливаемом правовым актом </w:t>
      </w:r>
      <w:r w:rsidR="00BC4A91" w:rsidRPr="00727DD5">
        <w:rPr>
          <w:rFonts w:ascii="Times New Roman" w:hAnsi="Times New Roman" w:cs="Times New Roman"/>
          <w:sz w:val="24"/>
          <w:szCs w:val="24"/>
        </w:rPr>
        <w:t>органа</w:t>
      </w:r>
      <w:r w:rsidR="006B6EA1" w:rsidRPr="00727DD5">
        <w:rPr>
          <w:rFonts w:ascii="Times New Roman" w:hAnsi="Times New Roman" w:cs="Times New Roman"/>
          <w:sz w:val="24"/>
          <w:szCs w:val="24"/>
        </w:rPr>
        <w:t xml:space="preserve">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727DD5">
        <w:rPr>
          <w:rFonts w:ascii="Times New Roman" w:hAnsi="Times New Roman" w:cs="Times New Roman"/>
          <w:sz w:val="24"/>
          <w:szCs w:val="24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BC4A91" w:rsidRPr="00727DD5">
        <w:rPr>
          <w:rFonts w:ascii="Times New Roman" w:hAnsi="Times New Roman" w:cs="Times New Roman"/>
          <w:sz w:val="24"/>
          <w:szCs w:val="24"/>
        </w:rPr>
        <w:t>органом местного самоуправления Шалинского городского округа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 и находящимся в </w:t>
      </w:r>
      <w:r w:rsidR="00BC4A91" w:rsidRPr="00727DD5">
        <w:rPr>
          <w:rFonts w:ascii="Times New Roman" w:hAnsi="Times New Roman" w:cs="Times New Roman"/>
          <w:sz w:val="24"/>
          <w:szCs w:val="24"/>
        </w:rPr>
        <w:t>его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ведении 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727DD5">
        <w:rPr>
          <w:rFonts w:ascii="Times New Roman" w:hAnsi="Times New Roman" w:cs="Times New Roman"/>
          <w:sz w:val="24"/>
          <w:szCs w:val="24"/>
        </w:rPr>
        <w:t xml:space="preserve">казенным учреждениям как получателям бюджетных средств лимитов бюджетных обязательств на закупку товаров, работ, услуг в рамках исполнения бюджета </w:t>
      </w:r>
      <w:r w:rsidR="00BC4A91" w:rsidRPr="00727DD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При определении нормативных затрат </w:t>
      </w:r>
      <w:r w:rsidR="00BC4A91" w:rsidRPr="00727DD5">
        <w:rPr>
          <w:rFonts w:ascii="Times New Roman" w:hAnsi="Times New Roman" w:cs="Times New Roman"/>
          <w:sz w:val="24"/>
          <w:szCs w:val="24"/>
        </w:rPr>
        <w:t>орган местного самоуправления Шалинского городского округа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 применяе</w:t>
      </w:r>
      <w:r w:rsidRPr="00727DD5">
        <w:rPr>
          <w:rFonts w:ascii="Times New Roman" w:hAnsi="Times New Roman" w:cs="Times New Roman"/>
          <w:sz w:val="24"/>
          <w:szCs w:val="24"/>
        </w:rPr>
        <w:t xml:space="preserve">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40" w:history="1">
        <w:r w:rsidRPr="00727DD5">
          <w:rPr>
            <w:rFonts w:ascii="Times New Roman" w:hAnsi="Times New Roman" w:cs="Times New Roman"/>
            <w:sz w:val="24"/>
            <w:szCs w:val="24"/>
          </w:rPr>
          <w:t>абзаца второго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4. Для определения нормативных затрат в соответствии с </w:t>
      </w:r>
      <w:hyperlink w:anchor="P85" w:history="1">
        <w:r w:rsidRPr="00727DD5">
          <w:rPr>
            <w:rFonts w:ascii="Times New Roman" w:hAnsi="Times New Roman" w:cs="Times New Roman"/>
            <w:sz w:val="24"/>
            <w:szCs w:val="24"/>
          </w:rPr>
          <w:t>разделами I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50" w:history="1">
        <w:r w:rsidRPr="00727DD5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Правил в формулах используются нормативы цены товаров, работ, услуг, устанавливаемые </w:t>
      </w:r>
      <w:r w:rsidR="00BC4A91" w:rsidRPr="00727DD5">
        <w:rPr>
          <w:rFonts w:ascii="Times New Roman" w:hAnsi="Times New Roman" w:cs="Times New Roman"/>
          <w:sz w:val="24"/>
          <w:szCs w:val="24"/>
        </w:rPr>
        <w:t>органом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 xml:space="preserve"> с учетом положений </w:t>
      </w:r>
      <w:hyperlink r:id="rId9" w:history="1">
        <w:r w:rsidRPr="00727DD5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6A6430" w:rsidRPr="00727DD5">
        <w:rPr>
          <w:rFonts w:ascii="Times New Roman" w:hAnsi="Times New Roman" w:cs="Times New Roman"/>
          <w:sz w:val="24"/>
          <w:szCs w:val="24"/>
        </w:rPr>
        <w:t xml:space="preserve">от 05 апреля </w:t>
      </w:r>
      <w:smartTag w:uri="urn:schemas-microsoft-com:office:smarttags" w:element="metricconverter">
        <w:smartTagPr>
          <w:attr w:name="ProductID" w:val="2013 г"/>
        </w:smartTagPr>
        <w:r w:rsidR="006A6430" w:rsidRPr="00727DD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6A6430" w:rsidRPr="00727DD5">
        <w:rPr>
          <w:rFonts w:ascii="Times New Roman" w:hAnsi="Times New Roman" w:cs="Times New Roman"/>
          <w:sz w:val="24"/>
          <w:szCs w:val="24"/>
        </w:rPr>
        <w:t xml:space="preserve">. № 44-ФЗ </w:t>
      </w:r>
      <w:r w:rsidRPr="00727DD5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муниципальных и муниципальных нужд".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Для определения нормативных затрат в соответствии с </w:t>
      </w:r>
      <w:hyperlink w:anchor="P85" w:history="1">
        <w:r w:rsidRPr="00727DD5">
          <w:rPr>
            <w:rFonts w:ascii="Times New Roman" w:hAnsi="Times New Roman" w:cs="Times New Roman"/>
            <w:sz w:val="24"/>
            <w:szCs w:val="24"/>
          </w:rPr>
          <w:t>разделами I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50" w:history="1">
        <w:r w:rsidRPr="00727DD5">
          <w:rPr>
            <w:rFonts w:ascii="Times New Roman" w:hAnsi="Times New Roman" w:cs="Times New Roman"/>
            <w:sz w:val="24"/>
            <w:szCs w:val="24"/>
          </w:rPr>
          <w:t>II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Правил в формулах используются нормативы количества товаров, работ, услуг, устанавливаемые </w:t>
      </w:r>
      <w:r w:rsidR="00BC4A91" w:rsidRPr="00727DD5">
        <w:rPr>
          <w:rFonts w:ascii="Times New Roman" w:hAnsi="Times New Roman" w:cs="Times New Roman"/>
          <w:sz w:val="24"/>
          <w:szCs w:val="24"/>
        </w:rPr>
        <w:t>органом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5. </w:t>
      </w:r>
      <w:r w:rsidR="00BC4A91" w:rsidRPr="00727DD5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Шалинского городского округа </w:t>
      </w:r>
      <w:r w:rsidR="009E13F3" w:rsidRPr="00727DD5">
        <w:rPr>
          <w:rFonts w:ascii="Times New Roman" w:hAnsi="Times New Roman" w:cs="Times New Roman"/>
          <w:sz w:val="24"/>
          <w:szCs w:val="24"/>
        </w:rPr>
        <w:t>разрабатывает и утверждае</w:t>
      </w:r>
      <w:r w:rsidRPr="00727DD5">
        <w:rPr>
          <w:rFonts w:ascii="Times New Roman" w:hAnsi="Times New Roman" w:cs="Times New Roman"/>
          <w:sz w:val="24"/>
          <w:szCs w:val="24"/>
        </w:rPr>
        <w:t>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органа местного самоуправления, должностных обязанностей его работников) нормативы: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количества абонентских номеров пользовательского (оконечного) оборудования, подключенного к сети подвижной связи;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цены услуг подвижной связи;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SIM-карт;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цены и количества принтеров, многофункциональных устройств и копировальных аппаратов (оргтехники);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средств подвижной связи;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планшетных компьютеров;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носителей информации;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перечня периодических печатных изданий и справочной литературы;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транспортных средств;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мебели;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канцелярских принадлежностей;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хозяйственных товаров и принадлежностей;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количества и цены материальных запасов для нужд гражданской обороны;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иных товаров и услуг.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</w:t>
      </w:r>
      <w:r w:rsidR="009E13F3" w:rsidRPr="00727DD5">
        <w:rPr>
          <w:rFonts w:ascii="Times New Roman" w:hAnsi="Times New Roman" w:cs="Times New Roman"/>
          <w:sz w:val="24"/>
          <w:szCs w:val="24"/>
        </w:rPr>
        <w:t xml:space="preserve">на балансе  </w:t>
      </w:r>
      <w:r w:rsidR="00771E22" w:rsidRPr="00727DD5">
        <w:rPr>
          <w:rFonts w:ascii="Times New Roman" w:hAnsi="Times New Roman" w:cs="Times New Roman"/>
          <w:sz w:val="24"/>
          <w:szCs w:val="24"/>
        </w:rPr>
        <w:t>о</w:t>
      </w:r>
      <w:r w:rsidR="006B6EA1" w:rsidRPr="00727DD5">
        <w:rPr>
          <w:rFonts w:ascii="Times New Roman" w:hAnsi="Times New Roman" w:cs="Times New Roman"/>
          <w:sz w:val="24"/>
          <w:szCs w:val="24"/>
        </w:rPr>
        <w:t>рган</w:t>
      </w:r>
      <w:r w:rsidR="00771E22" w:rsidRPr="00727DD5">
        <w:rPr>
          <w:rFonts w:ascii="Times New Roman" w:hAnsi="Times New Roman" w:cs="Times New Roman"/>
          <w:sz w:val="24"/>
          <w:szCs w:val="24"/>
        </w:rPr>
        <w:t>а</w:t>
      </w:r>
      <w:r w:rsidR="006B6EA1" w:rsidRPr="00727DD5">
        <w:rPr>
          <w:rFonts w:ascii="Times New Roman" w:hAnsi="Times New Roman" w:cs="Times New Roman"/>
          <w:sz w:val="24"/>
          <w:szCs w:val="24"/>
        </w:rPr>
        <w:t xml:space="preserve"> местного самоуправления Шалинского городского округа</w:t>
      </w:r>
      <w:r w:rsidR="009E13F3" w:rsidRPr="00727DD5">
        <w:rPr>
          <w:rFonts w:ascii="Times New Roman" w:hAnsi="Times New Roman" w:cs="Times New Roman"/>
          <w:sz w:val="24"/>
          <w:szCs w:val="24"/>
        </w:rPr>
        <w:t xml:space="preserve"> и подведомственных е</w:t>
      </w:r>
      <w:r w:rsidR="00771E22" w:rsidRPr="00727DD5">
        <w:rPr>
          <w:rFonts w:ascii="Times New Roman" w:hAnsi="Times New Roman" w:cs="Times New Roman"/>
          <w:sz w:val="24"/>
          <w:szCs w:val="24"/>
        </w:rPr>
        <w:t>му</w:t>
      </w:r>
      <w:r w:rsidR="009E13F3" w:rsidRPr="00727DD5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727DD5">
        <w:rPr>
          <w:rFonts w:ascii="Times New Roman" w:hAnsi="Times New Roman" w:cs="Times New Roman"/>
          <w:sz w:val="24"/>
          <w:szCs w:val="24"/>
        </w:rPr>
        <w:t xml:space="preserve"> казенных учреждений.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5194E" w:rsidRPr="00727DD5" w:rsidRDefault="00771E22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Органом местного самоуправления Шалинского городского округа </w:t>
      </w:r>
      <w:r w:rsidR="0085194E" w:rsidRPr="00727DD5">
        <w:rPr>
          <w:rFonts w:ascii="Times New Roman" w:hAnsi="Times New Roman" w:cs="Times New Roman"/>
          <w:sz w:val="24"/>
          <w:szCs w:val="24"/>
        </w:rPr>
        <w:t>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8. Нормативные затраты подлежат размещению в единой информационной системе в сфере закупок.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4F6" w:rsidRPr="00727DD5" w:rsidRDefault="008554F6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771E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Приложение</w:t>
      </w:r>
    </w:p>
    <w:p w:rsidR="0085194E" w:rsidRPr="00727DD5" w:rsidRDefault="008554F6" w:rsidP="00771E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5194E" w:rsidRPr="00727DD5">
        <w:rPr>
          <w:rFonts w:ascii="Times New Roman" w:hAnsi="Times New Roman" w:cs="Times New Roman"/>
          <w:sz w:val="24"/>
          <w:szCs w:val="24"/>
        </w:rPr>
        <w:t xml:space="preserve">к </w:t>
      </w:r>
      <w:r w:rsidR="00771E22" w:rsidRPr="00727DD5">
        <w:rPr>
          <w:rFonts w:ascii="Times New Roman" w:hAnsi="Times New Roman" w:cs="Times New Roman"/>
          <w:sz w:val="24"/>
          <w:szCs w:val="24"/>
        </w:rPr>
        <w:t>Правилам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</w:t>
      </w:r>
      <w:r w:rsidR="0085194E" w:rsidRPr="00727DD5">
        <w:rPr>
          <w:rFonts w:ascii="Times New Roman" w:hAnsi="Times New Roman" w:cs="Times New Roman"/>
          <w:sz w:val="24"/>
          <w:szCs w:val="24"/>
        </w:rPr>
        <w:t>определени</w:t>
      </w:r>
      <w:r w:rsidR="00771E22" w:rsidRPr="00727DD5">
        <w:rPr>
          <w:rFonts w:ascii="Times New Roman" w:hAnsi="Times New Roman" w:cs="Times New Roman"/>
          <w:sz w:val="24"/>
          <w:szCs w:val="24"/>
        </w:rPr>
        <w:t>я</w:t>
      </w:r>
      <w:r w:rsidR="0085194E" w:rsidRPr="00727DD5">
        <w:rPr>
          <w:rFonts w:ascii="Times New Roman" w:hAnsi="Times New Roman" w:cs="Times New Roman"/>
          <w:sz w:val="24"/>
          <w:szCs w:val="24"/>
        </w:rPr>
        <w:t xml:space="preserve"> нормативных</w:t>
      </w:r>
    </w:p>
    <w:p w:rsidR="00771E22" w:rsidRPr="00727DD5" w:rsidRDefault="008554F6" w:rsidP="00771E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5194E" w:rsidRPr="00727DD5">
        <w:rPr>
          <w:rFonts w:ascii="Times New Roman" w:hAnsi="Times New Roman" w:cs="Times New Roman"/>
          <w:sz w:val="24"/>
          <w:szCs w:val="24"/>
        </w:rPr>
        <w:t xml:space="preserve">затрат на обеспечение функций </w:t>
      </w:r>
    </w:p>
    <w:p w:rsidR="00771E22" w:rsidRPr="00727DD5" w:rsidRDefault="0085194E" w:rsidP="00771E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органов</w:t>
      </w:r>
      <w:r w:rsidR="008554F6" w:rsidRPr="00727DD5">
        <w:rPr>
          <w:rFonts w:ascii="Times New Roman" w:hAnsi="Times New Roman" w:cs="Times New Roman"/>
          <w:sz w:val="24"/>
          <w:szCs w:val="24"/>
        </w:rPr>
        <w:t xml:space="preserve"> </w:t>
      </w:r>
      <w:r w:rsidRPr="00727DD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771E22" w:rsidRPr="00727DD5">
        <w:rPr>
          <w:rFonts w:ascii="Times New Roman" w:hAnsi="Times New Roman" w:cs="Times New Roman"/>
          <w:sz w:val="24"/>
          <w:szCs w:val="24"/>
        </w:rPr>
        <w:t xml:space="preserve"> </w:t>
      </w:r>
      <w:r w:rsidRPr="0072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E22" w:rsidRPr="00727DD5" w:rsidRDefault="00771E22" w:rsidP="00771E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85194E" w:rsidRPr="00727DD5">
        <w:rPr>
          <w:rFonts w:ascii="Times New Roman" w:hAnsi="Times New Roman" w:cs="Times New Roman"/>
          <w:sz w:val="24"/>
          <w:szCs w:val="24"/>
        </w:rPr>
        <w:t>, в том числе</w:t>
      </w:r>
      <w:r w:rsidRPr="0072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94E" w:rsidRPr="00727DD5" w:rsidRDefault="0085194E" w:rsidP="00771E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771E22" w:rsidRPr="00727DD5">
        <w:rPr>
          <w:rFonts w:ascii="Times New Roman" w:hAnsi="Times New Roman" w:cs="Times New Roman"/>
          <w:sz w:val="24"/>
          <w:szCs w:val="24"/>
        </w:rPr>
        <w:t>ему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казенных учреждений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9"/>
      <w:bookmarkEnd w:id="2"/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ПРАВИЛА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ОПРЕДЕЛЕНИЯ НОРМАТИВНЫХ ЗАТРАТ НА ОБЕСПЕЧЕНИЕ ФУНКЦИЙ </w:t>
      </w:r>
      <w:r w:rsidR="006B6EA1" w:rsidRPr="00727DD5">
        <w:rPr>
          <w:rFonts w:ascii="Times New Roman" w:hAnsi="Times New Roman" w:cs="Times New Roman"/>
          <w:sz w:val="24"/>
          <w:szCs w:val="24"/>
        </w:rPr>
        <w:t>ОРГАНОВ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  <w:r w:rsidR="009E13F3" w:rsidRPr="00727DD5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</w:t>
      </w:r>
      <w:r w:rsidR="000523BC">
        <w:rPr>
          <w:rFonts w:ascii="Times New Roman" w:hAnsi="Times New Roman" w:cs="Times New Roman"/>
          <w:sz w:val="24"/>
          <w:szCs w:val="24"/>
        </w:rPr>
        <w:t>ИМ</w:t>
      </w:r>
      <w:r w:rsidR="009E13F3" w:rsidRPr="00727DD5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727DD5">
        <w:rPr>
          <w:rFonts w:ascii="Times New Roman" w:hAnsi="Times New Roman" w:cs="Times New Roman"/>
          <w:sz w:val="24"/>
          <w:szCs w:val="24"/>
        </w:rPr>
        <w:t xml:space="preserve"> КАЗЕННЫХ УЧРЕЖДЕНИЙ</w:t>
      </w:r>
    </w:p>
    <w:p w:rsidR="009E13F3" w:rsidRPr="00727DD5" w:rsidRDefault="009E13F3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85"/>
      <w:bookmarkEnd w:id="3"/>
      <w:r w:rsidRPr="00727DD5">
        <w:rPr>
          <w:rFonts w:ascii="Times New Roman" w:hAnsi="Times New Roman" w:cs="Times New Roman"/>
          <w:sz w:val="24"/>
          <w:szCs w:val="24"/>
        </w:rPr>
        <w:t>I. ЗАТРАТЫ НА ИНФОРМАЦИОННО-КОММУНИКАЦИОННЫЕ ТЕХНОЛОГИИ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1. Затраты на абонентскую плату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638300" cy="387985"/>
            <wp:effectExtent l="0" t="0" r="0" b="0"/>
            <wp:docPr id="1" name="Рисунок 1" descr="base_23808_73846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73846_79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85" cy="38770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Н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2. Затраты на повременную оплату местных, междугородних и международных телефонных соединений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пов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noProof/>
          <w:position w:val="-30"/>
          <w:lang w:eastAsia="ru-RU"/>
        </w:rPr>
        <w:drawing>
          <wp:inline distT="0" distB="0" distL="0" distR="0">
            <wp:extent cx="5939790" cy="417195"/>
            <wp:effectExtent l="0" t="0" r="0" b="0"/>
            <wp:docPr id="2" name="Рисунок 2" descr="base_1_170190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70190_46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sz w:val="24"/>
          <w:szCs w:val="24"/>
        </w:rPr>
        <w:t xml:space="preserve">где </w:t>
      </w:r>
      <w:r w:rsidR="00325F17"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51155" cy="2851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DD5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07340" cy="2851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07340" cy="28511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65760" cy="28511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8"/>
          <w:sz w:val="24"/>
          <w:szCs w:val="24"/>
        </w:rPr>
        <w:lastRenderedPageBreak/>
        <w:drawing>
          <wp:inline distT="0" distB="0" distL="0" distR="0">
            <wp:extent cx="380365" cy="2781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8"/>
          <w:sz w:val="24"/>
          <w:szCs w:val="24"/>
        </w:rPr>
        <w:drawing>
          <wp:inline distT="0" distB="0" distL="0" distR="0">
            <wp:extent cx="351155" cy="2781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8"/>
          <w:sz w:val="24"/>
          <w:szCs w:val="24"/>
        </w:rPr>
        <w:drawing>
          <wp:inline distT="0" distB="0" distL="0" distR="0">
            <wp:extent cx="321945" cy="27813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8"/>
          <w:sz w:val="24"/>
          <w:szCs w:val="24"/>
        </w:rPr>
        <w:drawing>
          <wp:inline distT="0" distB="0" distL="0" distR="0">
            <wp:extent cx="380365" cy="27813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80365" cy="2851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мн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51155" cy="28511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28930" cy="28511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:rsidR="0085194E" w:rsidRPr="00727DD5" w:rsidRDefault="00325F17" w:rsidP="0085194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7DD5">
        <w:rPr>
          <w:noProof/>
          <w:position w:val="-9"/>
          <w:sz w:val="24"/>
          <w:szCs w:val="24"/>
        </w:rPr>
        <w:drawing>
          <wp:inline distT="0" distB="0" distL="0" distR="0">
            <wp:extent cx="394970" cy="28511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94E" w:rsidRPr="00727DD5">
        <w:rPr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3. Затраты на оплату услуг подвижной связи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сот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770380" cy="387985"/>
            <wp:effectExtent l="0" t="0" r="0" b="0"/>
            <wp:docPr id="15" name="Рисунок 15" descr="base_23808_73846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808_73846_81"/>
                    <pic:cNvPicPr preferRelativeResize="0">
                      <a:picLocks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i-й должности в соответствии с нормативами, определяемыми </w:t>
      </w:r>
      <w:r w:rsidR="009E13F3" w:rsidRPr="00727DD5">
        <w:rPr>
          <w:rFonts w:ascii="Times New Roman" w:hAnsi="Times New Roman" w:cs="Times New Roman"/>
          <w:sz w:val="24"/>
          <w:szCs w:val="24"/>
        </w:rPr>
        <w:t>администрацией</w:t>
      </w:r>
      <w:r w:rsidRPr="00727DD5">
        <w:rPr>
          <w:rFonts w:ascii="Times New Roman" w:hAnsi="Times New Roman" w:cs="Times New Roman"/>
          <w:sz w:val="24"/>
          <w:szCs w:val="24"/>
        </w:rPr>
        <w:t xml:space="preserve"> </w:t>
      </w:r>
      <w:r w:rsidR="008554F6" w:rsidRPr="00727DD5">
        <w:rPr>
          <w:rFonts w:ascii="Times New Roman" w:hAnsi="Times New Roman" w:cs="Times New Roman"/>
          <w:sz w:val="24"/>
          <w:szCs w:val="24"/>
        </w:rPr>
        <w:t>Авил</w:t>
      </w:r>
      <w:r w:rsidRPr="00727DD5">
        <w:rPr>
          <w:rFonts w:ascii="Times New Roman" w:hAnsi="Times New Roman" w:cs="Times New Roman"/>
          <w:sz w:val="24"/>
          <w:szCs w:val="24"/>
        </w:rPr>
        <w:t>овского сельского поселения, в то</w:t>
      </w:r>
      <w:r w:rsidR="009E13F3" w:rsidRPr="00727DD5">
        <w:rPr>
          <w:rFonts w:ascii="Times New Roman" w:hAnsi="Times New Roman" w:cs="Times New Roman"/>
          <w:sz w:val="24"/>
          <w:szCs w:val="24"/>
        </w:rPr>
        <w:t>м числе подведомственных ей</w:t>
      </w:r>
      <w:r w:rsidRPr="00727DD5">
        <w:rPr>
          <w:rFonts w:ascii="Times New Roman" w:hAnsi="Times New Roman" w:cs="Times New Roman"/>
          <w:sz w:val="24"/>
          <w:szCs w:val="24"/>
        </w:rPr>
        <w:t xml:space="preserve"> </w:t>
      </w:r>
      <w:r w:rsidR="009E13F3" w:rsidRPr="00727DD5">
        <w:rPr>
          <w:rFonts w:ascii="Times New Roman" w:hAnsi="Times New Roman" w:cs="Times New Roman"/>
          <w:sz w:val="24"/>
          <w:szCs w:val="24"/>
        </w:rPr>
        <w:t xml:space="preserve">муниципальных  </w:t>
      </w:r>
      <w:r w:rsidRPr="00727DD5">
        <w:rPr>
          <w:rFonts w:ascii="Times New Roman" w:hAnsi="Times New Roman" w:cs="Times New Roman"/>
          <w:sz w:val="24"/>
          <w:szCs w:val="24"/>
        </w:rPr>
        <w:t>казенны</w:t>
      </w:r>
      <w:r w:rsidR="009E13F3" w:rsidRPr="00727DD5">
        <w:rPr>
          <w:rFonts w:ascii="Times New Roman" w:hAnsi="Times New Roman" w:cs="Times New Roman"/>
          <w:sz w:val="24"/>
          <w:szCs w:val="24"/>
        </w:rPr>
        <w:t>х учреждений (далее – нормативы администрации)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услуги подвижной связи в расчете на 1 номер сотовой абонентской станции i-й должности в соответствии с установленными нормативами </w:t>
      </w:r>
      <w:r w:rsidR="009E13F3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(кварталов) предоставления услуги подвижной связи по i-й должности.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4. Затраты на передачу данных с использованием информационно-телекоммуникационной сети Интернет (далее - сеть Интернет) и услуги интернет-провайдеров для планшетных компьютеров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645920" cy="387985"/>
            <wp:effectExtent l="0" t="0" r="0" b="0"/>
            <wp:docPr id="16" name="Рисунок 16" descr="base_23808_73846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808_73846_82"/>
                    <pic:cNvPicPr preferRelativeResize="0"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5. Затраты на сеть Интернет и услуги интернет-провайдеров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55420" cy="387985"/>
            <wp:effectExtent l="0" t="0" r="0" b="0"/>
            <wp:docPr id="17" name="Рисунок 17" descr="base_23808_73846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808_73846_83"/>
                    <pic:cNvPicPr preferRelativeResize="0"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сети Интернет с i-й пропускной способностью.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6. Затраты на электросвязь, относящуюся к связи специального назначения, используемой на региональном уровне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>),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7. Затраты на оплату услуг по предоставлению цифровых потоков для коммутируемых телефонных соединений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645920" cy="387985"/>
            <wp:effectExtent l="0" t="0" r="0" b="0"/>
            <wp:docPr id="18" name="Рисунок 18" descr="base_23808_73846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808_73846_84"/>
                    <pic:cNvPicPr preferRelativeResize="0">
                      <a:picLocks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8. Затраты на оплату иных услуг связи в сфере информационно-коммуникационных технологий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826770" cy="387985"/>
            <wp:effectExtent l="0" t="0" r="0" b="0"/>
            <wp:docPr id="19" name="Рисунок 19" descr="base_23808_73846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808_73846_85"/>
                    <pic:cNvPicPr preferRelativeResize="0">
                      <a:picLocks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9. При определении затрат на техническое обслуживание и регламентно-профилактический ремонт, указанный в </w:t>
      </w:r>
      <w:hyperlink w:anchor="P148" w:history="1">
        <w:r w:rsidRPr="00727DD5">
          <w:rPr>
            <w:rFonts w:ascii="Times New Roman" w:hAnsi="Times New Roman" w:cs="Times New Roman"/>
            <w:sz w:val="24"/>
            <w:szCs w:val="24"/>
          </w:rPr>
          <w:t>пунктах 10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03" w:history="1">
        <w:r w:rsidRPr="00727DD5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8"/>
      <w:bookmarkEnd w:id="4"/>
      <w:r w:rsidRPr="00727DD5">
        <w:rPr>
          <w:rFonts w:ascii="Times New Roman" w:hAnsi="Times New Roman" w:cs="Times New Roman"/>
          <w:sz w:val="24"/>
          <w:szCs w:val="24"/>
        </w:rPr>
        <w:t>10. Затраты на техническое обслуживание и регламентно-профилактический ремонт вычислительной техники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53185" cy="387985"/>
            <wp:effectExtent l="0" t="0" r="0" b="0"/>
            <wp:docPr id="20" name="Рисунок 20" descr="base_23808_73846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808_73846_86"/>
                    <pic:cNvPicPr preferRelativeResize="0">
                      <a:picLocks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рабочую станцию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Предельное количество i-х рабочих станций (Q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iрвт предел</w:t>
      </w:r>
      <w:r w:rsidRPr="00727DD5">
        <w:rPr>
          <w:rFonts w:ascii="Times New Roman" w:hAnsi="Times New Roman" w:cs="Times New Roman"/>
          <w:sz w:val="24"/>
          <w:szCs w:val="24"/>
        </w:rPr>
        <w:t>) определяется с округлением до целого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iрвт предел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1,5,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Показатель расчетной численности основных работников определяется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(Ч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нсот</w:t>
      </w:r>
      <w:r w:rsidRPr="00727DD5">
        <w:rPr>
          <w:rFonts w:ascii="Times New Roman" w:hAnsi="Times New Roman" w:cs="Times New Roman"/>
          <w:sz w:val="24"/>
          <w:szCs w:val="24"/>
        </w:rPr>
        <w:t>) x 1,1,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фактическая численность служащих;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фактическая численность работников, замещающих должности, не являющиеся должностями службы;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фактическая численность работников, денежное содержание которых осуществляется в рамках системы оплаты труда;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1,1 - коэффициент, который может быть использован на случай замещения вакантных должностей.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Показатель расчетной численности основных работников (Ч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) для </w:t>
      </w:r>
      <w:r w:rsidR="006B6EA1" w:rsidRPr="00727DD5">
        <w:rPr>
          <w:rFonts w:ascii="Times New Roman" w:hAnsi="Times New Roman" w:cs="Times New Roman"/>
          <w:sz w:val="24"/>
          <w:szCs w:val="24"/>
        </w:rPr>
        <w:t>Органов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  <w:r w:rsidR="00C51770" w:rsidRPr="00727DD5">
        <w:rPr>
          <w:rFonts w:ascii="Times New Roman" w:hAnsi="Times New Roman" w:cs="Times New Roman"/>
          <w:sz w:val="24"/>
          <w:szCs w:val="24"/>
        </w:rPr>
        <w:t xml:space="preserve"> в том числе подведомственных ей муниципальных</w:t>
      </w:r>
      <w:r w:rsidRPr="00727DD5">
        <w:rPr>
          <w:rFonts w:ascii="Times New Roman" w:hAnsi="Times New Roman" w:cs="Times New Roman"/>
          <w:sz w:val="24"/>
          <w:szCs w:val="24"/>
        </w:rPr>
        <w:t xml:space="preserve"> казенных учреждений, относящихся к сфере национальной безопасности, правоохранительной деятельности и обороны, определяется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(Ч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воен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спецзв</w:t>
      </w:r>
      <w:r w:rsidRPr="00727DD5">
        <w:rPr>
          <w:rFonts w:ascii="Times New Roman" w:hAnsi="Times New Roman" w:cs="Times New Roman"/>
          <w:sz w:val="24"/>
          <w:szCs w:val="24"/>
        </w:rPr>
        <w:t>) x 1,1,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воен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фактическая численность работников, являющихся военнослужащими;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спецзв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фактическая численность сотрудников, имеющих специальные звания.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Показатель расчетной численности основных работников (Ч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>) для муниципальных внебюджетных фондов определяется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1,1,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фактическая численность работников муниципального внебюджетного фонда.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В случае,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11.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75410" cy="387985"/>
            <wp:effectExtent l="0" t="0" r="0" b="0"/>
            <wp:docPr id="21" name="Рисунок 21" descr="base_23808_73846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808_73846_87"/>
                    <pic:cNvPicPr preferRelativeResize="0">
                      <a:picLocks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iсби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iсби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12.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стс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23975" cy="387985"/>
            <wp:effectExtent l="0" t="0" r="0" b="0"/>
            <wp:docPr id="22" name="Рисунок 22" descr="base_23808_73846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808_73846_88"/>
                    <pic:cNvPicPr preferRelativeResize="0">
                      <a:picLocks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iстс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iстс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13. Затраты на техническое обслуживание и регламентно-профилактический ремонт локальных вычислительных сетей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лвс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53185" cy="387985"/>
            <wp:effectExtent l="0" t="0" r="0" b="0"/>
            <wp:docPr id="23" name="Рисунок 23" descr="base_23808_73846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808_73846_89"/>
                    <pic:cNvPicPr preferRelativeResize="0">
                      <a:picLocks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iлвс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iлвс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14. Затраты на техническое обслуживание и регламентно-профилактический ремонт систем бесперебойного питания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сбп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75410" cy="387985"/>
            <wp:effectExtent l="0" t="0" r="0" b="0"/>
            <wp:docPr id="24" name="Рисунок 24" descr="base_23808_73846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808_73846_90"/>
                    <pic:cNvPicPr preferRelativeResize="0">
                      <a:picLocks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iсбп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iсбп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3"/>
      <w:bookmarkEnd w:id="5"/>
      <w:r w:rsidRPr="00727DD5">
        <w:rPr>
          <w:rFonts w:ascii="Times New Roman" w:hAnsi="Times New Roman" w:cs="Times New Roman"/>
          <w:sz w:val="24"/>
          <w:szCs w:val="24"/>
        </w:rPr>
        <w:t>15.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рпм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26210" cy="387985"/>
            <wp:effectExtent l="0" t="0" r="0" b="0"/>
            <wp:docPr id="25" name="Рисунок 25" descr="base_23808_73846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808_73846_91"/>
                    <pic:cNvPicPr preferRelativeResize="0">
                      <a:picLocks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iрпм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iрпм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 не относящиеся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услуги связи, аренду и содержание имущества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17. Затраты на оплату услуг по сопровождению справочно-правовых систем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995045" cy="387985"/>
            <wp:effectExtent l="0" t="0" r="0" b="0"/>
            <wp:docPr id="26" name="Рисунок 26" descr="base_23808_73846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808_73846_92"/>
                    <pic:cNvPicPr preferRelativeResize="0">
                      <a:picLocks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18. Затраты на оплату услуг по сопровождению и приобретению иного программного обеспечения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>
            <wp:extent cx="1550670" cy="424180"/>
            <wp:effectExtent l="0" t="0" r="0" b="0"/>
            <wp:docPr id="27" name="Рисунок 27" descr="base_23808_73846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808_73846_93"/>
                    <pic:cNvPicPr preferRelativeResize="0">
                      <a:picLocks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418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gипо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jпнл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19. Затраты на оплату услуг, связанных с обеспечением безопасности информации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r w:rsidRPr="00727DD5">
        <w:rPr>
          <w:rFonts w:ascii="Times New Roman" w:hAnsi="Times New Roman" w:cs="Times New Roman"/>
          <w:sz w:val="24"/>
          <w:szCs w:val="24"/>
        </w:rPr>
        <w:t>),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20. Затраты на проведение аттестационных, проверочных и контрольных мероприятий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>
            <wp:extent cx="2143125" cy="424180"/>
            <wp:effectExtent l="19050" t="0" r="0" b="0"/>
            <wp:docPr id="28" name="Рисунок 28" descr="base_23808_73846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808_73846_94"/>
                    <pic:cNvPicPr preferRelativeResize="0">
                      <a:picLocks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2418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jус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jус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21.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50950" cy="387985"/>
            <wp:effectExtent l="0" t="0" r="0" b="0"/>
            <wp:docPr id="29" name="Рисунок 29" descr="base_23808_73846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808_73846_95"/>
                    <pic:cNvPicPr preferRelativeResize="0">
                      <a:picLocks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iнп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iнп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22. Затраты на оплату работ по монтажу (установке), дооборудованию и наладке оборудования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126490" cy="387985"/>
            <wp:effectExtent l="0" t="0" r="0" b="0"/>
            <wp:docPr id="30" name="Рисунок 30" descr="base_23808_73846_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808_73846_96"/>
                    <pic:cNvPicPr preferRelativeResize="0">
                      <a:picLocks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23. Затраты на приобретение рабочих станций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479675" cy="387985"/>
            <wp:effectExtent l="0" t="0" r="0" b="0"/>
            <wp:docPr id="31" name="Рисунок 31" descr="base_23808_73846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808_73846_97"/>
                    <pic:cNvPicPr preferRelativeResize="0">
                      <a:picLocks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iрст факт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iрст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727DD5">
        <w:rPr>
          <w:rFonts w:ascii="Times New Roman" w:hAnsi="Times New Roman" w:cs="Times New Roman"/>
          <w:sz w:val="24"/>
          <w:szCs w:val="24"/>
        </w:rPr>
        <w:t>) определяется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iрст предел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1,5,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w:anchor="P148" w:history="1">
        <w:r w:rsidRPr="00727DD5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24. Затраты на приобретение принтеров, многофункциональных устройств и копировальных аппаратов (оргтехники)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348230" cy="387985"/>
            <wp:effectExtent l="0" t="0" r="0" b="0"/>
            <wp:docPr id="32" name="Рисунок 32" descr="base_23808_73846_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808_73846_98"/>
                    <pic:cNvPicPr preferRelativeResize="0">
                      <a:picLocks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iпм порог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iпм факт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25. Затраты на приобретение средств подвижной связи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638300" cy="387985"/>
            <wp:effectExtent l="0" t="0" r="0" b="0"/>
            <wp:docPr id="33" name="Рисунок 33" descr="base_23808_73846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808_73846_99"/>
                    <pic:cNvPicPr preferRelativeResize="0">
                      <a:picLocks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iпрсот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26. Затраты на приобретение планшетных компьютеров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прпк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43685" cy="387985"/>
            <wp:effectExtent l="0" t="0" r="0" b="0"/>
            <wp:docPr id="34" name="Рисунок 34" descr="base_23808_73846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808_73846_100"/>
                    <pic:cNvPicPr preferRelativeResize="0">
                      <a:picLocks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iпрпк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iпрпк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27. Затраты на приобретение оборудования по обеспечению безопасности информации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обин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43685" cy="387985"/>
            <wp:effectExtent l="0" t="0" r="0" b="0"/>
            <wp:docPr id="35" name="Рисунок 35" descr="base_23808_73846_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808_73846_101"/>
                    <pic:cNvPicPr preferRelativeResize="0">
                      <a:picLocks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iобин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iобин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28. Затраты на приобретение мониторов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мон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26210" cy="387985"/>
            <wp:effectExtent l="0" t="0" r="0" b="0"/>
            <wp:docPr id="36" name="Рисунок 36" descr="base_23808_73846_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808_73846_102"/>
                    <pic:cNvPicPr preferRelativeResize="0">
                      <a:picLocks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iмон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iмон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29. Затраты на приобретение системных блоков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сб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14120" cy="387985"/>
            <wp:effectExtent l="0" t="0" r="0" b="0"/>
            <wp:docPr id="37" name="Рисунок 37" descr="base_23808_73846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808_73846_103"/>
                    <pic:cNvPicPr preferRelativeResize="0">
                      <a:picLocks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30. Затраты на приобретение других запасных частей для вычислительной техники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lastRenderedPageBreak/>
        <w:drawing>
          <wp:inline distT="0" distB="0" distL="0" distR="0">
            <wp:extent cx="1353185" cy="387985"/>
            <wp:effectExtent l="0" t="0" r="0" b="0"/>
            <wp:docPr id="38" name="Рисунок 38" descr="base_23808_73846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808_73846_104"/>
                    <pic:cNvPicPr preferRelativeResize="0">
                      <a:picLocks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31. Затраты на приобретение магнитных и оптических носителей информации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87780" cy="387985"/>
            <wp:effectExtent l="0" t="0" r="0" b="0"/>
            <wp:docPr id="39" name="Рисунок 39" descr="base_23808_73846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808_73846_105"/>
                    <pic:cNvPicPr preferRelativeResize="0">
                      <a:picLocks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единицы i-го носителя информации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32. Затраты на приобретение деталей для содержания принтеров, многофункциональных устройств и копировальных аппаратов (оргтехники)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33. Затраты на приобретение расходных материалов для принтеров, многофункциональных устройств и копировальных аппаратов (оргтехники)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689735" cy="387985"/>
            <wp:effectExtent l="0" t="0" r="0" b="0"/>
            <wp:docPr id="40" name="Рисунок 40" descr="base_23808_73846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808_73846_106"/>
                    <pic:cNvPicPr preferRelativeResize="0">
                      <a:picLocks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34. Затраты на приобретение запасных частей для принтеров, многофункциональных устройств и копировальных аппаратов (оргтехники)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14120" cy="387985"/>
            <wp:effectExtent l="0" t="0" r="0" b="0"/>
            <wp:docPr id="41" name="Рисунок 41" descr="base_23808_73846_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808_73846_107"/>
                    <pic:cNvPicPr preferRelativeResize="0">
                      <a:picLocks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iзп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iзп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35. Затраты на приобретение материальных запасов по обеспечению безопасности информации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26210" cy="387985"/>
            <wp:effectExtent l="0" t="0" r="0" b="0"/>
            <wp:docPr id="42" name="Рисунок 42" descr="base_23808_73846_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808_73846_108"/>
                    <pic:cNvPicPr preferRelativeResize="0">
                      <a:picLocks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iмби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iмби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50"/>
      <w:bookmarkEnd w:id="6"/>
      <w:r w:rsidRPr="00727DD5">
        <w:rPr>
          <w:rFonts w:ascii="Times New Roman" w:hAnsi="Times New Roman" w:cs="Times New Roman"/>
          <w:sz w:val="24"/>
          <w:szCs w:val="24"/>
        </w:rPr>
        <w:t>II. Прочие затраты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услуги связи, не отнесенные к затратам на услуги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связи в рамках затрат на информационно-коммуникационные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технологии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36. Затраты на услуги связи </w:t>
      </w:r>
      <w:r w:rsidR="00325F17" w:rsidRPr="00727DD5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7985" cy="292735"/>
            <wp:effectExtent l="0" t="0" r="0" b="0"/>
            <wp:docPr id="43" name="Рисунок 43" descr="base_23808_73846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808_73846_109"/>
                    <pic:cNvPicPr preferRelativeResize="0">
                      <a:picLocks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9273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DD5">
        <w:rPr>
          <w:rFonts w:ascii="Times New Roman" w:hAnsi="Times New Roman" w:cs="Times New Roman"/>
          <w:sz w:val="24"/>
          <w:szCs w:val="24"/>
        </w:rPr>
        <w:t xml:space="preserve">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972820" cy="263525"/>
            <wp:effectExtent l="19050" t="0" r="0" b="0"/>
            <wp:docPr id="44" name="Рисунок 44" descr="base_23808_73846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808_73846_110"/>
                    <pic:cNvPicPr preferRelativeResize="0">
                      <a:picLocks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26352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37. Затраты на оплату услуг почтовой связи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089660" cy="387985"/>
            <wp:effectExtent l="0" t="0" r="0" b="0"/>
            <wp:docPr id="45" name="Рисунок 45" descr="base_23808_73846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808_73846_111"/>
                    <pic:cNvPicPr preferRelativeResize="0">
                      <a:picLocks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38. Затраты на оплату услуг специальной связи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39. Затраты по договору об оказании услуг перевозки (транспортировки) грузов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57935" cy="387985"/>
            <wp:effectExtent l="0" t="0" r="0" b="0"/>
            <wp:docPr id="46" name="Рисунок 46" descr="base_23808_73846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808_73846_112"/>
                    <pic:cNvPicPr preferRelativeResize="0">
                      <a:picLocks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iдг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iдг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40. Затраты на оплату услуг аренды транспортных средств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аут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814195" cy="387985"/>
            <wp:effectExtent l="0" t="0" r="0" b="0"/>
            <wp:docPr id="47" name="Рисунок 47" descr="base_23808_73846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808_73846_113"/>
                    <pic:cNvPicPr preferRelativeResize="0">
                      <a:picLocks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41. Затраты на оплату разовых услуг пассажирских перевозок при проведении совещания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43685" cy="387985"/>
            <wp:effectExtent l="0" t="0" r="0" b="0"/>
            <wp:docPr id="48" name="Рисунок 48" descr="base_23808_73846_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808_73846_114"/>
                    <pic:cNvPicPr preferRelativeResize="0">
                      <a:picLocks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42. Затраты на оплату проезда работника к месту нахождения учебного заведения и обратно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тру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94485" cy="387985"/>
            <wp:effectExtent l="0" t="0" r="0" b="0"/>
            <wp:docPr id="49" name="Рисунок 49" descr="base_23808_73846_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808_73846_115"/>
                    <pic:cNvPicPr preferRelativeResize="0">
                      <a:picLocks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iтру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iтру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i-му направлению.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 в связи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с командированием работников, заключаемым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со сторонними организациями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727DD5">
        <w:rPr>
          <w:rFonts w:ascii="Times New Roman" w:hAnsi="Times New Roman" w:cs="Times New Roman"/>
          <w:sz w:val="24"/>
          <w:szCs w:val="24"/>
        </w:rPr>
        <w:t>),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наем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наем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по договору на наем жилого помещения на период командирования.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44. Затраты по договору на проезд к месту командирования и обратно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004060" cy="387985"/>
            <wp:effectExtent l="0" t="0" r="0" b="0"/>
            <wp:docPr id="50" name="Рисунок 50" descr="base_23808_73846_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808_73846_116"/>
                    <pic:cNvPicPr preferRelativeResize="0">
                      <a:picLocks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iпроезд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iпроезд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проезда по i-му направлению командирования с учетом требований соответствующих нормативных д</w:t>
      </w:r>
      <w:r w:rsidR="008554F6" w:rsidRPr="00727DD5">
        <w:rPr>
          <w:rFonts w:ascii="Times New Roman" w:hAnsi="Times New Roman" w:cs="Times New Roman"/>
          <w:sz w:val="24"/>
          <w:szCs w:val="24"/>
        </w:rPr>
        <w:t xml:space="preserve">окументов </w:t>
      </w:r>
      <w:r w:rsidR="006B6EA1" w:rsidRPr="00727DD5">
        <w:rPr>
          <w:rFonts w:ascii="Times New Roman" w:hAnsi="Times New Roman" w:cs="Times New Roman"/>
          <w:sz w:val="24"/>
          <w:szCs w:val="24"/>
        </w:rPr>
        <w:t>Органов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45. Затраты по договору на наем жилого помещения на период командирования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наем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333625" cy="467995"/>
            <wp:effectExtent l="0" t="0" r="0" b="0"/>
            <wp:docPr id="51" name="Рисунок 51" descr="base_23808_73846_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23808_73846_117"/>
                    <pic:cNvPicPr preferRelativeResize="0">
                      <a:picLocks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6799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iнаем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iнаем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i-му направлению командирования с учетом требований соответствующих нормативных д</w:t>
      </w:r>
      <w:r w:rsidR="008554F6" w:rsidRPr="00727DD5">
        <w:rPr>
          <w:rFonts w:ascii="Times New Roman" w:hAnsi="Times New Roman" w:cs="Times New Roman"/>
          <w:sz w:val="24"/>
          <w:szCs w:val="24"/>
        </w:rPr>
        <w:t xml:space="preserve">окументов </w:t>
      </w:r>
      <w:r w:rsidR="006B6EA1" w:rsidRPr="00727DD5">
        <w:rPr>
          <w:rFonts w:ascii="Times New Roman" w:hAnsi="Times New Roman" w:cs="Times New Roman"/>
          <w:sz w:val="24"/>
          <w:szCs w:val="24"/>
        </w:rPr>
        <w:t>Органов местного самоуправления Шалинского городского округа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iнаем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i-му направлению командирования.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46. Затраты на коммунальные услуги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47. Затраты на газоснабжение и иные виды топлива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94485" cy="387985"/>
            <wp:effectExtent l="0" t="0" r="0" b="0"/>
            <wp:docPr id="52" name="Рисунок 52" descr="base_23808_73846_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23808_73846_118"/>
                    <pic:cNvPicPr preferRelativeResize="0">
                      <a:picLocks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iгс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iгс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муниципального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k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iгс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48. Затраты на электроснабжение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50950" cy="387985"/>
            <wp:effectExtent l="0" t="0" r="0" b="0"/>
            <wp:docPr id="53" name="Рисунок 53" descr="base_23808_73846_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23808_73846_119"/>
                    <pic:cNvPicPr preferRelativeResize="0">
                      <a:picLocks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iэс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iэс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49. Затраты на теплоснабжение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50. Затраты на горячее водоснабжение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51. Затраты на холодное водоснабжение и водоотведение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52. Затраты на оплату услуг внештатных сотрудников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275205" cy="387985"/>
            <wp:effectExtent l="0" t="0" r="0" b="0"/>
            <wp:docPr id="54" name="Рисунок 54" descr="base_23808_73846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808_73846_120"/>
                    <pic:cNvPicPr preferRelativeResize="0">
                      <a:picLocks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М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iвнск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iвнск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t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iвнск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53. Затраты на аренду помещений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392045" cy="328930"/>
            <wp:effectExtent l="114300" t="57150" r="255905" b="223520"/>
            <wp:docPr id="55" name="Рисунок 55" descr="base_23808_73846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808_73846_121"/>
                    <pic:cNvPicPr preferRelativeResize="0">
                      <a:picLocks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328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S - площадь, установленная в соответствии нормативом использования служебных помещений";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</w:t>
      </w:r>
      <w:smartTag w:uri="urn:schemas-microsoft-com:office:smarttags" w:element="metricconverter">
        <w:smartTagPr>
          <w:attr w:name="ProductID" w:val="1 кв. метр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кв. метр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i-й арендуемой площади;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коэффициент, учитывающий места общего пользования, залы для заседаний.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54. Затраты на аренду помещения (зала) для проведения совещания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акз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53185" cy="387985"/>
            <wp:effectExtent l="114300" t="19050" r="227965" b="240665"/>
            <wp:docPr id="56" name="Рисунок 56" descr="base_23808_73846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808_73846_122"/>
                    <pic:cNvPicPr preferRelativeResize="0">
                      <a:picLocks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iакз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iакз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55. Затраты на аренду оборудования для проведения совещания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аоб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004060" cy="387985"/>
            <wp:effectExtent l="114300" t="19050" r="262890" b="221615"/>
            <wp:docPr id="57" name="Рисунок 57" descr="base_23808_73846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808_73846_123"/>
                    <pic:cNvPicPr preferRelativeResize="0">
                      <a:picLocks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содержание имущества, не отнесенные к затратам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на содержание имущества в рамках затрат на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56. Затраты на содержание и техническое обслуживание помещений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57. Затраты на закупку услуг управляющей компании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645920" cy="387985"/>
            <wp:effectExtent l="114300" t="19050" r="259080" b="221615"/>
            <wp:docPr id="58" name="Рисунок 58" descr="base_23808_73846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808_73846_124"/>
                    <pic:cNvPicPr preferRelativeResize="0">
                      <a:picLocks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iук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iук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iук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58. В формулах для расчета затрат, указанных в </w:t>
      </w:r>
      <w:hyperlink w:anchor="P542" w:history="1">
        <w:r w:rsidRPr="00727DD5">
          <w:rPr>
            <w:rFonts w:ascii="Times New Roman" w:hAnsi="Times New Roman" w:cs="Times New Roman"/>
            <w:sz w:val="24"/>
            <w:szCs w:val="24"/>
          </w:rPr>
          <w:t>пунктах 60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55" w:history="1">
        <w:r w:rsidRPr="00727DD5">
          <w:rPr>
            <w:rFonts w:ascii="Times New Roman" w:hAnsi="Times New Roman" w:cs="Times New Roman"/>
            <w:sz w:val="24"/>
            <w:szCs w:val="24"/>
          </w:rPr>
          <w:t>62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74" w:history="1">
        <w:r w:rsidRPr="00727DD5">
          <w:rPr>
            <w:rFonts w:ascii="Times New Roman" w:hAnsi="Times New Roman" w:cs="Times New Roman"/>
            <w:sz w:val="24"/>
            <w:szCs w:val="24"/>
          </w:rPr>
          <w:t>65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86" w:history="1">
        <w:r w:rsidRPr="00727DD5">
          <w:rPr>
            <w:rFonts w:ascii="Times New Roman" w:hAnsi="Times New Roman" w:cs="Times New Roman"/>
            <w:sz w:val="24"/>
            <w:szCs w:val="24"/>
          </w:rPr>
          <w:t>67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настоящих Правил, значение показателя площади помещений должно находиться в пределах нормативов площадей, установленных нормативом использования служебных помещений.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59. Затраты на техническое обслуживание и регламентно-профилактический ремонт систем охранно-тревожной сигнализации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50950" cy="387985"/>
            <wp:effectExtent l="114300" t="19050" r="254000" b="221615"/>
            <wp:docPr id="59" name="Рисунок 59" descr="base_23808_73846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808_73846_125"/>
                    <pic:cNvPicPr preferRelativeResize="0">
                      <a:picLocks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iос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42"/>
      <w:bookmarkEnd w:id="7"/>
      <w:r w:rsidRPr="00727DD5">
        <w:rPr>
          <w:rFonts w:ascii="Times New Roman" w:hAnsi="Times New Roman" w:cs="Times New Roman"/>
          <w:sz w:val="24"/>
          <w:szCs w:val="24"/>
        </w:rPr>
        <w:t>60. Затраты на проведение текущего ремонта помещения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727DD5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</w:t>
      </w:r>
      <w:r w:rsidR="00C51770" w:rsidRPr="00727DD5">
        <w:rPr>
          <w:rFonts w:ascii="Times New Roman" w:hAnsi="Times New Roman" w:cs="Times New Roman"/>
          <w:sz w:val="24"/>
          <w:szCs w:val="24"/>
        </w:rPr>
        <w:t>администрацией</w:t>
      </w:r>
      <w:r w:rsidRPr="00727DD5">
        <w:rPr>
          <w:rFonts w:ascii="Times New Roman" w:hAnsi="Times New Roman" w:cs="Times New Roman"/>
          <w:sz w:val="24"/>
          <w:szCs w:val="24"/>
        </w:rPr>
        <w:t xml:space="preserve"> нормы проведения ремонта с учетом требований </w:t>
      </w:r>
      <w:hyperlink r:id="rId69" w:history="1">
        <w:r w:rsidRPr="00727DD5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Госкомархитектуры при Госстрое СССР от 23.11.1988 N 312,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14120" cy="387985"/>
            <wp:effectExtent l="114300" t="19050" r="252730" b="221615"/>
            <wp:docPr id="60" name="Рисунок 60" descr="base_23808_73846_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808_73846_126"/>
                    <pic:cNvPicPr preferRelativeResize="0">
                      <a:picLocks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iтр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iтр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кв. метра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площади i-го здания.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61. Затраты на содержание прилегающей территории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58290" cy="387985"/>
            <wp:effectExtent l="114300" t="19050" r="251460" b="221615"/>
            <wp:docPr id="61" name="Рисунок 61" descr="base_23808_73846_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808_73846_127"/>
                    <pic:cNvPicPr preferRelativeResize="0">
                      <a:picLocks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кв. метр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площади;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55"/>
      <w:bookmarkEnd w:id="8"/>
      <w:r w:rsidRPr="00727DD5">
        <w:rPr>
          <w:rFonts w:ascii="Times New Roman" w:hAnsi="Times New Roman" w:cs="Times New Roman"/>
          <w:sz w:val="24"/>
          <w:szCs w:val="24"/>
        </w:rPr>
        <w:lastRenderedPageBreak/>
        <w:t>62. Затраты на оплату услуг по обслуживанию и уборке помещения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974850" cy="387985"/>
            <wp:effectExtent l="114300" t="19050" r="273050" b="240665"/>
            <wp:docPr id="62" name="Рисунок 62" descr="base_23808_73846_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808_73846_128"/>
                    <pic:cNvPicPr preferRelativeResize="0">
                      <a:picLocks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iаутп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63. Затраты на вывоз твердых бытовых отходов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куб. метра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твердых бытовых отходов.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64. Затраты на техническое обслуживание и регламентно-профилактический ремонт лифтов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119505" cy="387985"/>
            <wp:effectExtent l="114300" t="19050" r="252095" b="221615"/>
            <wp:docPr id="63" name="Рисунок 63" descr="base_23808_73846_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808_73846_129"/>
                    <pic:cNvPicPr preferRelativeResize="0">
                      <a:picLocks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лифтов i-го типа;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74"/>
      <w:bookmarkEnd w:id="9"/>
      <w:r w:rsidRPr="00727DD5">
        <w:rPr>
          <w:rFonts w:ascii="Times New Roman" w:hAnsi="Times New Roman" w:cs="Times New Roman"/>
          <w:sz w:val="24"/>
          <w:szCs w:val="24"/>
        </w:rPr>
        <w:t>65.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кв. метр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площади соответствующего административного помещения.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66. Затраты на техническое обслуживание и регламентно-профилактический ремонт водонапорной насосной станции пожаротушения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кв. метр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площади соответствующего административного помещения.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6"/>
      <w:bookmarkEnd w:id="10"/>
      <w:r w:rsidRPr="00727DD5">
        <w:rPr>
          <w:rFonts w:ascii="Times New Roman" w:hAnsi="Times New Roman" w:cs="Times New Roman"/>
          <w:sz w:val="24"/>
          <w:szCs w:val="24"/>
        </w:rPr>
        <w:lastRenderedPageBreak/>
        <w:t>67.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>),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</w:t>
      </w:r>
      <w:smartTag w:uri="urn:schemas-microsoft-com:office:smarttags" w:element="metricconverter">
        <w:smartTagPr>
          <w:attr w:name="ProductID" w:val="1 кв. метр"/>
        </w:smartTagPr>
        <w:r w:rsidRPr="00727DD5">
          <w:rPr>
            <w:rFonts w:ascii="Times New Roman" w:hAnsi="Times New Roman" w:cs="Times New Roman"/>
            <w:sz w:val="24"/>
            <w:szCs w:val="24"/>
          </w:rPr>
          <w:t>1 кв. метр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площади соответствующих административных помещений.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68.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23975" cy="387985"/>
            <wp:effectExtent l="114300" t="19050" r="257175" b="221615"/>
            <wp:docPr id="64" name="Рисунок 64" descr="base_23808_73846_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808_73846_130"/>
                    <pic:cNvPicPr preferRelativeResize="0">
                      <a:picLocks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iаэз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69.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70.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71.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r w:rsidRPr="00727DD5">
        <w:rPr>
          <w:rFonts w:ascii="Times New Roman" w:hAnsi="Times New Roman" w:cs="Times New Roman"/>
          <w:sz w:val="24"/>
          <w:szCs w:val="24"/>
        </w:rPr>
        <w:t>) -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газового пожаротушения;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72. Затраты на техническое обслуживание и регламентно-профилактический ремонт дизельных генераторных установок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53185" cy="387985"/>
            <wp:effectExtent l="0" t="0" r="0" b="0"/>
            <wp:docPr id="65" name="Рисунок 65" descr="base_23808_73846_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23808_73846_131"/>
                    <pic:cNvPicPr preferRelativeResize="0">
                      <a:picLocks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iдгу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дизельных генераторных установок;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iдгу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73. Затраты на техническое обслуживание и регламентно-профилактический ремонт системы газового пожаротушения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46200" cy="387985"/>
            <wp:effectExtent l="114300" t="19050" r="254000" b="221615"/>
            <wp:docPr id="66" name="Рисунок 66" descr="base_23808_73846_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23808_73846_132"/>
                    <pic:cNvPicPr preferRelativeResize="0">
                      <a:picLocks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iсгп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датчиков системы газового пожаротушения;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iсгп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74. Затраты на техническое обслуживание и регламентно-профилактический ремонт систем кондиционирования и вентиляции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92250" cy="387985"/>
            <wp:effectExtent l="114300" t="19050" r="260350" b="240665"/>
            <wp:docPr id="67" name="Рисунок 67" descr="base_23808_73846_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23808_73846_133"/>
                    <pic:cNvPicPr preferRelativeResize="0">
                      <a:picLocks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iскив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iскив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75. Затраты на техническое обслуживание и регламентно-профилактический ремонт систем пожарной сигнализации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53185" cy="387985"/>
            <wp:effectExtent l="114300" t="19050" r="247015" b="221615"/>
            <wp:docPr id="68" name="Рисунок 68" descr="base_23808_73846_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23808_73846_134"/>
                    <pic:cNvPicPr preferRelativeResize="0">
                      <a:picLocks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извещателей пожарной сигнализации;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iспс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76. Затраты на техническое обслуживание и регламентно-профилактический ремонт систем контроля и управления доступом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92250" cy="387985"/>
            <wp:effectExtent l="114300" t="19050" r="260350" b="240665"/>
            <wp:docPr id="69" name="Рисунок 69" descr="base_23808_73846_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23808_73846_135"/>
                    <pic:cNvPicPr preferRelativeResize="0">
                      <a:picLocks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iскуд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iскуд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77.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477645" cy="387985"/>
            <wp:effectExtent l="114300" t="19050" r="255905" b="240665"/>
            <wp:docPr id="70" name="Рисунок 70" descr="base_23808_73846_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808_73846_136"/>
                    <pic:cNvPicPr preferRelativeResize="0">
                      <a:picLocks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iсаду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iсаду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78. Затраты на техническое обслуживание и регламентно-профилактический ремонт систем видеонаблюдения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46200" cy="387985"/>
            <wp:effectExtent l="114300" t="19050" r="254000" b="240665"/>
            <wp:docPr id="71" name="Рисунок 71" descr="base_23808_73846_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808_73846_137"/>
                    <pic:cNvPicPr preferRelativeResize="0">
                      <a:picLocks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iсвн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iсвн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79. Затраты на оплату услуг внештатных сотрудников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>
            <wp:extent cx="2333625" cy="424180"/>
            <wp:effectExtent l="114300" t="38100" r="314325" b="204470"/>
            <wp:docPr id="72" name="Рисунок 72" descr="base_23808_73846_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808_73846_138"/>
                    <pic:cNvPicPr preferRelativeResize="0">
                      <a:picLocks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2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M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gвнси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gвнси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t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gвнси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 не относящиеся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услуги связи, транспортные услуги, оплату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расходов по договорам об оказании услуг, связанных с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проездом и наймом жилого помещения в связи с командированием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работников, заключаемым со сторонними организациями, а также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коммунальные услуги, аренду помещений и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оборудования, содержание имущества в рамках прочих затрат и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затратам на приобретение прочих работ и услуг в рамках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80. Затраты на оплату типографских работ и услуг, включая приобретение периодических печатных изданий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727DD5">
        <w:rPr>
          <w:rFonts w:ascii="Times New Roman" w:hAnsi="Times New Roman" w:cs="Times New Roman"/>
          <w:sz w:val="24"/>
          <w:szCs w:val="24"/>
        </w:rPr>
        <w:t>),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27DD5">
        <w:rPr>
          <w:rFonts w:ascii="Times New Roman" w:hAnsi="Times New Roman" w:cs="Times New Roman"/>
          <w:sz w:val="24"/>
          <w:szCs w:val="24"/>
        </w:rPr>
        <w:t xml:space="preserve"> +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специальных журналов;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81. Затраты на приобретение специальных журналов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163320" cy="387985"/>
            <wp:effectExtent l="114300" t="19050" r="246380" b="240665"/>
            <wp:docPr id="73" name="Рисунок 73" descr="base_23808_73846_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23808_73846_139"/>
                    <pic:cNvPicPr preferRelativeResize="0">
                      <a:picLocks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iж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приобретаемых i-х специальных журналов;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iж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i-го специального журнала.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727DD5">
        <w:rPr>
          <w:rFonts w:ascii="Times New Roman" w:hAnsi="Times New Roman" w:cs="Times New Roman"/>
          <w:sz w:val="24"/>
          <w:szCs w:val="24"/>
        </w:rPr>
        <w:t>), определяются по фактическим затратам в отчетном финансовом году.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83. Затраты на оплату услуг внештатных сотрудников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>
            <wp:extent cx="2267585" cy="424180"/>
            <wp:effectExtent l="114300" t="38100" r="304165" b="204470"/>
            <wp:docPr id="74" name="Рисунок 74" descr="base_23808_73846_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808_73846_140"/>
                    <pic:cNvPicPr preferRelativeResize="0">
                      <a:picLocks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2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M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t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jвнсп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84. Затраты на проведение предрейсового и послерейсового осмотра водителей транспортных средств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осм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02105" cy="461010"/>
            <wp:effectExtent l="114300" t="57150" r="245745" b="224790"/>
            <wp:docPr id="75" name="Рисунок 75" descr="base_23808_73846_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808_73846_141"/>
                    <pic:cNvPicPr preferRelativeResize="0">
                      <a:picLocks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61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проведения 1 предрейсового и послерейсового осмотра;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85. Затраты на аттестацию специальных помещений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атт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53185" cy="387985"/>
            <wp:effectExtent l="114300" t="19050" r="247015" b="240665"/>
            <wp:docPr id="76" name="Рисунок 76" descr="base_23808_73846_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808_73846_142"/>
                    <pic:cNvPicPr preferRelativeResize="0">
                      <a:picLocks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iатт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iатт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86. Затраты на проведение диспансеризации работников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727DD5">
        <w:rPr>
          <w:rFonts w:ascii="Times New Roman" w:hAnsi="Times New Roman" w:cs="Times New Roman"/>
          <w:sz w:val="24"/>
          <w:szCs w:val="24"/>
        </w:rPr>
        <w:t>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87. Затраты на оплату работ по монтажу (установке), дооборудованию и наладке оборудования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>
            <wp:extent cx="1521460" cy="424180"/>
            <wp:effectExtent l="114300" t="38100" r="250190" b="204470"/>
            <wp:docPr id="77" name="Рисунок 77" descr="base_23808_73846_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808_73846_143"/>
                    <pic:cNvPicPr preferRelativeResize="0">
                      <a:picLocks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2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gмдн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gмдн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88. Затраты на оплату услуг вневедомственной охраны определяются по фактическим затратам в отчетном финансовом году.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89. Затраты на приобретение полисов обязательного страхования гражданской ответственности владельцев транспортных средств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осаго</w:t>
      </w:r>
      <w:r w:rsidRPr="00727DD5">
        <w:rPr>
          <w:rFonts w:ascii="Times New Roman" w:hAnsi="Times New Roman" w:cs="Times New Roman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88" w:history="1">
        <w:r w:rsidRPr="00727DD5">
          <w:rPr>
            <w:rFonts w:ascii="Times New Roman" w:hAnsi="Times New Roman" w:cs="Times New Roman"/>
            <w:sz w:val="24"/>
            <w:szCs w:val="24"/>
          </w:rPr>
          <w:t>указанием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3928110" cy="387985"/>
            <wp:effectExtent l="114300" t="19050" r="281940" b="221615"/>
            <wp:docPr id="78" name="Рисунок 78" descr="base_23808_73846_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808_73846_144"/>
                    <pic:cNvPicPr preferRelativeResize="0">
                      <a:picLocks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ТБ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i-му транспортному средству;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КТ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КБМ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КО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КМ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КС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КН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90" w:history="1">
        <w:r w:rsidRPr="00727DD5">
          <w:rPr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Федерального закона "Об обязательном страховании гражданской ответственности владельцев транспортных средств";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КП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pi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90. Затраты на оплату труда независимых экспертов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727DD5">
        <w:rPr>
          <w:rFonts w:ascii="Times New Roman" w:hAnsi="Times New Roman" w:cs="Times New Roman"/>
          <w:sz w:val="24"/>
          <w:szCs w:val="24"/>
        </w:rPr>
        <w:t xml:space="preserve"> =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727DD5">
        <w:rPr>
          <w:rFonts w:ascii="Times New Roman" w:hAnsi="Times New Roman" w:cs="Times New Roman"/>
          <w:sz w:val="24"/>
          <w:szCs w:val="24"/>
        </w:rPr>
        <w:t xml:space="preserve"> x 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727DD5">
        <w:rPr>
          <w:rFonts w:ascii="Times New Roman" w:hAnsi="Times New Roman" w:cs="Times New Roman"/>
          <w:sz w:val="24"/>
          <w:szCs w:val="24"/>
        </w:rPr>
        <w:t xml:space="preserve"> (1 + k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727DD5">
        <w:rPr>
          <w:rFonts w:ascii="Times New Roman" w:hAnsi="Times New Roman" w:cs="Times New Roman"/>
          <w:sz w:val="24"/>
          <w:szCs w:val="24"/>
        </w:rPr>
        <w:t>),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гражданских служащих и урегулированию конфликта интересов;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гражданских служащих и урегулированию конфликта интересов;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гражданских служащих и урегулированию конфликта интересов;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экспертов, установленная </w:t>
      </w:r>
      <w:r w:rsidR="003B33CE" w:rsidRPr="00727DD5">
        <w:rPr>
          <w:rFonts w:ascii="Times New Roman" w:hAnsi="Times New Roman" w:cs="Times New Roman"/>
          <w:sz w:val="24"/>
          <w:szCs w:val="24"/>
        </w:rPr>
        <w:t>нормативным документом Авил</w:t>
      </w:r>
      <w:r w:rsidRPr="00727DD5">
        <w:rPr>
          <w:rFonts w:ascii="Times New Roman" w:hAnsi="Times New Roman" w:cs="Times New Roman"/>
          <w:sz w:val="24"/>
          <w:szCs w:val="24"/>
        </w:rPr>
        <w:t>овского сельского поселения ";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k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приобретение основных средств в рамках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91.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325F17" w:rsidRPr="00727DD5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365760" cy="263525"/>
            <wp:effectExtent l="0" t="0" r="0" b="0"/>
            <wp:docPr id="79" name="Рисунок 79" descr="base_23808_73846_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808_73846_145"/>
                    <pic:cNvPicPr preferRelativeResize="0">
                      <a:picLocks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352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DD5">
        <w:rPr>
          <w:rFonts w:ascii="Times New Roman" w:hAnsi="Times New Roman" w:cs="Times New Roman"/>
          <w:sz w:val="24"/>
          <w:szCs w:val="24"/>
        </w:rPr>
        <w:t>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1455420" cy="263525"/>
            <wp:effectExtent l="114300" t="38100" r="259080" b="250825"/>
            <wp:docPr id="80" name="Рисунок 80" descr="base_23808_73846_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808_73846_146"/>
                    <pic:cNvPicPr preferRelativeResize="0">
                      <a:picLocks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6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92. Затраты на приобретение транспортных средств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57935" cy="387985"/>
            <wp:effectExtent l="114300" t="19050" r="247015" b="221615"/>
            <wp:docPr id="81" name="Рисунок 81" descr="base_23808_73846_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808_73846_147"/>
                    <pic:cNvPicPr preferRelativeResize="0">
                      <a:picLocks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транспортных средств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iам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органов.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93. Затраты на приобретение мебели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558290" cy="387985"/>
            <wp:effectExtent l="114300" t="19050" r="251460" b="240665"/>
            <wp:docPr id="82" name="Рисунок 82" descr="base_23808_73846_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808_73846_148"/>
                    <pic:cNvPicPr preferRelativeResize="0">
                      <a:picLocks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iпмеб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iпмеб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94. Затраты на приобретение систем кондиционирования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119505" cy="387985"/>
            <wp:effectExtent l="114300" t="19050" r="271145" b="221615"/>
            <wp:docPr id="83" name="Рисунок 83" descr="base_23808_73846_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808_73846_149"/>
                    <pic:cNvPicPr preferRelativeResize="0">
                      <a:picLocks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iс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95.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325F17" w:rsidRPr="00727DD5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365760" cy="263525"/>
            <wp:effectExtent l="0" t="0" r="0" b="0"/>
            <wp:docPr id="84" name="Рисунок 84" descr="base_23808_73846_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808_73846_150"/>
                    <pic:cNvPicPr preferRelativeResize="0">
                      <a:picLocks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3525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7DD5">
        <w:rPr>
          <w:rFonts w:ascii="Times New Roman" w:hAnsi="Times New Roman" w:cs="Times New Roman"/>
          <w:sz w:val="24"/>
          <w:szCs w:val="24"/>
        </w:rPr>
        <w:t>,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33345" cy="263525"/>
            <wp:effectExtent l="114300" t="38100" r="281305" b="231775"/>
            <wp:docPr id="85" name="Рисунок 85" descr="base_23808_73846_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808_73846_151"/>
                    <pic:cNvPicPr preferRelativeResize="0">
                      <a:picLocks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6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зпа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96. Затраты на приобретение бланочной продукции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>
            <wp:extent cx="2099310" cy="424180"/>
            <wp:effectExtent l="114300" t="38100" r="243840" b="204470"/>
            <wp:docPr id="86" name="Рисунок 86" descr="base_23808_73846_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808_73846_152"/>
                    <pic:cNvPicPr preferRelativeResize="0">
                      <a:picLocks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42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iб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бланка по i-му тиражу;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jпп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jпп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j-му тиражу.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97. Затраты на приобретение канцелярских принадлежностей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851025" cy="387985"/>
            <wp:effectExtent l="114300" t="19050" r="244475" b="221615"/>
            <wp:docPr id="87" name="Рисунок 87" descr="base_23808_73846_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808_73846_153"/>
                    <pic:cNvPicPr preferRelativeResize="0">
                      <a:picLocks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iканц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w:anchor="P148" w:history="1">
        <w:r w:rsidRPr="00727DD5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iканц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98. Затраты на приобретение хозяйственных товаров и принадлежностей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294765" cy="387985"/>
            <wp:effectExtent l="114300" t="19050" r="248285" b="221615"/>
            <wp:docPr id="88" name="Рисунок 88" descr="base_23808_73846_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808_73846_154"/>
                    <pic:cNvPicPr preferRelativeResize="0">
                      <a:picLocks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iхп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iхп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99. Затраты на приобретение горюче-смазочных материалов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2508885" cy="387985"/>
            <wp:effectExtent l="114300" t="19050" r="310515" b="240665"/>
            <wp:docPr id="89" name="Рисунок 89" descr="base_23808_73846_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808_73846_155"/>
                    <pic:cNvPicPr preferRelativeResize="0">
                      <a:picLocks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Н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iгсм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727DD5">
          <w:rPr>
            <w:rFonts w:ascii="Times New Roman" w:hAnsi="Times New Roman" w:cs="Times New Roman"/>
            <w:sz w:val="24"/>
            <w:szCs w:val="24"/>
          </w:rPr>
          <w:t>100 километров</w:t>
        </w:r>
      </w:smartTag>
      <w:r w:rsidRPr="00727DD5">
        <w:rPr>
          <w:rFonts w:ascii="Times New Roman" w:hAnsi="Times New Roman" w:cs="Times New Roman"/>
          <w:sz w:val="24"/>
          <w:szCs w:val="24"/>
        </w:rPr>
        <w:t xml:space="preserve"> пробега i-го транспортного средства согласно </w:t>
      </w:r>
      <w:hyperlink r:id="rId102" w:history="1">
        <w:r w:rsidRPr="00727DD5">
          <w:rPr>
            <w:rFonts w:ascii="Times New Roman" w:hAnsi="Times New Roman" w:cs="Times New Roman"/>
            <w:sz w:val="24"/>
            <w:szCs w:val="24"/>
          </w:rPr>
          <w:t>методическим рекомендациям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N АМ-23-р;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iгсм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i-му транспортному средству;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iгсм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S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планируемый пробег i-го транспортного средства.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100. Затраты на приобретение запасных частей для транспортных средств определяются по фактическим затратам в отчетном финансовом году с учетом количества транспортных средств, установленного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101. Затраты на приобретение материальных запасов для нужд гражданской обороны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325F17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lastRenderedPageBreak/>
        <w:drawing>
          <wp:inline distT="0" distB="0" distL="0" distR="0">
            <wp:extent cx="1887220" cy="387985"/>
            <wp:effectExtent l="114300" t="19050" r="246380" b="221615"/>
            <wp:docPr id="90" name="Рисунок 90" descr="base_23808_73846_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808_73846_156"/>
                    <pic:cNvPicPr preferRelativeResize="0">
                      <a:picLocks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где 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iмзго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N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iмзго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904F74" w:rsidRPr="00727DD5">
        <w:rPr>
          <w:rFonts w:ascii="Times New Roman" w:hAnsi="Times New Roman" w:cs="Times New Roman"/>
          <w:sz w:val="24"/>
          <w:szCs w:val="24"/>
        </w:rPr>
        <w:t>администрации</w:t>
      </w:r>
      <w:r w:rsidRPr="00727DD5">
        <w:rPr>
          <w:rFonts w:ascii="Times New Roman" w:hAnsi="Times New Roman" w:cs="Times New Roman"/>
          <w:sz w:val="24"/>
          <w:szCs w:val="24"/>
        </w:rPr>
        <w:t>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Ч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w:anchor="P148" w:history="1">
        <w:r w:rsidRPr="00727DD5">
          <w:rPr>
            <w:rFonts w:ascii="Times New Roman" w:hAnsi="Times New Roman" w:cs="Times New Roman"/>
            <w:sz w:val="24"/>
            <w:szCs w:val="24"/>
          </w:rPr>
          <w:t>пунктом 10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III. Затраты на капитальный ремонт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102.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103.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(муниципальными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104. Затраты на разработку проектной документации определяются в соответствии со </w:t>
      </w:r>
      <w:hyperlink r:id="rId104" w:history="1">
        <w:r w:rsidRPr="00727DD5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муниципальных и муниципальных нужд" (далее - Федеральный закон) и законодательством Российской Федерации о градостроительной деятельности.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IV. Затраты на финансовое обеспечение строительства,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реконструкции (в том числе с элементами реставрации),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технического перевооружения объектов капитального</w:t>
      </w: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105.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05" w:history="1">
        <w:r w:rsidRPr="00727DD5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Федерального закона и законодательством Российской Федерации о градостроительной деятельности.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106. Затраты на приобретение объектов недвижимого имущества определяются в соответствии со </w:t>
      </w:r>
      <w:hyperlink r:id="rId106" w:history="1">
        <w:r w:rsidRPr="00727DD5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Федерального закона и законодательством Российской Федерации, регулирующим оценочную деятельность в Российской Федерации.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V. Затраты на дополнительное профессиональное образование</w:t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107. Затраты на приобретение образовательных услуг по профессиональной переподготовке и повышению квалификации (З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r w:rsidRPr="00727DD5">
        <w:rPr>
          <w:rFonts w:ascii="Times New Roman" w:hAnsi="Times New Roman" w:cs="Times New Roman"/>
          <w:sz w:val="24"/>
          <w:szCs w:val="24"/>
        </w:rPr>
        <w:t>) определяются по формуле</w:t>
      </w:r>
    </w:p>
    <w:p w:rsidR="0085194E" w:rsidRPr="00727DD5" w:rsidRDefault="00325F17" w:rsidP="003B33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>
            <wp:extent cx="1390015" cy="387985"/>
            <wp:effectExtent l="114300" t="19050" r="248285" b="221615"/>
            <wp:docPr id="91" name="Рисунок 91" descr="base_23808_73846_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808_73846_157"/>
                    <pic:cNvPicPr preferRelativeResize="0">
                      <a:picLocks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38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194E" w:rsidRPr="00727DD5" w:rsidRDefault="0085194E" w:rsidP="00851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lastRenderedPageBreak/>
        <w:t>где Q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iдпо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>P</w:t>
      </w:r>
      <w:r w:rsidRPr="00727DD5">
        <w:rPr>
          <w:rFonts w:ascii="Times New Roman" w:hAnsi="Times New Roman" w:cs="Times New Roman"/>
          <w:sz w:val="24"/>
          <w:szCs w:val="24"/>
          <w:vertAlign w:val="subscript"/>
        </w:rPr>
        <w:t>iдпо</w:t>
      </w:r>
      <w:r w:rsidRPr="00727DD5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:rsidR="0085194E" w:rsidRPr="00727DD5" w:rsidRDefault="0085194E" w:rsidP="008519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DD5">
        <w:rPr>
          <w:rFonts w:ascii="Times New Roman" w:hAnsi="Times New Roman" w:cs="Times New Roman"/>
          <w:sz w:val="24"/>
          <w:szCs w:val="24"/>
        </w:rPr>
        <w:t xml:space="preserve">108.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8" w:history="1">
        <w:r w:rsidRPr="00727DD5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27DD5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sectPr w:rsidR="0085194E" w:rsidRPr="00727DD5" w:rsidSect="000523BC">
      <w:headerReference w:type="default" r:id="rId109"/>
      <w:footerReference w:type="default" r:id="rId110"/>
      <w:footerReference w:type="first" r:id="rId1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0E" w:rsidRDefault="004E480E">
      <w:r>
        <w:separator/>
      </w:r>
    </w:p>
  </w:endnote>
  <w:endnote w:type="continuationSeparator" w:id="1">
    <w:p w:rsidR="004E480E" w:rsidRDefault="004E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B1" w:rsidRDefault="00B15AB1">
    <w:pPr>
      <w:pStyle w:val="a6"/>
      <w:jc w:val="right"/>
    </w:pPr>
  </w:p>
  <w:p w:rsidR="00B15AB1" w:rsidRDefault="00B15A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B1" w:rsidRDefault="00864637">
    <w:pPr>
      <w:pStyle w:val="a6"/>
      <w:jc w:val="right"/>
    </w:pPr>
    <w:fldSimple w:instr=" PAGE   \* MERGEFORMAT ">
      <w:r w:rsidR="00B15AB1">
        <w:rPr>
          <w:noProof/>
        </w:rPr>
        <w:t>5</w:t>
      </w:r>
    </w:fldSimple>
  </w:p>
  <w:p w:rsidR="00B15AB1" w:rsidRPr="00842AB5" w:rsidRDefault="00B15AB1">
    <w:pPr>
      <w:pStyle w:val="a6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0E" w:rsidRDefault="004E480E">
      <w:r>
        <w:separator/>
      </w:r>
    </w:p>
  </w:footnote>
  <w:footnote w:type="continuationSeparator" w:id="1">
    <w:p w:rsidR="004E480E" w:rsidRDefault="004E4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BC" w:rsidRDefault="000523BC">
    <w:pPr>
      <w:pStyle w:val="a9"/>
      <w:jc w:val="center"/>
    </w:pPr>
  </w:p>
  <w:p w:rsidR="000523BC" w:rsidRDefault="000523B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6270"/>
    <w:multiLevelType w:val="multilevel"/>
    <w:tmpl w:val="3F9EF98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2085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>
    <w:nsid w:val="4CF81A1B"/>
    <w:multiLevelType w:val="multilevel"/>
    <w:tmpl w:val="F8E8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340" w:hanging="78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7AC"/>
    <w:rsid w:val="000523BC"/>
    <w:rsid w:val="00064B3F"/>
    <w:rsid w:val="000B044C"/>
    <w:rsid w:val="00127DDB"/>
    <w:rsid w:val="001A5F13"/>
    <w:rsid w:val="001B28E1"/>
    <w:rsid w:val="00232036"/>
    <w:rsid w:val="002334CE"/>
    <w:rsid w:val="00283E1A"/>
    <w:rsid w:val="002A6B4D"/>
    <w:rsid w:val="002D451C"/>
    <w:rsid w:val="00307BBF"/>
    <w:rsid w:val="00325F17"/>
    <w:rsid w:val="00381786"/>
    <w:rsid w:val="003B33CE"/>
    <w:rsid w:val="00465719"/>
    <w:rsid w:val="004A069D"/>
    <w:rsid w:val="004E480E"/>
    <w:rsid w:val="00511886"/>
    <w:rsid w:val="00584E85"/>
    <w:rsid w:val="006A6430"/>
    <w:rsid w:val="006B6EA1"/>
    <w:rsid w:val="007240A0"/>
    <w:rsid w:val="00727DD5"/>
    <w:rsid w:val="00756BF7"/>
    <w:rsid w:val="00771E22"/>
    <w:rsid w:val="00786279"/>
    <w:rsid w:val="007C3CBF"/>
    <w:rsid w:val="007D7850"/>
    <w:rsid w:val="0081049E"/>
    <w:rsid w:val="0081799E"/>
    <w:rsid w:val="0085194E"/>
    <w:rsid w:val="00851D61"/>
    <w:rsid w:val="008554F6"/>
    <w:rsid w:val="00864637"/>
    <w:rsid w:val="0087032F"/>
    <w:rsid w:val="00872700"/>
    <w:rsid w:val="0087524D"/>
    <w:rsid w:val="00890815"/>
    <w:rsid w:val="008A2323"/>
    <w:rsid w:val="008A24AB"/>
    <w:rsid w:val="008D34B1"/>
    <w:rsid w:val="008E4BF2"/>
    <w:rsid w:val="00904F74"/>
    <w:rsid w:val="009670E4"/>
    <w:rsid w:val="00980B8B"/>
    <w:rsid w:val="009E13F3"/>
    <w:rsid w:val="00AE2433"/>
    <w:rsid w:val="00B04342"/>
    <w:rsid w:val="00B15AB1"/>
    <w:rsid w:val="00B51426"/>
    <w:rsid w:val="00B52883"/>
    <w:rsid w:val="00BC4A91"/>
    <w:rsid w:val="00BE05D0"/>
    <w:rsid w:val="00C26B89"/>
    <w:rsid w:val="00C27CCF"/>
    <w:rsid w:val="00C51770"/>
    <w:rsid w:val="00CE0A14"/>
    <w:rsid w:val="00D10CA2"/>
    <w:rsid w:val="00DC5C28"/>
    <w:rsid w:val="00E02555"/>
    <w:rsid w:val="00E763C3"/>
    <w:rsid w:val="00F677AC"/>
    <w:rsid w:val="00FC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7AC"/>
  </w:style>
  <w:style w:type="paragraph" w:styleId="1">
    <w:name w:val="heading 1"/>
    <w:basedOn w:val="a"/>
    <w:next w:val="a"/>
    <w:link w:val="10"/>
    <w:qFormat/>
    <w:rsid w:val="00D10C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7A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3">
    <w:name w:val="Hyperlink"/>
    <w:rsid w:val="00F677AC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85194E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semiHidden/>
    <w:rsid w:val="0085194E"/>
    <w:rPr>
      <w:rFonts w:ascii="Tahoma" w:eastAsia="Calibri" w:hAnsi="Tahoma" w:cs="Tahoma"/>
      <w:sz w:val="16"/>
      <w:szCs w:val="16"/>
      <w:lang w:val="ru-RU" w:eastAsia="en-US" w:bidi="ar-SA"/>
    </w:rPr>
  </w:style>
  <w:style w:type="paragraph" w:customStyle="1" w:styleId="ConsPlusTitle">
    <w:name w:val="ConsPlusTitle"/>
    <w:rsid w:val="008519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footer"/>
    <w:basedOn w:val="a"/>
    <w:link w:val="a7"/>
    <w:rsid w:val="002D451C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link w:val="a6"/>
    <w:rsid w:val="002D451C"/>
    <w:rPr>
      <w:lang w:val="en-US" w:bidi="ar-SA"/>
    </w:rPr>
  </w:style>
  <w:style w:type="paragraph" w:styleId="a8">
    <w:name w:val="List Paragraph"/>
    <w:basedOn w:val="a"/>
    <w:qFormat/>
    <w:rsid w:val="002D4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2D451C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381786"/>
    <w:pPr>
      <w:spacing w:before="100" w:beforeAutospacing="1" w:after="100" w:afterAutospacing="1" w:line="240" w:lineRule="atLeast"/>
    </w:pPr>
    <w:rPr>
      <w:rFonts w:ascii="Arial" w:hAnsi="Arial" w:cs="Arial"/>
      <w:color w:val="333333"/>
    </w:rPr>
  </w:style>
  <w:style w:type="character" w:customStyle="1" w:styleId="10">
    <w:name w:val="Заголовок 1 Знак"/>
    <w:basedOn w:val="a0"/>
    <w:link w:val="1"/>
    <w:rsid w:val="00D10CA2"/>
    <w:rPr>
      <w:rFonts w:ascii="Arial" w:hAnsi="Arial" w:cs="Arial"/>
      <w:b/>
      <w:bCs/>
      <w:kern w:val="32"/>
      <w:sz w:val="32"/>
      <w:szCs w:val="32"/>
    </w:rPr>
  </w:style>
  <w:style w:type="character" w:customStyle="1" w:styleId="aa">
    <w:name w:val="Верхний колонтитул Знак"/>
    <w:basedOn w:val="a0"/>
    <w:link w:val="a9"/>
    <w:uiPriority w:val="99"/>
    <w:rsid w:val="00052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5.wmf"/><Relationship Id="rId89" Type="http://schemas.openxmlformats.org/officeDocument/2006/relationships/image" Target="media/image79.wmf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07" Type="http://schemas.openxmlformats.org/officeDocument/2006/relationships/image" Target="media/image92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5.wmf"/><Relationship Id="rId79" Type="http://schemas.openxmlformats.org/officeDocument/2006/relationships/image" Target="media/image70.wmf"/><Relationship Id="rId87" Type="http://schemas.openxmlformats.org/officeDocument/2006/relationships/image" Target="media/image78.wmf"/><Relationship Id="rId102" Type="http://schemas.openxmlformats.org/officeDocument/2006/relationships/hyperlink" Target="consultantplus://offline/ref=819EB0DDFE7E6BA706BDCD896D465D9E6FF15BD74108766293F4951B4FA8965847AC6C7DE4034058aDl6K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wmf"/><Relationship Id="rId82" Type="http://schemas.openxmlformats.org/officeDocument/2006/relationships/image" Target="media/image73.wmf"/><Relationship Id="rId90" Type="http://schemas.openxmlformats.org/officeDocument/2006/relationships/hyperlink" Target="consultantplus://offline/ref=819EB0DDFE7E6BA706BDCD896D465D9E6FFE5CDC4A09766293F4951B4FA8965847AC6C7DE4034050aDl9K" TargetMode="External"/><Relationship Id="rId95" Type="http://schemas.openxmlformats.org/officeDocument/2006/relationships/image" Target="media/image84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hyperlink" Target="consultantplus://offline/ref=2176AA246E128BB7E67E3534910F2E28E021FFEA095387CE9E970EF451CEE167D0580864D84DB9Z4l2K" TargetMode="External"/><Relationship Id="rId77" Type="http://schemas.openxmlformats.org/officeDocument/2006/relationships/image" Target="media/image68.wmf"/><Relationship Id="rId100" Type="http://schemas.openxmlformats.org/officeDocument/2006/relationships/image" Target="media/image89.wmf"/><Relationship Id="rId105" Type="http://schemas.openxmlformats.org/officeDocument/2006/relationships/hyperlink" Target="consultantplus://offline/ref=819EB0DDFE7E6BA706BDCD896D465D9E6FFE59D14C0C766293F4951B4FA8965847AC6C7DE4034259aDl6K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3.wmf"/><Relationship Id="rId72" Type="http://schemas.openxmlformats.org/officeDocument/2006/relationships/image" Target="media/image63.wmf"/><Relationship Id="rId80" Type="http://schemas.openxmlformats.org/officeDocument/2006/relationships/image" Target="media/image71.wmf"/><Relationship Id="rId85" Type="http://schemas.openxmlformats.org/officeDocument/2006/relationships/image" Target="media/image76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103" Type="http://schemas.openxmlformats.org/officeDocument/2006/relationships/image" Target="media/image91.wmf"/><Relationship Id="rId108" Type="http://schemas.openxmlformats.org/officeDocument/2006/relationships/hyperlink" Target="consultantplus://offline/ref=819EB0DDFE7E6BA706BDCD896D465D9E6FFE59D14C0C766293F4951B4FA8965847AC6C7DE4034259aDl6K" TargetMode="External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1.wmf"/><Relationship Id="rId75" Type="http://schemas.openxmlformats.org/officeDocument/2006/relationships/image" Target="media/image66.wmf"/><Relationship Id="rId83" Type="http://schemas.openxmlformats.org/officeDocument/2006/relationships/image" Target="media/image74.wmf"/><Relationship Id="rId88" Type="http://schemas.openxmlformats.org/officeDocument/2006/relationships/hyperlink" Target="consultantplus://offline/ref=819EB0DDFE7E6BA706BDCD896D465D9E6FFE58D44B09766293F4951B4FaAl8K" TargetMode="External"/><Relationship Id="rId91" Type="http://schemas.openxmlformats.org/officeDocument/2006/relationships/image" Target="media/image80.wmf"/><Relationship Id="rId96" Type="http://schemas.openxmlformats.org/officeDocument/2006/relationships/image" Target="media/image85.wmf"/><Relationship Id="rId1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6" Type="http://schemas.openxmlformats.org/officeDocument/2006/relationships/hyperlink" Target="consultantplus://offline/ref=819EB0DDFE7E6BA706BDCD896D465D9E6FFE59D14C0C766293F4951B4FA8965847AC6C7DE4034259aDl6K" TargetMode="External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4.wmf"/><Relationship Id="rId78" Type="http://schemas.openxmlformats.org/officeDocument/2006/relationships/image" Target="media/image69.wmf"/><Relationship Id="rId81" Type="http://schemas.openxmlformats.org/officeDocument/2006/relationships/image" Target="media/image72.wmf"/><Relationship Id="rId86" Type="http://schemas.openxmlformats.org/officeDocument/2006/relationships/image" Target="media/image77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6AA246E128BB7E67E3534910F2E28E923FFED0F5CDAC496CE02F656C1BE70D7110465D84DBA47Z6l3K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109" Type="http://schemas.openxmlformats.org/officeDocument/2006/relationships/header" Target="header1.xml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6" Type="http://schemas.openxmlformats.org/officeDocument/2006/relationships/image" Target="media/image67.wmf"/><Relationship Id="rId97" Type="http://schemas.openxmlformats.org/officeDocument/2006/relationships/image" Target="media/image86.wmf"/><Relationship Id="rId104" Type="http://schemas.openxmlformats.org/officeDocument/2006/relationships/hyperlink" Target="consultantplus://offline/ref=819EB0DDFE7E6BA706BDCD896D465D9E6FFE59D14C0C766293F4951B4FA8965847AC6C7DE4034259aDl6K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62.wmf"/><Relationship Id="rId92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35405-1E61-4989-93BB-8AE22650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29</Pages>
  <Words>8618</Words>
  <Characters>49129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57632</CharactersWithSpaces>
  <SharedDoc>false</SharedDoc>
  <HLinks>
    <vt:vector size="168" baseType="variant">
      <vt:variant>
        <vt:i4>5570562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3014762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consultantplus://offline/ref=819EB0DDFE7E6BA706BDCD896D465D9E6FFE59D14C0C766293F4951B4FA8965847AC6C7DE4034259aDl6K</vt:lpwstr>
      </vt:variant>
      <vt:variant>
        <vt:lpwstr/>
      </vt:variant>
      <vt:variant>
        <vt:i4>3014762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consultantplus://offline/ref=819EB0DDFE7E6BA706BDCD896D465D9E6FFE59D14C0C766293F4951B4FA8965847AC6C7DE4034259aDl6K</vt:lpwstr>
      </vt:variant>
      <vt:variant>
        <vt:lpwstr/>
      </vt:variant>
      <vt:variant>
        <vt:i4>3014762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consultantplus://offline/ref=819EB0DDFE7E6BA706BDCD896D465D9E6FFE59D14C0C766293F4951B4FA8965847AC6C7DE4034259aDl6K</vt:lpwstr>
      </vt:variant>
      <vt:variant>
        <vt:lpwstr/>
      </vt:variant>
      <vt:variant>
        <vt:i4>3014762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consultantplus://offline/ref=819EB0DDFE7E6BA706BDCD896D465D9E6FFE59D14C0C766293F4951B4FA8965847AC6C7DE4034259aDl6K</vt:lpwstr>
      </vt:variant>
      <vt:variant>
        <vt:lpwstr/>
      </vt:variant>
      <vt:variant>
        <vt:i4>589892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3014761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consultantplus://offline/ref=819EB0DDFE7E6BA706BDCD896D465D9E6FF15BD74108766293F4951B4FA8965847AC6C7DE4034058aDl6K</vt:lpwstr>
      </vt:variant>
      <vt:variant>
        <vt:lpwstr/>
      </vt:variant>
      <vt:variant>
        <vt:i4>589892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3014718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consultantplus://offline/ref=819EB0DDFE7E6BA706BDCD896D465D9E6FFE5CDC4A09766293F4951B4FA8965847AC6C7DE4034050aDl9K</vt:lpwstr>
      </vt:variant>
      <vt:variant>
        <vt:lpwstr/>
      </vt:variant>
      <vt:variant>
        <vt:i4>4390999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consultantplus://offline/ref=819EB0DDFE7E6BA706BDCD896D465D9E6FFE58D44B09766293F4951B4FaAl8K</vt:lpwstr>
      </vt:variant>
      <vt:variant>
        <vt:lpwstr/>
      </vt:variant>
      <vt:variant>
        <vt:i4>5570561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consultantplus://offline/ref=2176AA246E128BB7E67E3534910F2E28E021FFEA095387CE9E970EF451CEE167D0580864D84DB9Z4l2K</vt:lpwstr>
      </vt:variant>
      <vt:variant>
        <vt:lpwstr/>
      </vt:variant>
      <vt:variant>
        <vt:i4>196680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P586</vt:lpwstr>
      </vt:variant>
      <vt:variant>
        <vt:i4>65607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P574</vt:lpwstr>
      </vt:variant>
      <vt:variant>
        <vt:i4>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P555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P542</vt:lpwstr>
      </vt:variant>
      <vt:variant>
        <vt:i4>589892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65600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589892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6619196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consultantplus://offline/ref=2176AA246E128BB7E67E3534910F2E28E923FFED0F5CDAC496CE02F656C1BE70D7110465D84DBA47Z6l3K</vt:lpwstr>
      </vt:variant>
      <vt:variant>
        <vt:lpwstr/>
      </vt:variant>
      <vt:variant>
        <vt:i4>196677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consultantplus://offline/ref=2176AA246E128BB7E67E3534910F2E28E923FFED0F5CDAC496CE02F656C1BE70D7110465ZDlDK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mva</cp:lastModifiedBy>
  <cp:revision>6</cp:revision>
  <cp:lastPrinted>2016-03-03T03:23:00Z</cp:lastPrinted>
  <dcterms:created xsi:type="dcterms:W3CDTF">2016-03-01T10:50:00Z</dcterms:created>
  <dcterms:modified xsi:type="dcterms:W3CDTF">2016-03-03T03:25:00Z</dcterms:modified>
</cp:coreProperties>
</file>