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1C10">
        <w:rPr>
          <w:rFonts w:ascii="Times New Roman" w:hAnsi="Times New Roman" w:cs="Times New Roman"/>
          <w:b w:val="0"/>
          <w:sz w:val="28"/>
          <w:szCs w:val="28"/>
        </w:rPr>
        <w:t>29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61C10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661C10">
        <w:rPr>
          <w:rFonts w:ascii="Times New Roman" w:hAnsi="Times New Roman" w:cs="Times New Roman"/>
          <w:b w:val="0"/>
          <w:sz w:val="28"/>
          <w:szCs w:val="28"/>
        </w:rPr>
        <w:t>655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AA3B1D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3B1D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AA3B1D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3B1D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34089E" w:rsidRPr="00AA3B1D">
        <w:rPr>
          <w:rFonts w:ascii="Times New Roman" w:hAnsi="Times New Roman" w:cs="Times New Roman"/>
          <w:i/>
          <w:sz w:val="28"/>
          <w:szCs w:val="28"/>
        </w:rPr>
        <w:t>Внесение изменений в разрешение на строительство на территории Шалинского городского округа</w:t>
      </w:r>
      <w:r w:rsidRPr="00AA3B1D">
        <w:rPr>
          <w:rFonts w:ascii="Times New Roman" w:hAnsi="Times New Roman" w:cs="Times New Roman"/>
          <w:i/>
          <w:sz w:val="28"/>
          <w:szCs w:val="28"/>
        </w:rPr>
        <w:t>»</w:t>
      </w:r>
      <w:r w:rsidR="009E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>
        <w:rPr>
          <w:rFonts w:ascii="Times New Roman" w:hAnsi="Times New Roman" w:cs="Times New Roman"/>
          <w:i/>
          <w:sz w:val="28"/>
          <w:szCs w:val="28"/>
        </w:rPr>
        <w:t>1203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6919FD">
        <w:rPr>
          <w:rFonts w:ascii="Times New Roman" w:hAnsi="Times New Roman" w:cs="Times New Roman"/>
          <w:b w:val="0"/>
          <w:sz w:val="28"/>
          <w:szCs w:val="28"/>
        </w:rPr>
        <w:t>3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34089E" w:rsidRPr="00AA3B1D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 на территории Шалинского городского округа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»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утвержденный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1203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Пункт 5.2.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947BB7" w:rsidRPr="00AA3B1D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 на территории Шалинского городского округа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80D33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947BB7">
        <w:rPr>
          <w:rFonts w:ascii="Times New Roman" w:hAnsi="Times New Roman" w:cs="Times New Roman"/>
          <w:b w:val="0"/>
          <w:i/>
          <w:sz w:val="26"/>
          <w:szCs w:val="26"/>
        </w:rPr>
        <w:t>3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C80D33">
        <w:rPr>
          <w:rFonts w:ascii="Times New Roman" w:hAnsi="Times New Roman" w:cs="Times New Roman"/>
          <w:b w:val="0"/>
          <w:i/>
          <w:sz w:val="26"/>
          <w:szCs w:val="26"/>
        </w:rPr>
        <w:t>«Внесение изменений в разрешение на строительство на территории Шалинского городского округа</w:t>
      </w:r>
      <w:r w:rsidRPr="00C80D33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437E3"/>
    <w:rsid w:val="0030166B"/>
    <w:rsid w:val="00327C06"/>
    <w:rsid w:val="0034089E"/>
    <w:rsid w:val="00397F8F"/>
    <w:rsid w:val="003F535C"/>
    <w:rsid w:val="00400AF9"/>
    <w:rsid w:val="00457E04"/>
    <w:rsid w:val="004A0792"/>
    <w:rsid w:val="00640826"/>
    <w:rsid w:val="00646418"/>
    <w:rsid w:val="00657E7B"/>
    <w:rsid w:val="00661C10"/>
    <w:rsid w:val="006919FD"/>
    <w:rsid w:val="006D0849"/>
    <w:rsid w:val="006D0F5E"/>
    <w:rsid w:val="006F4257"/>
    <w:rsid w:val="0072674F"/>
    <w:rsid w:val="0073608D"/>
    <w:rsid w:val="007B4239"/>
    <w:rsid w:val="008644E0"/>
    <w:rsid w:val="00903D15"/>
    <w:rsid w:val="00915D5C"/>
    <w:rsid w:val="00931725"/>
    <w:rsid w:val="00947BB7"/>
    <w:rsid w:val="009722E0"/>
    <w:rsid w:val="009C5F01"/>
    <w:rsid w:val="009E597B"/>
    <w:rsid w:val="00A036B0"/>
    <w:rsid w:val="00AA3B1D"/>
    <w:rsid w:val="00AB1C5F"/>
    <w:rsid w:val="00B66115"/>
    <w:rsid w:val="00B93E58"/>
    <w:rsid w:val="00BC2842"/>
    <w:rsid w:val="00BE6F3D"/>
    <w:rsid w:val="00C551F2"/>
    <w:rsid w:val="00C62ED9"/>
    <w:rsid w:val="00C80D33"/>
    <w:rsid w:val="00CC2471"/>
    <w:rsid w:val="00CF0690"/>
    <w:rsid w:val="00D4611A"/>
    <w:rsid w:val="00D63BFE"/>
    <w:rsid w:val="00E749F1"/>
    <w:rsid w:val="00EF7BA2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26</cp:revision>
  <cp:lastPrinted>2016-06-28T03:30:00Z</cp:lastPrinted>
  <dcterms:created xsi:type="dcterms:W3CDTF">2016-03-09T05:07:00Z</dcterms:created>
  <dcterms:modified xsi:type="dcterms:W3CDTF">2016-06-29T04:20:00Z</dcterms:modified>
</cp:coreProperties>
</file>