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AA2391">
        <w:rPr>
          <w:sz w:val="24"/>
          <w:szCs w:val="24"/>
        </w:rPr>
        <w:t xml:space="preserve">24 декабря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2A6232">
        <w:rPr>
          <w:sz w:val="24"/>
          <w:szCs w:val="24"/>
        </w:rPr>
        <w:t xml:space="preserve"> </w:t>
      </w:r>
      <w:r w:rsidR="00A572BD">
        <w:rPr>
          <w:sz w:val="24"/>
          <w:szCs w:val="24"/>
        </w:rPr>
        <w:t>367</w:t>
      </w:r>
      <w:r w:rsidR="002A6232">
        <w:rPr>
          <w:sz w:val="24"/>
          <w:szCs w:val="24"/>
        </w:rPr>
        <w:t xml:space="preserve">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AA2391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д. </w:t>
      </w:r>
      <w:proofErr w:type="spellStart"/>
      <w:r>
        <w:rPr>
          <w:b/>
          <w:i/>
          <w:sz w:val="24"/>
          <w:szCs w:val="24"/>
        </w:rPr>
        <w:t>Юрмыс</w:t>
      </w:r>
      <w:proofErr w:type="spellEnd"/>
      <w:r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="000A7553" w:rsidRPr="00EC4B51">
        <w:rPr>
          <w:b/>
          <w:i/>
          <w:sz w:val="24"/>
          <w:szCs w:val="24"/>
        </w:rPr>
        <w:t xml:space="preserve">Шаля, п. </w:t>
      </w:r>
      <w:proofErr w:type="spellStart"/>
      <w:r w:rsidR="000A7553" w:rsidRPr="00EC4B51">
        <w:rPr>
          <w:b/>
          <w:i/>
          <w:sz w:val="24"/>
          <w:szCs w:val="24"/>
        </w:rPr>
        <w:t>Бизь</w:t>
      </w:r>
      <w:proofErr w:type="spellEnd"/>
      <w:r w:rsidR="000A7553" w:rsidRPr="00EC4B51">
        <w:rPr>
          <w:b/>
          <w:i/>
          <w:sz w:val="24"/>
          <w:szCs w:val="24"/>
        </w:rPr>
        <w:t xml:space="preserve">, </w:t>
      </w:r>
      <w:r w:rsidR="000A7553" w:rsidRPr="00EC4B51">
        <w:rPr>
          <w:b/>
          <w:i/>
          <w:color w:val="000000"/>
          <w:sz w:val="24"/>
          <w:szCs w:val="24"/>
        </w:rPr>
        <w:t xml:space="preserve">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Юрмыс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Сарга, п.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Сабик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Пастушный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Вырубки, д. Пермяки, с. Сылва, п. Илим, д. Шигаево, с.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Чусовое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Мартьяново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Стрелки, п. Шамары, д. Вогулка, 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Кремлево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д. Глухарь,  д. Гора, д.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Коптело-Шамары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д. Нижняя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Баская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 xml:space="preserve">, п. </w:t>
      </w:r>
      <w:proofErr w:type="spellStart"/>
      <w:r w:rsidR="000A7553" w:rsidRPr="00EC4B51">
        <w:rPr>
          <w:b/>
          <w:i/>
          <w:color w:val="000000"/>
          <w:sz w:val="24"/>
          <w:szCs w:val="24"/>
        </w:rPr>
        <w:t>Шутем</w:t>
      </w:r>
      <w:proofErr w:type="spellEnd"/>
      <w:r w:rsidR="000A7553" w:rsidRPr="00EC4B51">
        <w:rPr>
          <w:b/>
          <w:i/>
          <w:color w:val="000000"/>
          <w:sz w:val="24"/>
          <w:szCs w:val="24"/>
        </w:rPr>
        <w:t>»</w:t>
      </w:r>
      <w:proofErr w:type="gramEnd"/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</w:t>
      </w:r>
      <w:proofErr w:type="gramEnd"/>
      <w:r w:rsidR="002A6232" w:rsidRPr="002A6232">
        <w:rPr>
          <w:sz w:val="24"/>
          <w:szCs w:val="24"/>
        </w:rPr>
        <w:t xml:space="preserve"> № </w:t>
      </w:r>
      <w:proofErr w:type="gramStart"/>
      <w:r w:rsidR="002A6232" w:rsidRPr="002A6232">
        <w:rPr>
          <w:sz w:val="24"/>
          <w:szCs w:val="24"/>
        </w:rPr>
        <w:t>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  <w:proofErr w:type="gramEnd"/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AA2391">
        <w:rPr>
          <w:sz w:val="24"/>
          <w:szCs w:val="24"/>
        </w:rPr>
        <w:t xml:space="preserve">д. </w:t>
      </w:r>
      <w:proofErr w:type="spellStart"/>
      <w:r w:rsidR="00AA2391">
        <w:rPr>
          <w:sz w:val="24"/>
          <w:szCs w:val="24"/>
        </w:rPr>
        <w:t>Юрмыс</w:t>
      </w:r>
      <w:proofErr w:type="spellEnd"/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="000A7553" w:rsidRPr="00EC4B51">
        <w:rPr>
          <w:sz w:val="24"/>
          <w:szCs w:val="24"/>
        </w:rPr>
        <w:t xml:space="preserve">Шаля, п. </w:t>
      </w:r>
      <w:proofErr w:type="spellStart"/>
      <w:r w:rsidR="000A7553" w:rsidRPr="00EC4B51">
        <w:rPr>
          <w:sz w:val="24"/>
          <w:szCs w:val="24"/>
        </w:rPr>
        <w:t>Бизь</w:t>
      </w:r>
      <w:proofErr w:type="spellEnd"/>
      <w:r w:rsidR="000A7553" w:rsidRPr="00EC4B51">
        <w:rPr>
          <w:sz w:val="24"/>
          <w:szCs w:val="24"/>
        </w:rPr>
        <w:t xml:space="preserve">, </w:t>
      </w:r>
      <w:r w:rsidR="000A7553" w:rsidRPr="00EC4B51">
        <w:rPr>
          <w:color w:val="000000"/>
          <w:sz w:val="24"/>
          <w:szCs w:val="24"/>
        </w:rPr>
        <w:t xml:space="preserve">д. </w:t>
      </w:r>
      <w:proofErr w:type="spellStart"/>
      <w:r w:rsidR="000A7553" w:rsidRPr="00EC4B51">
        <w:rPr>
          <w:color w:val="000000"/>
          <w:sz w:val="24"/>
          <w:szCs w:val="24"/>
        </w:rPr>
        <w:t>Юрмыс</w:t>
      </w:r>
      <w:proofErr w:type="spellEnd"/>
      <w:r w:rsidR="000A7553" w:rsidRPr="00EC4B51">
        <w:rPr>
          <w:color w:val="000000"/>
          <w:sz w:val="24"/>
          <w:szCs w:val="24"/>
        </w:rPr>
        <w:t xml:space="preserve">, п. Сарга, п. </w:t>
      </w:r>
      <w:proofErr w:type="spellStart"/>
      <w:r w:rsidR="000A7553" w:rsidRPr="00EC4B51">
        <w:rPr>
          <w:color w:val="000000"/>
          <w:sz w:val="24"/>
          <w:szCs w:val="24"/>
        </w:rPr>
        <w:t>Сабик</w:t>
      </w:r>
      <w:proofErr w:type="spellEnd"/>
      <w:r w:rsidR="000A7553" w:rsidRPr="00EC4B51">
        <w:rPr>
          <w:color w:val="000000"/>
          <w:sz w:val="24"/>
          <w:szCs w:val="24"/>
        </w:rPr>
        <w:t xml:space="preserve">, п. </w:t>
      </w:r>
      <w:proofErr w:type="spellStart"/>
      <w:r w:rsidR="000A7553" w:rsidRPr="00EC4B51">
        <w:rPr>
          <w:color w:val="000000"/>
          <w:sz w:val="24"/>
          <w:szCs w:val="24"/>
        </w:rPr>
        <w:t>Пастушный</w:t>
      </w:r>
      <w:proofErr w:type="spellEnd"/>
      <w:r w:rsidR="000A7553" w:rsidRPr="00EC4B51">
        <w:rPr>
          <w:color w:val="000000"/>
          <w:sz w:val="24"/>
          <w:szCs w:val="24"/>
        </w:rPr>
        <w:t xml:space="preserve">, п. Вырубки, д. Пермяки, с. Сылва, п. Илим, д. Шигаево, с. </w:t>
      </w:r>
      <w:proofErr w:type="spellStart"/>
      <w:r w:rsidR="000A7553" w:rsidRPr="00EC4B51">
        <w:rPr>
          <w:color w:val="000000"/>
          <w:sz w:val="24"/>
          <w:szCs w:val="24"/>
        </w:rPr>
        <w:t>Чусовое</w:t>
      </w:r>
      <w:proofErr w:type="spellEnd"/>
      <w:r w:rsidR="000A7553" w:rsidRPr="00EC4B51">
        <w:rPr>
          <w:color w:val="000000"/>
          <w:sz w:val="24"/>
          <w:szCs w:val="24"/>
        </w:rPr>
        <w:t xml:space="preserve">, д. </w:t>
      </w:r>
      <w:proofErr w:type="spellStart"/>
      <w:r w:rsidR="000A7553" w:rsidRPr="00EC4B51">
        <w:rPr>
          <w:color w:val="000000"/>
          <w:sz w:val="24"/>
          <w:szCs w:val="24"/>
        </w:rPr>
        <w:t>Мартьяново</w:t>
      </w:r>
      <w:proofErr w:type="spellEnd"/>
      <w:r w:rsidR="000A7553" w:rsidRPr="00EC4B51">
        <w:rPr>
          <w:color w:val="000000"/>
          <w:sz w:val="24"/>
          <w:szCs w:val="24"/>
        </w:rPr>
        <w:t xml:space="preserve">, п. Стрелки, п. Шамары, д. Вогулка, д. </w:t>
      </w:r>
      <w:proofErr w:type="spellStart"/>
      <w:r w:rsidR="000A7553" w:rsidRPr="00EC4B51">
        <w:rPr>
          <w:color w:val="000000"/>
          <w:sz w:val="24"/>
          <w:szCs w:val="24"/>
        </w:rPr>
        <w:t>Кремлево</w:t>
      </w:r>
      <w:proofErr w:type="spellEnd"/>
      <w:r w:rsidR="000A7553" w:rsidRPr="00EC4B51">
        <w:rPr>
          <w:color w:val="000000"/>
          <w:sz w:val="24"/>
          <w:szCs w:val="24"/>
        </w:rPr>
        <w:t xml:space="preserve">, д. Глухарь,  д. Гора, д. </w:t>
      </w:r>
      <w:proofErr w:type="spellStart"/>
      <w:r w:rsidR="000A7553" w:rsidRPr="00EC4B51">
        <w:rPr>
          <w:color w:val="000000"/>
          <w:sz w:val="24"/>
          <w:szCs w:val="24"/>
        </w:rPr>
        <w:t>Коптело-Шамары</w:t>
      </w:r>
      <w:proofErr w:type="spellEnd"/>
      <w:r w:rsidR="000A7553" w:rsidRPr="00EC4B51">
        <w:rPr>
          <w:color w:val="000000"/>
          <w:sz w:val="24"/>
          <w:szCs w:val="24"/>
        </w:rPr>
        <w:t xml:space="preserve">, д. Нижняя </w:t>
      </w:r>
      <w:proofErr w:type="spellStart"/>
      <w:r w:rsidR="000A7553" w:rsidRPr="00EC4B51">
        <w:rPr>
          <w:color w:val="000000"/>
          <w:sz w:val="24"/>
          <w:szCs w:val="24"/>
        </w:rPr>
        <w:t>Баская</w:t>
      </w:r>
      <w:proofErr w:type="spellEnd"/>
      <w:r w:rsidR="000A7553" w:rsidRPr="00EC4B51">
        <w:rPr>
          <w:color w:val="000000"/>
          <w:sz w:val="24"/>
          <w:szCs w:val="24"/>
        </w:rPr>
        <w:t xml:space="preserve">, п. </w:t>
      </w:r>
      <w:proofErr w:type="spellStart"/>
      <w:r w:rsidR="000A7553" w:rsidRPr="00EC4B51">
        <w:rPr>
          <w:color w:val="000000"/>
          <w:sz w:val="24"/>
          <w:szCs w:val="24"/>
        </w:rPr>
        <w:t>Шутем</w:t>
      </w:r>
      <w:proofErr w:type="spellEnd"/>
      <w:r w:rsidR="000A7553" w:rsidRPr="00EC4B51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  <w:proofErr w:type="gramEnd"/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A51AE9">
        <w:rPr>
          <w:rFonts w:ascii="Times New Roman" w:hAnsi="Times New Roman" w:cs="Times New Roman"/>
          <w:b w:val="0"/>
          <w:sz w:val="24"/>
          <w:szCs w:val="24"/>
        </w:rPr>
        <w:t>порядке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приквартирными</w:t>
      </w:r>
      <w:proofErr w:type="spellEnd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416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5) от стволов </w:t>
      </w:r>
      <w:proofErr w:type="spellStart"/>
      <w:r w:rsidRPr="00A51AE9">
        <w:rPr>
          <w:bCs/>
          <w:color w:val="000000"/>
          <w:sz w:val="24"/>
          <w:szCs w:val="24"/>
        </w:rPr>
        <w:t>среднерослых</w:t>
      </w:r>
      <w:proofErr w:type="spellEnd"/>
      <w:r w:rsidRPr="00A51AE9">
        <w:rPr>
          <w:bCs/>
          <w:color w:val="000000"/>
          <w:sz w:val="24"/>
          <w:szCs w:val="24"/>
        </w:rPr>
        <w:t xml:space="preserve">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</w:t>
      </w:r>
      <w:proofErr w:type="spellStart"/>
      <w:r w:rsidRPr="00A51AE9">
        <w:rPr>
          <w:color w:val="000000"/>
          <w:sz w:val="24"/>
          <w:szCs w:val="24"/>
        </w:rPr>
        <w:t>Отдельностоящие</w:t>
      </w:r>
      <w:proofErr w:type="spellEnd"/>
      <w:r w:rsidRPr="00A51AE9">
        <w:rPr>
          <w:color w:val="000000"/>
          <w:sz w:val="24"/>
          <w:szCs w:val="24"/>
        </w:rPr>
        <w:t xml:space="preserve">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Расстояние до окон жилого помещения, </w:t>
            </w:r>
            <w:proofErr w:type="gramStart"/>
            <w:r w:rsidRPr="00651471">
              <w:rPr>
                <w:color w:val="000000"/>
              </w:rPr>
              <w:t>м</w:t>
            </w:r>
            <w:proofErr w:type="gramEnd"/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lastRenderedPageBreak/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 xml:space="preserve">принимать площадь территории такой зоны, </w:t>
      </w:r>
      <w:proofErr w:type="gramStart"/>
      <w:r w:rsidRPr="00A34DB8">
        <w:rPr>
          <w:sz w:val="24"/>
          <w:szCs w:val="24"/>
        </w:rPr>
        <w:t>га</w:t>
      </w:r>
      <w:proofErr w:type="gramEnd"/>
      <w:r w:rsidRPr="00A34DB8">
        <w:rPr>
          <w:sz w:val="24"/>
          <w:szCs w:val="24"/>
        </w:rPr>
        <w:t>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 xml:space="preserve">с </w:t>
      </w:r>
      <w:proofErr w:type="spellStart"/>
      <w:r w:rsidRPr="00A34DB8">
        <w:rPr>
          <w:sz w:val="24"/>
          <w:szCs w:val="24"/>
        </w:rPr>
        <w:t>приквартирными</w:t>
      </w:r>
      <w:proofErr w:type="spellEnd"/>
      <w:r w:rsidRPr="00A34DB8">
        <w:rPr>
          <w:sz w:val="24"/>
          <w:szCs w:val="24"/>
        </w:rPr>
        <w:t xml:space="preserve">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</w:t>
            </w:r>
            <w:proofErr w:type="spellStart"/>
            <w:r w:rsidRPr="00651471">
              <w:rPr>
                <w:color w:val="000000"/>
              </w:rPr>
              <w:t>приквартирного</w:t>
            </w:r>
            <w:proofErr w:type="spellEnd"/>
            <w:r w:rsidRPr="00651471">
              <w:rPr>
                <w:color w:val="000000"/>
              </w:rPr>
              <w:t xml:space="preserve">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Площадь территории жилой зоны, </w:t>
            </w:r>
            <w:proofErr w:type="gramStart"/>
            <w:r w:rsidRPr="00651471">
              <w:rPr>
                <w:color w:val="000000"/>
              </w:rPr>
              <w:t>га</w:t>
            </w:r>
            <w:proofErr w:type="gramEnd"/>
            <w:r w:rsidRPr="00651471">
              <w:rPr>
                <w:color w:val="000000"/>
              </w:rPr>
              <w:t>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</w:t>
      </w:r>
      <w:proofErr w:type="gramStart"/>
      <w:r w:rsidRPr="00A51AE9">
        <w:rPr>
          <w:b/>
          <w:bCs/>
          <w:sz w:val="24"/>
          <w:szCs w:val="24"/>
        </w:rPr>
        <w:t>собственности</w:t>
      </w:r>
      <w:proofErr w:type="gramEnd"/>
      <w:r w:rsidRPr="00A51AE9">
        <w:rPr>
          <w:b/>
          <w:bCs/>
          <w:sz w:val="24"/>
          <w:szCs w:val="24"/>
        </w:rPr>
        <w:t xml:space="preserve">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Максимальные размеры земельных участков из земель, право </w:t>
      </w:r>
      <w:proofErr w:type="gramStart"/>
      <w:r w:rsidRPr="00A51AE9">
        <w:rPr>
          <w:bCs/>
          <w:sz w:val="24"/>
          <w:szCs w:val="24"/>
        </w:rPr>
        <w:t>собственности</w:t>
      </w:r>
      <w:proofErr w:type="gramEnd"/>
      <w:r w:rsidRPr="00A51AE9">
        <w:rPr>
          <w:bCs/>
          <w:sz w:val="24"/>
          <w:szCs w:val="24"/>
        </w:rPr>
        <w:t xml:space="preserve">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D13324" w:rsidRPr="00E44294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3324" w:rsidRPr="00E4429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- 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Pr="007949A9" w:rsidRDefault="00D13324" w:rsidP="00D13324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13324" w:rsidRPr="007949A9" w:rsidRDefault="00D13324" w:rsidP="00D13324">
      <w:pPr>
        <w:rPr>
          <w:sz w:val="24"/>
          <w:szCs w:val="24"/>
        </w:rPr>
      </w:pPr>
    </w:p>
    <w:p w:rsidR="00D13324" w:rsidRPr="007949A9" w:rsidRDefault="00D13324" w:rsidP="00D1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D13324" w:rsidRPr="007949A9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08556A" w:rsidRDefault="00D13324" w:rsidP="00D13324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D13324" w:rsidRPr="009A3BC5" w:rsidRDefault="00D13324" w:rsidP="00D13324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D13324" w:rsidRPr="004E1FCE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D13324" w:rsidRPr="00B71C95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7949A9" w:rsidRPr="007949A9" w:rsidRDefault="007949A9" w:rsidP="007949A9">
      <w:pPr>
        <w:rPr>
          <w:sz w:val="24"/>
          <w:szCs w:val="24"/>
        </w:rPr>
      </w:pPr>
    </w:p>
    <w:p w:rsidR="00A57277" w:rsidRPr="00A57277" w:rsidRDefault="00A57277" w:rsidP="00283816">
      <w:pPr>
        <w:jc w:val="both"/>
        <w:rPr>
          <w:spacing w:val="-1"/>
          <w:sz w:val="24"/>
          <w:szCs w:val="24"/>
        </w:rPr>
      </w:pPr>
      <w:r w:rsidRPr="00A57277">
        <w:rPr>
          <w:sz w:val="24"/>
          <w:szCs w:val="24"/>
        </w:rPr>
        <w:t xml:space="preserve">Расстояния от зданий и сооружений до зеленых насаждений следует принимать в соответствии с </w:t>
      </w:r>
      <w:r w:rsidR="00283816">
        <w:rPr>
          <w:b/>
          <w:color w:val="000000"/>
          <w:sz w:val="24"/>
          <w:szCs w:val="24"/>
        </w:rPr>
        <w:t xml:space="preserve">местными </w:t>
      </w:r>
      <w:r w:rsidR="00283816" w:rsidRPr="00A51AE9">
        <w:rPr>
          <w:b/>
          <w:color w:val="000000"/>
          <w:sz w:val="24"/>
          <w:szCs w:val="24"/>
        </w:rPr>
        <w:t>нормативам</w:t>
      </w:r>
      <w:r w:rsidR="00283816">
        <w:rPr>
          <w:b/>
          <w:color w:val="000000"/>
          <w:sz w:val="24"/>
          <w:szCs w:val="24"/>
        </w:rPr>
        <w:t>и</w:t>
      </w:r>
      <w:r w:rsidR="00283816" w:rsidRPr="00A51AE9">
        <w:rPr>
          <w:b/>
          <w:color w:val="000000"/>
          <w:sz w:val="24"/>
          <w:szCs w:val="24"/>
        </w:rPr>
        <w:t xml:space="preserve"> градостроительного проектирования </w:t>
      </w:r>
      <w:r w:rsidR="00283816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283816" w:rsidRPr="00A51AE9">
        <w:rPr>
          <w:b/>
          <w:color w:val="000000"/>
          <w:sz w:val="24"/>
          <w:szCs w:val="24"/>
        </w:rPr>
        <w:t>Свердловской области</w:t>
      </w:r>
      <w:r w:rsidR="00283816">
        <w:rPr>
          <w:b/>
          <w:color w:val="000000"/>
          <w:sz w:val="24"/>
          <w:szCs w:val="24"/>
        </w:rPr>
        <w:t xml:space="preserve">, утвержденных решением Думы Шалинского городского округа от 07.04.2015 года № 286 </w:t>
      </w:r>
      <w:r w:rsidRPr="00A57277">
        <w:rPr>
          <w:sz w:val="24"/>
          <w:szCs w:val="24"/>
        </w:rPr>
        <w:t xml:space="preserve">при условии </w:t>
      </w:r>
      <w:r w:rsidRPr="00A57277">
        <w:rPr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A57277">
        <w:rPr>
          <w:sz w:val="24"/>
          <w:szCs w:val="24"/>
        </w:rPr>
        <w:t>от воздушных линий электропередачи – в соответствии с ПУЭ</w:t>
      </w:r>
      <w:r w:rsidRPr="00A57277">
        <w:rPr>
          <w:spacing w:val="-1"/>
          <w:sz w:val="24"/>
          <w:szCs w:val="24"/>
        </w:rPr>
        <w:t>.</w:t>
      </w:r>
    </w:p>
    <w:p w:rsidR="00A57277" w:rsidRPr="00A57277" w:rsidRDefault="00A57277" w:rsidP="00A57277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987"/>
      </w:tblGrid>
      <w:tr w:rsidR="00A57277" w:rsidRPr="00A57277" w:rsidTr="000A6AA9">
        <w:trPr>
          <w:trHeight w:val="508"/>
        </w:trPr>
        <w:tc>
          <w:tcPr>
            <w:tcW w:w="6804" w:type="dxa"/>
            <w:vMerge w:val="restart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A57277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2556" w:type="dxa"/>
            <w:gridSpan w:val="2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A57277">
              <w:rPr>
                <w:b/>
                <w:sz w:val="24"/>
                <w:szCs w:val="24"/>
              </w:rPr>
              <w:t xml:space="preserve">Расстояния, </w:t>
            </w:r>
            <w:proofErr w:type="gramStart"/>
            <w:r w:rsidRPr="00A57277">
              <w:rPr>
                <w:b/>
                <w:sz w:val="24"/>
                <w:szCs w:val="24"/>
              </w:rPr>
              <w:t>м</w:t>
            </w:r>
            <w:proofErr w:type="gramEnd"/>
            <w:r w:rsidRPr="00A57277">
              <w:rPr>
                <w:b/>
                <w:sz w:val="24"/>
                <w:szCs w:val="24"/>
              </w:rPr>
              <w:t>, от здания, сооружения, объекта до оси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vMerge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кустарника</w:t>
            </w:r>
          </w:p>
        </w:tc>
      </w:tr>
      <w:tr w:rsidR="00A57277" w:rsidRPr="00A57277" w:rsidTr="000A6AA9">
        <w:trPr>
          <w:trHeight w:val="22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5,0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1,5</w:t>
            </w:r>
          </w:p>
        </w:tc>
      </w:tr>
      <w:tr w:rsidR="00A57277" w:rsidRPr="00A57277" w:rsidTr="000A6AA9">
        <w:trPr>
          <w:trHeight w:val="22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0,7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0,5</w:t>
            </w:r>
          </w:p>
        </w:tc>
      </w:tr>
      <w:tr w:rsidR="00A57277" w:rsidRPr="00A57277" w:rsidTr="000A6AA9">
        <w:trPr>
          <w:trHeight w:val="36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4,0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0,5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3,0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 xml:space="preserve">Подземные сети: </w:t>
            </w:r>
          </w:p>
          <w:p w:rsidR="00A57277" w:rsidRPr="00A57277" w:rsidRDefault="00A57277" w:rsidP="000A6AA9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1,5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A57277" w:rsidRPr="00A57277" w:rsidRDefault="00A57277" w:rsidP="00283816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 xml:space="preserve">тепловая сеть (стенка канала, тоннеля или оболочка при </w:t>
            </w:r>
            <w:proofErr w:type="spellStart"/>
            <w:r w:rsidRPr="00A57277">
              <w:rPr>
                <w:sz w:val="24"/>
                <w:szCs w:val="24"/>
              </w:rPr>
              <w:t>бе</w:t>
            </w:r>
            <w:r w:rsidR="00283816">
              <w:rPr>
                <w:sz w:val="24"/>
                <w:szCs w:val="24"/>
              </w:rPr>
              <w:t>з</w:t>
            </w:r>
            <w:r w:rsidRPr="00A57277">
              <w:rPr>
                <w:sz w:val="24"/>
                <w:szCs w:val="24"/>
              </w:rPr>
              <w:t>канальной</w:t>
            </w:r>
            <w:proofErr w:type="spellEnd"/>
            <w:r w:rsidRPr="00A57277">
              <w:rPr>
                <w:sz w:val="24"/>
                <w:szCs w:val="24"/>
              </w:rPr>
              <w:t xml:space="preserve">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A57277" w:rsidRPr="00A57277" w:rsidRDefault="00A57277" w:rsidP="000A6AA9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A57277" w:rsidRPr="00A57277" w:rsidRDefault="00A57277" w:rsidP="000A6AA9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0,7</w:t>
            </w:r>
          </w:p>
        </w:tc>
      </w:tr>
    </w:tbl>
    <w:p w:rsidR="00A57277" w:rsidRPr="00A57277" w:rsidRDefault="00A57277" w:rsidP="00A57277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A57277">
        <w:rPr>
          <w:spacing w:val="40"/>
          <w:sz w:val="24"/>
          <w:szCs w:val="24"/>
        </w:rPr>
        <w:t>Примечания: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A57277">
          <w:rPr>
            <w:sz w:val="24"/>
            <w:szCs w:val="24"/>
          </w:rPr>
          <w:t>5 м</w:t>
        </w:r>
      </w:smartTag>
      <w:r w:rsidRPr="00A57277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lastRenderedPageBreak/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D13324" w:rsidRPr="00D14C5D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D13324" w:rsidRPr="00335566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D13324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D13324" w:rsidRPr="00114B2F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D13324" w:rsidRPr="00335566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D13324" w:rsidRDefault="00D1332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B55E1" w:rsidRPr="00344516" w:rsidRDefault="00ED7E30" w:rsidP="00283816">
      <w:pPr>
        <w:pStyle w:val="a6"/>
        <w:tabs>
          <w:tab w:val="num" w:pos="0"/>
        </w:tabs>
        <w:suppressAutoHyphens w:val="0"/>
        <w:ind w:right="-85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965751">
        <w:rPr>
          <w:sz w:val="24"/>
          <w:szCs w:val="24"/>
        </w:rPr>
        <w:t>».</w:t>
      </w:r>
      <w:proofErr w:type="gramEnd"/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Шалинский</w:t>
      </w:r>
      <w:proofErr w:type="spellEnd"/>
      <w:r>
        <w:rPr>
          <w:sz w:val="24"/>
          <w:szCs w:val="24"/>
        </w:rPr>
        <w:t xml:space="preserve">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gramStart"/>
      <w:r w:rsidRPr="00720C70">
        <w:rPr>
          <w:sz w:val="24"/>
          <w:szCs w:val="24"/>
        </w:rPr>
        <w:t>Контроль за</w:t>
      </w:r>
      <w:proofErr w:type="gramEnd"/>
      <w:r w:rsidRPr="00720C70">
        <w:rPr>
          <w:sz w:val="24"/>
          <w:szCs w:val="24"/>
        </w:rPr>
        <w:t xml:space="preserve">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4DE" w:rsidRDefault="00A254DE">
      <w:r>
        <w:separator/>
      </w:r>
    </w:p>
  </w:endnote>
  <w:endnote w:type="continuationSeparator" w:id="1">
    <w:p w:rsidR="00A254DE" w:rsidRDefault="00A25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B0385C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4DE" w:rsidRDefault="00A254DE">
      <w:r>
        <w:separator/>
      </w:r>
    </w:p>
  </w:footnote>
  <w:footnote w:type="continuationSeparator" w:id="1">
    <w:p w:rsidR="00A254DE" w:rsidRDefault="00A25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7389"/>
    <w:rsid w:val="00486B32"/>
    <w:rsid w:val="00493DCC"/>
    <w:rsid w:val="004C0268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C5308"/>
    <w:rsid w:val="006D252A"/>
    <w:rsid w:val="006E60D3"/>
    <w:rsid w:val="00720C70"/>
    <w:rsid w:val="00721C38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254DE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57277"/>
    <w:rsid w:val="00A572BD"/>
    <w:rsid w:val="00A67647"/>
    <w:rsid w:val="00A746FF"/>
    <w:rsid w:val="00A97F21"/>
    <w:rsid w:val="00AA2391"/>
    <w:rsid w:val="00AA7CE6"/>
    <w:rsid w:val="00AB7968"/>
    <w:rsid w:val="00AE1BF0"/>
    <w:rsid w:val="00AE20B1"/>
    <w:rsid w:val="00AE4A70"/>
    <w:rsid w:val="00AF1782"/>
    <w:rsid w:val="00AF43D6"/>
    <w:rsid w:val="00B025B7"/>
    <w:rsid w:val="00B0385C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36A7"/>
    <w:rsid w:val="00BD3740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2005</Words>
  <Characters>11435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admin</cp:lastModifiedBy>
  <cp:revision>4</cp:revision>
  <cp:lastPrinted>2015-10-28T05:22:00Z</cp:lastPrinted>
  <dcterms:created xsi:type="dcterms:W3CDTF">2015-12-09T11:58:00Z</dcterms:created>
  <dcterms:modified xsi:type="dcterms:W3CDTF">2016-09-06T03:27:00Z</dcterms:modified>
</cp:coreProperties>
</file>