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B42E34">
            <w:pPr>
              <w:jc w:val="both"/>
              <w:rPr>
                <w:sz w:val="28"/>
                <w:szCs w:val="28"/>
              </w:rPr>
            </w:pPr>
          </w:p>
          <w:p w:rsidR="00B42E34" w:rsidRDefault="00B42E34" w:rsidP="00B42E34">
            <w:pPr>
              <w:jc w:val="both"/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42E34">
            <w:pPr>
              <w:tabs>
                <w:tab w:val="left" w:pos="195"/>
                <w:tab w:val="center" w:pos="228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732475">
              <w:rPr>
                <w:sz w:val="28"/>
                <w:szCs w:val="28"/>
              </w:rPr>
              <w:t>30</w:t>
            </w:r>
            <w:r w:rsidR="003D6AED">
              <w:rPr>
                <w:sz w:val="28"/>
                <w:szCs w:val="28"/>
              </w:rPr>
              <w:t>.</w:t>
            </w:r>
            <w:r w:rsidR="006636A4">
              <w:rPr>
                <w:sz w:val="28"/>
                <w:szCs w:val="28"/>
              </w:rPr>
              <w:t>0</w:t>
            </w:r>
            <w:r w:rsidR="0004115F">
              <w:rPr>
                <w:sz w:val="28"/>
                <w:szCs w:val="28"/>
              </w:rPr>
              <w:t>3</w:t>
            </w:r>
            <w:r w:rsidR="007B4F75">
              <w:rPr>
                <w:sz w:val="28"/>
                <w:szCs w:val="28"/>
              </w:rPr>
              <w:t>.201</w:t>
            </w:r>
            <w:r w:rsidR="006636A4">
              <w:rPr>
                <w:sz w:val="28"/>
                <w:szCs w:val="28"/>
              </w:rPr>
              <w:t>7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E50947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04115F">
        <w:rPr>
          <w:rFonts w:eastAsia="Calibri"/>
          <w:b/>
          <w:sz w:val="28"/>
          <w:szCs w:val="28"/>
        </w:rPr>
        <w:t>общеобразовательного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учреждени</w:t>
      </w:r>
      <w:r w:rsidR="00606A0D">
        <w:rPr>
          <w:rFonts w:eastAsia="Calibri"/>
          <w:b/>
          <w:color w:val="000000"/>
          <w:sz w:val="28"/>
          <w:szCs w:val="28"/>
        </w:rPr>
        <w:t>я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 Шалинского городского округа «</w:t>
      </w:r>
      <w:r w:rsidR="0004115F">
        <w:rPr>
          <w:rFonts w:eastAsia="Calibri"/>
          <w:b/>
          <w:color w:val="000000"/>
          <w:sz w:val="28"/>
          <w:szCs w:val="28"/>
        </w:rPr>
        <w:t>Шамарская средняя общеобразовательная школа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№ </w:t>
      </w:r>
      <w:r w:rsidR="0004115F">
        <w:rPr>
          <w:rFonts w:eastAsia="Calibri"/>
          <w:b/>
          <w:color w:val="000000"/>
          <w:sz w:val="28"/>
          <w:szCs w:val="28"/>
        </w:rPr>
        <w:t>26</w:t>
      </w:r>
      <w:r w:rsidR="00606A0D" w:rsidRPr="00083519">
        <w:rPr>
          <w:rFonts w:eastAsia="Calibri"/>
          <w:b/>
          <w:color w:val="000000"/>
          <w:sz w:val="28"/>
          <w:szCs w:val="28"/>
        </w:rPr>
        <w:t>»</w:t>
      </w:r>
      <w:r w:rsidR="00606A0D" w:rsidRPr="00083519">
        <w:rPr>
          <w:b/>
          <w:sz w:val="28"/>
          <w:szCs w:val="28"/>
        </w:rPr>
        <w:t xml:space="preserve">  </w:t>
      </w:r>
    </w:p>
    <w:p w:rsidR="00A8661D" w:rsidRPr="00A8661D" w:rsidRDefault="00606A0D" w:rsidP="003D6AED">
      <w:pPr>
        <w:jc w:val="center"/>
        <w:rPr>
          <w:b/>
          <w:sz w:val="28"/>
          <w:szCs w:val="28"/>
        </w:rPr>
      </w:pPr>
      <w:r w:rsidRPr="00083519">
        <w:rPr>
          <w:b/>
          <w:sz w:val="28"/>
          <w:szCs w:val="28"/>
        </w:rPr>
        <w:t xml:space="preserve">                                                                           </w:t>
      </w:r>
      <w:r w:rsidRPr="00083519">
        <w:rPr>
          <w:rFonts w:eastAsia="Calibri"/>
          <w:b/>
          <w:sz w:val="28"/>
          <w:szCs w:val="28"/>
        </w:rPr>
        <w:t xml:space="preserve"> </w:t>
      </w:r>
      <w:r w:rsidR="003D6AED" w:rsidRPr="00CE1120">
        <w:rPr>
          <w:rFonts w:eastAsia="Calibri"/>
          <w:sz w:val="28"/>
          <w:szCs w:val="28"/>
        </w:rPr>
        <w:t xml:space="preserve"> </w:t>
      </w:r>
    </w:p>
    <w:p w:rsidR="00E079E6" w:rsidRPr="00262C8B" w:rsidRDefault="00E50947" w:rsidP="00606A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17758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Федеральный закон 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 </w:t>
      </w:r>
      <w:r w:rsidR="00606A0D">
        <w:rPr>
          <w:color w:val="504D4D"/>
          <w:sz w:val="28"/>
          <w:szCs w:val="28"/>
        </w:rPr>
        <w:t>на</w:t>
      </w:r>
      <w:r w:rsidR="009E58B0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первое</w:t>
      </w:r>
      <w:r w:rsidR="009E58B0">
        <w:rPr>
          <w:color w:val="504D4D"/>
          <w:sz w:val="28"/>
          <w:szCs w:val="28"/>
        </w:rPr>
        <w:t xml:space="preserve"> полугоди</w:t>
      </w:r>
      <w:r w:rsidR="00606A0D">
        <w:rPr>
          <w:color w:val="504D4D"/>
          <w:sz w:val="28"/>
          <w:szCs w:val="28"/>
        </w:rPr>
        <w:t>е</w:t>
      </w:r>
      <w:r w:rsidR="009E58B0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7</w:t>
      </w:r>
      <w:r w:rsidR="009E58B0">
        <w:rPr>
          <w:color w:val="504D4D"/>
          <w:sz w:val="28"/>
          <w:szCs w:val="28"/>
        </w:rPr>
        <w:t xml:space="preserve">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>от</w:t>
      </w:r>
      <w:r>
        <w:rPr>
          <w:color w:val="504D4D"/>
          <w:sz w:val="28"/>
          <w:szCs w:val="28"/>
        </w:rPr>
        <w:t xml:space="preserve"> </w:t>
      </w:r>
      <w:r w:rsidR="00E079E6" w:rsidRPr="00891F83">
        <w:rPr>
          <w:color w:val="504D4D"/>
          <w:sz w:val="28"/>
          <w:szCs w:val="28"/>
        </w:rPr>
        <w:t xml:space="preserve"> </w:t>
      </w:r>
      <w:r w:rsidR="00606A0D">
        <w:rPr>
          <w:color w:val="504D4D"/>
          <w:sz w:val="28"/>
          <w:szCs w:val="28"/>
        </w:rPr>
        <w:t>09</w:t>
      </w:r>
      <w:r w:rsidR="00E079E6" w:rsidRPr="00891F83">
        <w:rPr>
          <w:color w:val="504D4D"/>
          <w:sz w:val="28"/>
          <w:szCs w:val="28"/>
        </w:rPr>
        <w:t>.</w:t>
      </w:r>
      <w:r w:rsidR="00606A0D">
        <w:rPr>
          <w:color w:val="504D4D"/>
          <w:sz w:val="28"/>
          <w:szCs w:val="28"/>
        </w:rPr>
        <w:t>12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</w:t>
      </w:r>
      <w:r w:rsidR="00800E76">
        <w:rPr>
          <w:color w:val="504D4D"/>
          <w:sz w:val="28"/>
          <w:szCs w:val="28"/>
        </w:rPr>
        <w:t xml:space="preserve"> </w:t>
      </w:r>
      <w:r w:rsidR="009D28EA">
        <w:rPr>
          <w:color w:val="504D4D"/>
          <w:sz w:val="28"/>
          <w:szCs w:val="28"/>
        </w:rPr>
        <w:t xml:space="preserve"> № </w:t>
      </w:r>
      <w:r w:rsidR="00606A0D">
        <w:rPr>
          <w:color w:val="504D4D"/>
          <w:sz w:val="28"/>
          <w:szCs w:val="28"/>
        </w:rPr>
        <w:t>62</w:t>
      </w:r>
      <w:r w:rsidR="00E079E6">
        <w:rPr>
          <w:color w:val="504D4D"/>
          <w:sz w:val="28"/>
          <w:szCs w:val="28"/>
        </w:rPr>
        <w:t xml:space="preserve">, проведена  </w:t>
      </w:r>
      <w:r w:rsidR="0004115F">
        <w:rPr>
          <w:color w:val="504D4D"/>
          <w:sz w:val="28"/>
          <w:szCs w:val="28"/>
        </w:rPr>
        <w:t>камеральная</w:t>
      </w:r>
      <w:r w:rsidR="00E079E6">
        <w:rPr>
          <w:color w:val="504D4D"/>
          <w:sz w:val="28"/>
          <w:szCs w:val="28"/>
        </w:rPr>
        <w:t xml:space="preserve"> проверка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 xml:space="preserve">Муниципального </w:t>
      </w:r>
      <w:r w:rsidR="0004115F">
        <w:rPr>
          <w:color w:val="504D4D"/>
          <w:sz w:val="28"/>
          <w:szCs w:val="28"/>
        </w:rPr>
        <w:t>общеобразовательного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A77AC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>округа «</w:t>
      </w:r>
      <w:r w:rsidR="0004115F">
        <w:rPr>
          <w:rFonts w:eastAsia="Calibri"/>
          <w:color w:val="000000"/>
          <w:sz w:val="28"/>
          <w:szCs w:val="28"/>
        </w:rPr>
        <w:t>Шамарская средняя общеобразовательная школа</w:t>
      </w:r>
      <w:r w:rsidR="00606A0D" w:rsidRPr="00083519">
        <w:rPr>
          <w:rFonts w:eastAsia="Calibri"/>
          <w:color w:val="000000"/>
          <w:sz w:val="28"/>
          <w:szCs w:val="28"/>
        </w:rPr>
        <w:t xml:space="preserve"> № </w:t>
      </w:r>
      <w:r w:rsidR="0004115F">
        <w:rPr>
          <w:rFonts w:eastAsia="Calibri"/>
          <w:color w:val="000000"/>
          <w:sz w:val="28"/>
          <w:szCs w:val="28"/>
        </w:rPr>
        <w:t>26</w:t>
      </w:r>
      <w:r w:rsidR="00606A0D" w:rsidRPr="00083519">
        <w:rPr>
          <w:rFonts w:eastAsia="Calibri"/>
          <w:color w:val="000000"/>
          <w:sz w:val="28"/>
          <w:szCs w:val="28"/>
        </w:rPr>
        <w:t>»</w:t>
      </w:r>
      <w:r w:rsidR="00606A0D">
        <w:rPr>
          <w:rFonts w:eastAsia="Calibri"/>
          <w:color w:val="000000"/>
          <w:sz w:val="28"/>
          <w:szCs w:val="28"/>
        </w:rPr>
        <w:t xml:space="preserve"> (далее </w:t>
      </w:r>
      <w:r w:rsidR="0004115F">
        <w:rPr>
          <w:rFonts w:eastAsia="Calibri"/>
          <w:color w:val="000000"/>
          <w:sz w:val="28"/>
          <w:szCs w:val="28"/>
        </w:rPr>
        <w:t>–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04115F">
        <w:rPr>
          <w:rFonts w:eastAsia="Calibri"/>
          <w:color w:val="000000"/>
          <w:sz w:val="28"/>
          <w:szCs w:val="28"/>
        </w:rPr>
        <w:t xml:space="preserve">Школа    </w:t>
      </w:r>
      <w:r w:rsidR="00606A0D">
        <w:rPr>
          <w:rFonts w:eastAsia="Calibri"/>
          <w:color w:val="000000"/>
          <w:sz w:val="28"/>
          <w:szCs w:val="28"/>
        </w:rPr>
        <w:t xml:space="preserve"> № </w:t>
      </w:r>
      <w:r w:rsidR="0004115F">
        <w:rPr>
          <w:rFonts w:eastAsia="Calibri"/>
          <w:color w:val="000000"/>
          <w:sz w:val="28"/>
          <w:szCs w:val="28"/>
        </w:rPr>
        <w:t>26</w:t>
      </w:r>
      <w:r w:rsidR="00606A0D">
        <w:rPr>
          <w:rFonts w:eastAsia="Calibri"/>
          <w:color w:val="000000"/>
          <w:sz w:val="28"/>
          <w:szCs w:val="28"/>
        </w:rPr>
        <w:t>)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6</w:t>
      </w:r>
      <w:r w:rsidR="00E079E6" w:rsidRPr="00262C8B">
        <w:rPr>
          <w:color w:val="504D4D"/>
          <w:sz w:val="28"/>
          <w:szCs w:val="28"/>
        </w:rPr>
        <w:t xml:space="preserve">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мероприятия: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014D18" w:rsidRDefault="00475376" w:rsidP="00014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4D18">
        <w:rPr>
          <w:sz w:val="28"/>
          <w:szCs w:val="28"/>
        </w:rPr>
        <w:t xml:space="preserve">- в столбце 14 в части  планов-графиков,  обоснование внесения изменений - информация отсутствует; </w:t>
      </w:r>
    </w:p>
    <w:p w:rsidR="00014D18" w:rsidRDefault="00014D18" w:rsidP="00014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план-график  от  07.12.2016   № 27</w:t>
      </w:r>
      <w:r w:rsidR="008C0A0B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 на портале закупок </w:t>
      </w:r>
      <w:r w:rsidR="008C0A0B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="008C0A0B">
        <w:rPr>
          <w:sz w:val="28"/>
          <w:szCs w:val="28"/>
        </w:rPr>
        <w:t>нарушением</w:t>
      </w:r>
      <w:r>
        <w:rPr>
          <w:sz w:val="28"/>
          <w:szCs w:val="28"/>
        </w:rPr>
        <w:t xml:space="preserve"> части 15 статьи 21 Федерального закона № 44-ФЗ </w:t>
      </w:r>
      <w:r>
        <w:rPr>
          <w:color w:val="504D4D"/>
          <w:sz w:val="28"/>
          <w:szCs w:val="28"/>
        </w:rPr>
        <w:t>«О контрактной системе в сфере закупок товаров,  работ,  услуг для обеспечения государственных и муниципальных нужд» (далее - Федеральный закон        № 44-ФЗ)</w:t>
      </w:r>
      <w:r>
        <w:rPr>
          <w:sz w:val="28"/>
          <w:szCs w:val="28"/>
        </w:rPr>
        <w:t xml:space="preserve">  и постановления  от 05.06.2016  № 554  « О требованиях к формированию, утверждению и ведению плана-графика закупок товаров, работ, услуг для обеспечения нужд субъекта Российской Федерации и </w:t>
      </w:r>
      <w:r>
        <w:rPr>
          <w:sz w:val="28"/>
          <w:szCs w:val="28"/>
        </w:rPr>
        <w:lastRenderedPageBreak/>
        <w:t xml:space="preserve">муниципальных нужд, а также о требованиях к форме плана-графика  закупок товаров, работ, услуг»;   </w:t>
      </w:r>
    </w:p>
    <w:p w:rsidR="00014D18" w:rsidRDefault="00014D18" w:rsidP="00014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 части контрактов </w:t>
      </w:r>
      <w:r w:rsidR="008C0A0B">
        <w:rPr>
          <w:sz w:val="28"/>
          <w:szCs w:val="28"/>
        </w:rPr>
        <w:t>отсутствует (</w:t>
      </w:r>
      <w:r>
        <w:rPr>
          <w:sz w:val="28"/>
          <w:szCs w:val="28"/>
        </w:rPr>
        <w:t>не представлены</w:t>
      </w:r>
      <w:r w:rsidR="008C0A0B">
        <w:rPr>
          <w:sz w:val="28"/>
          <w:szCs w:val="28"/>
        </w:rPr>
        <w:t>)</w:t>
      </w:r>
      <w:r>
        <w:rPr>
          <w:sz w:val="28"/>
          <w:szCs w:val="28"/>
        </w:rPr>
        <w:t xml:space="preserve"> калькуляция и спецификация к контрактам;</w:t>
      </w:r>
    </w:p>
    <w:p w:rsidR="00014D18" w:rsidRDefault="00014D18" w:rsidP="00014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 части контрактов  (договоров) на 2016</w:t>
      </w:r>
      <w:r w:rsidR="008C0A0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не прописано в условиях, что цена контракта является твердой и  определяется на весь срок исполнения контракта;</w:t>
      </w:r>
    </w:p>
    <w:p w:rsidR="00014D18" w:rsidRDefault="00014D18" w:rsidP="00014D1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  части контрактах </w:t>
      </w:r>
      <w:r w:rsidR="008C0A0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</w:t>
      </w:r>
      <w:r w:rsidR="008C0A0B">
        <w:rPr>
          <w:sz w:val="28"/>
          <w:szCs w:val="28"/>
        </w:rPr>
        <w:t>ью</w:t>
      </w:r>
      <w:r>
        <w:rPr>
          <w:sz w:val="28"/>
          <w:szCs w:val="28"/>
        </w:rPr>
        <w:t xml:space="preserve"> 8 статьи 34 Федерального закона  № 44-ФЗ не прописано в условиях стоимостная оценка за неисполнение или  ненадлежащее исполнение поставщиком обязательств, предусмотренных контрактом, размер штрафа устанавливается контрактом в виде фиксированной суммы, определенной в порядке, установленном Правительством Российской Федерации; </w:t>
      </w:r>
    </w:p>
    <w:p w:rsidR="00014D18" w:rsidRDefault="00014D18" w:rsidP="00014D1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установлены  нарушения   пункта 1 подпункта б)  статьи  95  Федерального закона № 44-ФЗ,  увелич</w:t>
      </w:r>
      <w:r w:rsidR="008C0A0B"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 суммы договоров более чем на 10%;    </w:t>
      </w:r>
    </w:p>
    <w:p w:rsidR="00014D18" w:rsidRDefault="00014D18" w:rsidP="00014D1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в части договоров (контрактов) в  предмете контракта  не указ</w:t>
      </w:r>
      <w:r w:rsidR="008C0A0B">
        <w:rPr>
          <w:sz w:val="28"/>
          <w:szCs w:val="28"/>
        </w:rPr>
        <w:t>ано</w:t>
      </w:r>
      <w:r>
        <w:rPr>
          <w:sz w:val="28"/>
          <w:szCs w:val="28"/>
        </w:rPr>
        <w:t xml:space="preserve">,  что закупка осуществлялась на основании пунктов 4,5,8 части 1 статьи 93 Федерального закона № 44-ФЗ;  </w:t>
      </w:r>
    </w:p>
    <w:p w:rsidR="00014D18" w:rsidRDefault="00014D18" w:rsidP="00014D1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в части  извещений о проведении электронного аукциона, дата и число  проведения окончаний подачи заявок не совпадают с протоколом  рассмотрения заявок на участие в электронном аукционе;</w:t>
      </w:r>
    </w:p>
    <w:p w:rsidR="007C5CE4" w:rsidRDefault="007C5CE4" w:rsidP="007C5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нарушение </w:t>
      </w:r>
      <w:r w:rsidR="008C0A0B">
        <w:rPr>
          <w:sz w:val="28"/>
          <w:szCs w:val="28"/>
        </w:rPr>
        <w:t>П</w:t>
      </w:r>
      <w:r>
        <w:rPr>
          <w:sz w:val="28"/>
          <w:szCs w:val="28"/>
        </w:rPr>
        <w:t>остановления  правительства Российской Федерации  от 14.03.2016 № 191 «Об утверждении правил изменения по соглашению сторон срока исполнения контракта, и (или) цены контракта, и цены единицы товара, работ, услуг, и количества товара, объема работ, услуг, предусмотренных контрактами, срок исполнения которых завершается в 2016», также части 1 пункта 1.1 статьи 95 Федерального закона № 44-ФЗ</w:t>
      </w:r>
      <w:r w:rsidR="008C0A0B">
        <w:rPr>
          <w:sz w:val="28"/>
          <w:szCs w:val="28"/>
        </w:rPr>
        <w:t>, нарушен  срок исполнения контракта</w:t>
      </w:r>
      <w:r>
        <w:rPr>
          <w:sz w:val="28"/>
          <w:szCs w:val="28"/>
        </w:rPr>
        <w:t xml:space="preserve">;  </w:t>
      </w:r>
    </w:p>
    <w:p w:rsidR="00475376" w:rsidRDefault="00014D18" w:rsidP="00014D1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часть товарно-транспортных накладных  </w:t>
      </w:r>
      <w:r w:rsidR="004003B5">
        <w:rPr>
          <w:sz w:val="28"/>
          <w:szCs w:val="28"/>
        </w:rPr>
        <w:t>Школы</w:t>
      </w:r>
      <w:r>
        <w:rPr>
          <w:sz w:val="28"/>
          <w:szCs w:val="28"/>
        </w:rPr>
        <w:t xml:space="preserve"> № </w:t>
      </w:r>
      <w:r w:rsidR="004003B5">
        <w:rPr>
          <w:sz w:val="28"/>
          <w:szCs w:val="28"/>
        </w:rPr>
        <w:t>26</w:t>
      </w:r>
      <w:r>
        <w:rPr>
          <w:sz w:val="28"/>
          <w:szCs w:val="28"/>
        </w:rPr>
        <w:t>, не соответствует  форме  Госкомстата № 116-а</w:t>
      </w:r>
      <w:r w:rsidR="008C0A0B">
        <w:rPr>
          <w:sz w:val="28"/>
          <w:szCs w:val="28"/>
        </w:rPr>
        <w:t>, и в</w:t>
      </w:r>
      <w:r>
        <w:rPr>
          <w:sz w:val="28"/>
          <w:szCs w:val="28"/>
        </w:rPr>
        <w:t xml:space="preserve">  части</w:t>
      </w:r>
      <w:r w:rsidRPr="00794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товарно-транспортных накладных, </w:t>
      </w:r>
      <w:r w:rsidRPr="00794EFF">
        <w:rPr>
          <w:sz w:val="28"/>
          <w:szCs w:val="28"/>
        </w:rPr>
        <w:t xml:space="preserve"> отсутствует подпись </w:t>
      </w:r>
      <w:r>
        <w:rPr>
          <w:sz w:val="28"/>
          <w:szCs w:val="28"/>
        </w:rPr>
        <w:t xml:space="preserve"> ответственного за приемку  товара Школы  № 26.</w:t>
      </w:r>
    </w:p>
    <w:p w:rsidR="007D4676" w:rsidRDefault="00B42E34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1D8">
        <w:rPr>
          <w:sz w:val="28"/>
          <w:szCs w:val="28"/>
        </w:rPr>
        <w:t xml:space="preserve">В адрес </w:t>
      </w:r>
      <w:r w:rsidR="0071607B">
        <w:rPr>
          <w:sz w:val="28"/>
          <w:szCs w:val="28"/>
        </w:rPr>
        <w:t xml:space="preserve">руководителя </w:t>
      </w:r>
      <w:r w:rsidR="00B24797">
        <w:rPr>
          <w:sz w:val="28"/>
          <w:szCs w:val="28"/>
        </w:rPr>
        <w:t xml:space="preserve">  </w:t>
      </w:r>
      <w:r w:rsidR="00B24797" w:rsidRPr="00262C8B">
        <w:rPr>
          <w:color w:val="504D4D"/>
          <w:sz w:val="28"/>
          <w:szCs w:val="28"/>
        </w:rPr>
        <w:t xml:space="preserve">Муниципального </w:t>
      </w:r>
      <w:r w:rsidR="0004115F">
        <w:rPr>
          <w:color w:val="504D4D"/>
          <w:sz w:val="28"/>
          <w:szCs w:val="28"/>
        </w:rPr>
        <w:t>общеобразовательного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04115F">
        <w:rPr>
          <w:rFonts w:eastAsia="Calibri"/>
          <w:color w:val="000000"/>
          <w:sz w:val="28"/>
          <w:szCs w:val="28"/>
        </w:rPr>
        <w:t xml:space="preserve"> учреждения</w:t>
      </w:r>
      <w:r w:rsidR="00417758" w:rsidRPr="00083519">
        <w:rPr>
          <w:rFonts w:eastAsia="Calibri"/>
          <w:color w:val="000000"/>
          <w:sz w:val="28"/>
          <w:szCs w:val="28"/>
        </w:rPr>
        <w:t xml:space="preserve">  Шалинского городского 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>округа «</w:t>
      </w:r>
      <w:r w:rsidR="0004115F">
        <w:rPr>
          <w:rFonts w:eastAsia="Calibri"/>
          <w:color w:val="000000"/>
          <w:sz w:val="28"/>
          <w:szCs w:val="28"/>
        </w:rPr>
        <w:t xml:space="preserve">Шамарская средняя общеобразовательная школа </w:t>
      </w:r>
      <w:r w:rsidR="00417758" w:rsidRPr="00083519">
        <w:rPr>
          <w:rFonts w:eastAsia="Calibri"/>
          <w:color w:val="000000"/>
          <w:sz w:val="28"/>
          <w:szCs w:val="28"/>
        </w:rPr>
        <w:t xml:space="preserve"> № </w:t>
      </w:r>
      <w:r w:rsidR="0004115F">
        <w:rPr>
          <w:rFonts w:eastAsia="Calibri"/>
          <w:color w:val="000000"/>
          <w:sz w:val="28"/>
          <w:szCs w:val="28"/>
        </w:rPr>
        <w:t>26</w:t>
      </w:r>
      <w:r w:rsidR="00417758" w:rsidRPr="00083519">
        <w:rPr>
          <w:rFonts w:eastAsia="Calibri"/>
          <w:color w:val="000000"/>
          <w:sz w:val="28"/>
          <w:szCs w:val="28"/>
        </w:rPr>
        <w:t>»</w:t>
      </w:r>
      <w:r w:rsidR="00417758">
        <w:rPr>
          <w:color w:val="504D4D"/>
          <w:sz w:val="28"/>
          <w:szCs w:val="28"/>
        </w:rPr>
        <w:t xml:space="preserve">    </w:t>
      </w:r>
      <w:r w:rsidR="00A001D8">
        <w:rPr>
          <w:sz w:val="28"/>
          <w:szCs w:val="28"/>
        </w:rPr>
        <w:t xml:space="preserve">направлено </w:t>
      </w:r>
      <w:r w:rsidR="009D28EA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предписание</w:t>
      </w:r>
      <w:r w:rsidR="008E1C34">
        <w:rPr>
          <w:sz w:val="28"/>
          <w:szCs w:val="28"/>
        </w:rPr>
        <w:t xml:space="preserve"> от </w:t>
      </w:r>
      <w:r w:rsidR="009D28EA">
        <w:rPr>
          <w:sz w:val="28"/>
          <w:szCs w:val="28"/>
        </w:rPr>
        <w:t xml:space="preserve"> </w:t>
      </w:r>
      <w:r w:rsidR="00417758">
        <w:rPr>
          <w:sz w:val="28"/>
          <w:szCs w:val="28"/>
        </w:rPr>
        <w:t>2</w:t>
      </w:r>
      <w:r w:rsidR="00014D18">
        <w:rPr>
          <w:sz w:val="28"/>
          <w:szCs w:val="28"/>
        </w:rPr>
        <w:t>8</w:t>
      </w:r>
      <w:r w:rsidR="008E1C34">
        <w:rPr>
          <w:sz w:val="28"/>
          <w:szCs w:val="28"/>
        </w:rPr>
        <w:t>.</w:t>
      </w:r>
      <w:r w:rsidR="00417758">
        <w:rPr>
          <w:sz w:val="28"/>
          <w:szCs w:val="28"/>
        </w:rPr>
        <w:t>0</w:t>
      </w:r>
      <w:r w:rsidR="0004115F">
        <w:rPr>
          <w:sz w:val="28"/>
          <w:szCs w:val="28"/>
        </w:rPr>
        <w:t>3</w:t>
      </w:r>
      <w:r w:rsidR="008E1C34">
        <w:rPr>
          <w:sz w:val="28"/>
          <w:szCs w:val="28"/>
        </w:rPr>
        <w:t>.201</w:t>
      </w:r>
      <w:r w:rsidR="00417758">
        <w:rPr>
          <w:sz w:val="28"/>
          <w:szCs w:val="28"/>
        </w:rPr>
        <w:t xml:space="preserve">7 </w:t>
      </w:r>
      <w:r w:rsidR="00A001D8">
        <w:rPr>
          <w:sz w:val="28"/>
          <w:szCs w:val="28"/>
        </w:rPr>
        <w:t xml:space="preserve"> с предложением </w:t>
      </w:r>
      <w:r w:rsidR="00417758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устранить установленные нарушения и недостатки.</w:t>
      </w: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8A2" w:rsidRDefault="009178A2" w:rsidP="009F08BC">
      <w:r>
        <w:separator/>
      </w:r>
    </w:p>
  </w:endnote>
  <w:endnote w:type="continuationSeparator" w:id="1">
    <w:p w:rsidR="009178A2" w:rsidRDefault="009178A2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8A2" w:rsidRDefault="009178A2" w:rsidP="009F08BC">
      <w:r>
        <w:separator/>
      </w:r>
    </w:p>
  </w:footnote>
  <w:footnote w:type="continuationSeparator" w:id="1">
    <w:p w:rsidR="009178A2" w:rsidRDefault="009178A2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495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18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5F11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15F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842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108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6327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637"/>
    <w:rsid w:val="00263AFC"/>
    <w:rsid w:val="00264231"/>
    <w:rsid w:val="00264D45"/>
    <w:rsid w:val="002659B5"/>
    <w:rsid w:val="00265C73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350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3B5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758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5376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728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7AC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383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5E1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A0D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885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36A4"/>
    <w:rsid w:val="0066408B"/>
    <w:rsid w:val="00664E62"/>
    <w:rsid w:val="00664FC0"/>
    <w:rsid w:val="006653C3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6CB0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415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15FED"/>
    <w:rsid w:val="0071607B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75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4AB5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5A35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4A1C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3E43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5CE4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0E76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5A9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2EE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F8"/>
    <w:rsid w:val="008A51DB"/>
    <w:rsid w:val="008A571C"/>
    <w:rsid w:val="008A5A71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0A0B"/>
    <w:rsid w:val="008C0B3F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4735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1DB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178A2"/>
    <w:rsid w:val="00917AB7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28EA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BF1"/>
    <w:rsid w:val="00A04F52"/>
    <w:rsid w:val="00A04FCF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443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3CD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C94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2E34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4C60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D7E98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DBB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8CB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3F2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3F36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87FF1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432F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947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5A29"/>
    <w:rsid w:val="00EC60C0"/>
    <w:rsid w:val="00EC697A"/>
    <w:rsid w:val="00EC746F"/>
    <w:rsid w:val="00EC78A3"/>
    <w:rsid w:val="00EC7E97"/>
    <w:rsid w:val="00ED11FB"/>
    <w:rsid w:val="00ED16A4"/>
    <w:rsid w:val="00ED1BC9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3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434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57</cp:revision>
  <cp:lastPrinted>2017-03-30T03:08:00Z</cp:lastPrinted>
  <dcterms:created xsi:type="dcterms:W3CDTF">2016-06-15T10:46:00Z</dcterms:created>
  <dcterms:modified xsi:type="dcterms:W3CDTF">2017-03-30T03:09:00Z</dcterms:modified>
</cp:coreProperties>
</file>