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1E" w:rsidRPr="001719D9" w:rsidRDefault="0094321E" w:rsidP="001719D9">
      <w:pPr>
        <w:pStyle w:val="a3"/>
        <w:ind w:left="900" w:firstLine="540"/>
        <w:jc w:val="left"/>
        <w:rPr>
          <w:szCs w:val="28"/>
        </w:rPr>
      </w:pPr>
      <w:r w:rsidRPr="001719D9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-453390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321E" w:rsidRPr="00A64F30" w:rsidRDefault="0094321E" w:rsidP="0094321E">
      <w:pPr>
        <w:pStyle w:val="a3"/>
        <w:ind w:left="900" w:firstLine="540"/>
        <w:rPr>
          <w:b/>
          <w:szCs w:val="28"/>
        </w:rPr>
      </w:pPr>
    </w:p>
    <w:p w:rsidR="0094321E" w:rsidRPr="00A64F30" w:rsidRDefault="0094321E" w:rsidP="0094321E">
      <w:pPr>
        <w:pStyle w:val="a3"/>
        <w:rPr>
          <w:b/>
          <w:szCs w:val="28"/>
        </w:rPr>
      </w:pPr>
      <w:r>
        <w:rPr>
          <w:b/>
          <w:szCs w:val="28"/>
        </w:rPr>
        <w:t>АДМИНИСТРАЦИЯ</w:t>
      </w:r>
      <w:r w:rsidRPr="00A64F30">
        <w:rPr>
          <w:b/>
          <w:szCs w:val="28"/>
        </w:rPr>
        <w:t xml:space="preserve"> ШАЛИНСКОГО ГОРОДСКОГО ОКРУГА</w:t>
      </w:r>
    </w:p>
    <w:p w:rsidR="0094321E" w:rsidRPr="00A64F30" w:rsidRDefault="0094321E" w:rsidP="0094321E">
      <w:pPr>
        <w:pStyle w:val="1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tbl>
      <w:tblPr>
        <w:tblW w:w="9060" w:type="dxa"/>
        <w:tblInd w:w="82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060"/>
      </w:tblGrid>
      <w:tr w:rsidR="0094321E" w:rsidRPr="00A64F30" w:rsidTr="00E064C0">
        <w:trPr>
          <w:trHeight w:val="17"/>
        </w:trPr>
        <w:tc>
          <w:tcPr>
            <w:tcW w:w="906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4321E" w:rsidRPr="00A64F30" w:rsidRDefault="0094321E" w:rsidP="00E0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21E" w:rsidRPr="00A64F30" w:rsidRDefault="0094321E" w:rsidP="0094321E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A64F30">
        <w:rPr>
          <w:rFonts w:ascii="Times New Roman" w:hAnsi="Times New Roman" w:cs="Times New Roman"/>
          <w:sz w:val="28"/>
          <w:szCs w:val="28"/>
        </w:rPr>
        <w:t xml:space="preserve">от  </w:t>
      </w:r>
      <w:r w:rsidR="008523D2">
        <w:rPr>
          <w:rFonts w:ascii="Times New Roman" w:hAnsi="Times New Roman" w:cs="Times New Roman"/>
          <w:sz w:val="28"/>
          <w:szCs w:val="28"/>
        </w:rPr>
        <w:t>23</w:t>
      </w:r>
      <w:r w:rsidRPr="00A64F30">
        <w:rPr>
          <w:rFonts w:ascii="Times New Roman" w:hAnsi="Times New Roman" w:cs="Times New Roman"/>
          <w:sz w:val="28"/>
          <w:szCs w:val="28"/>
        </w:rPr>
        <w:t xml:space="preserve"> </w:t>
      </w:r>
      <w:r w:rsidR="00600B0B">
        <w:rPr>
          <w:rFonts w:ascii="Times New Roman" w:hAnsi="Times New Roman" w:cs="Times New Roman"/>
          <w:sz w:val="28"/>
          <w:szCs w:val="28"/>
        </w:rPr>
        <w:t xml:space="preserve"> </w:t>
      </w:r>
      <w:r w:rsidR="002C048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F3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 года   №  </w:t>
      </w:r>
      <w:r w:rsidR="008523D2">
        <w:rPr>
          <w:rFonts w:ascii="Times New Roman" w:hAnsi="Times New Roman" w:cs="Times New Roman"/>
          <w:sz w:val="28"/>
          <w:szCs w:val="28"/>
        </w:rPr>
        <w:t>174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21E" w:rsidRPr="004158EF" w:rsidRDefault="0094321E" w:rsidP="0094321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158EF">
        <w:rPr>
          <w:rFonts w:ascii="Times New Roman" w:hAnsi="Times New Roman" w:cs="Times New Roman"/>
          <w:b w:val="0"/>
          <w:sz w:val="28"/>
          <w:szCs w:val="28"/>
        </w:rPr>
        <w:t>р.п. Шаля</w:t>
      </w:r>
      <w:r w:rsidRPr="004158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4321E" w:rsidRDefault="0094321E" w:rsidP="00943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4321E" w:rsidRPr="0094321E" w:rsidRDefault="009432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4321E">
        <w:rPr>
          <w:rFonts w:ascii="Times New Roman" w:hAnsi="Times New Roman" w:cs="Times New Roman"/>
          <w:sz w:val="28"/>
          <w:szCs w:val="28"/>
        </w:rPr>
        <w:t>б утверждении регламента</w:t>
      </w:r>
    </w:p>
    <w:p w:rsidR="0094321E" w:rsidRPr="0094321E" w:rsidRDefault="0094321E" w:rsidP="009432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321E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администрацией Шалинского городского округа</w:t>
      </w:r>
    </w:p>
    <w:p w:rsidR="0094321E" w:rsidRPr="0094321E" w:rsidRDefault="009432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321E">
        <w:rPr>
          <w:rFonts w:ascii="Times New Roman" w:hAnsi="Times New Roman" w:cs="Times New Roman"/>
          <w:sz w:val="28"/>
          <w:szCs w:val="28"/>
        </w:rPr>
        <w:t>ведомственного контроля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21E">
        <w:rPr>
          <w:rFonts w:ascii="Times New Roman" w:hAnsi="Times New Roman" w:cs="Times New Roman"/>
          <w:sz w:val="28"/>
          <w:szCs w:val="28"/>
        </w:rPr>
        <w:t>для обеспечения муниципальных нужд</w:t>
      </w:r>
    </w:p>
    <w:p w:rsidR="0094321E" w:rsidRPr="0094321E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21E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21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94321E">
          <w:rPr>
            <w:rFonts w:ascii="Times New Roman" w:hAnsi="Times New Roman" w:cs="Times New Roman"/>
            <w:sz w:val="28"/>
            <w:szCs w:val="28"/>
          </w:rPr>
          <w:t>статьей 100</w:t>
        </w:r>
      </w:hyperlink>
      <w:r w:rsidRPr="0094321E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ascii="Times New Roman" w:hAnsi="Times New Roman" w:cs="Times New Roman"/>
          <w:sz w:val="28"/>
          <w:szCs w:val="28"/>
        </w:rPr>
        <w:t>Правилами осу</w:t>
      </w:r>
      <w:r w:rsidRPr="0094321E">
        <w:rPr>
          <w:rFonts w:ascii="Times New Roman" w:hAnsi="Times New Roman" w:cs="Times New Roman"/>
          <w:sz w:val="28"/>
          <w:szCs w:val="28"/>
        </w:rPr>
        <w:t xml:space="preserve">ществления ведомственного контроля в сфере закупок для обеспечения нужд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94321E">
        <w:rPr>
          <w:rFonts w:ascii="Times New Roman" w:hAnsi="Times New Roman" w:cs="Times New Roman"/>
          <w:sz w:val="28"/>
          <w:szCs w:val="28"/>
        </w:rPr>
        <w:t>, утвержденным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321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321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94321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23.04</w:t>
      </w:r>
      <w:r w:rsidRPr="0094321E">
        <w:rPr>
          <w:rFonts w:ascii="Times New Roman" w:hAnsi="Times New Roman" w:cs="Times New Roman"/>
          <w:sz w:val="28"/>
          <w:szCs w:val="28"/>
        </w:rPr>
        <w:t xml:space="preserve">.2014 N </w:t>
      </w:r>
      <w:r>
        <w:rPr>
          <w:rFonts w:ascii="Times New Roman" w:hAnsi="Times New Roman" w:cs="Times New Roman"/>
          <w:sz w:val="28"/>
          <w:szCs w:val="28"/>
        </w:rPr>
        <w:t>357</w:t>
      </w:r>
      <w:r w:rsidRPr="0094321E">
        <w:rPr>
          <w:rFonts w:ascii="Times New Roman" w:hAnsi="Times New Roman" w:cs="Times New Roman"/>
          <w:sz w:val="28"/>
          <w:szCs w:val="28"/>
        </w:rPr>
        <w:t>, в целях осуществления ведомственного контроля за соблюдением законодательства</w:t>
      </w:r>
      <w:proofErr w:type="gramEnd"/>
      <w:r w:rsidRPr="0094321E">
        <w:rPr>
          <w:rFonts w:ascii="Times New Roman" w:hAnsi="Times New Roman" w:cs="Times New Roman"/>
          <w:sz w:val="28"/>
          <w:szCs w:val="28"/>
        </w:rPr>
        <w:t xml:space="preserve"> Российской Федерации и иных нормативных правовых актов о контрактной системе в сфере закупок в отношении подведомственных заказчиков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3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</w:p>
    <w:p w:rsidR="0094321E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21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94321E">
        <w:rPr>
          <w:rFonts w:ascii="Times New Roman" w:hAnsi="Times New Roman" w:cs="Times New Roman"/>
          <w:sz w:val="28"/>
          <w:szCs w:val="28"/>
        </w:rPr>
        <w:t>:</w:t>
      </w:r>
    </w:p>
    <w:p w:rsidR="00600B0B" w:rsidRPr="0094321E" w:rsidRDefault="00600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21E" w:rsidRPr="0094321E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21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94321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4321E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Шалинского городского округа </w:t>
      </w:r>
      <w:r w:rsidRPr="0094321E">
        <w:rPr>
          <w:rFonts w:ascii="Times New Roman" w:hAnsi="Times New Roman" w:cs="Times New Roman"/>
          <w:sz w:val="28"/>
          <w:szCs w:val="28"/>
        </w:rPr>
        <w:t>ведомственного контроля в сфере закупок для обеспечения муниципальных нужд (прилагается).</w:t>
      </w:r>
    </w:p>
    <w:p w:rsidR="0094321E" w:rsidRDefault="00542AE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15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94321E" w:rsidRPr="0094321E">
        <w:rPr>
          <w:rFonts w:ascii="Times New Roman" w:hAnsi="Times New Roman" w:cs="Times New Roman"/>
          <w:sz w:val="28"/>
          <w:szCs w:val="28"/>
        </w:rPr>
        <w:t>. Опубликовать настоящ</w:t>
      </w:r>
      <w:r w:rsidR="0094321E">
        <w:rPr>
          <w:rFonts w:ascii="Times New Roman" w:hAnsi="Times New Roman" w:cs="Times New Roman"/>
          <w:sz w:val="28"/>
          <w:szCs w:val="28"/>
        </w:rPr>
        <w:t>ее</w:t>
      </w:r>
      <w:r w:rsidR="0094321E" w:rsidRPr="0094321E">
        <w:rPr>
          <w:rFonts w:ascii="Times New Roman" w:hAnsi="Times New Roman" w:cs="Times New Roman"/>
          <w:sz w:val="28"/>
          <w:szCs w:val="28"/>
        </w:rPr>
        <w:t xml:space="preserve"> П</w:t>
      </w:r>
      <w:r w:rsidR="0094321E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94321E" w:rsidRPr="009432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321E" w:rsidRPr="0094321E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94321E" w:rsidRPr="0094321E">
        <w:rPr>
          <w:rFonts w:ascii="Times New Roman" w:hAnsi="Times New Roman" w:cs="Times New Roman"/>
          <w:sz w:val="28"/>
          <w:szCs w:val="28"/>
        </w:rPr>
        <w:t xml:space="preserve"> вестник» и </w:t>
      </w:r>
      <w:r w:rsidR="0094321E" w:rsidRPr="0094321E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Шалинского городского округа</w:t>
      </w:r>
      <w:r w:rsidR="009432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B0B" w:rsidRPr="00600B0B" w:rsidRDefault="00600B0B" w:rsidP="00600B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2AEE">
        <w:rPr>
          <w:rFonts w:ascii="Times New Roman" w:hAnsi="Times New Roman" w:cs="Times New Roman"/>
          <w:sz w:val="28"/>
          <w:szCs w:val="28"/>
        </w:rPr>
        <w:t>3</w:t>
      </w:r>
      <w:r w:rsidR="0094321E" w:rsidRPr="009432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00B0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0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00B0B" w:rsidRPr="00600B0B" w:rsidRDefault="00600B0B" w:rsidP="00600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321E" w:rsidRPr="0094321E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21E" w:rsidRPr="0094321E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0B0B" w:rsidRPr="00600B0B" w:rsidRDefault="00600B0B" w:rsidP="00600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B0B">
        <w:rPr>
          <w:rFonts w:ascii="Times New Roman" w:eastAsia="Times New Roman" w:hAnsi="Times New Roman" w:cs="Times New Roman"/>
          <w:sz w:val="28"/>
          <w:szCs w:val="28"/>
        </w:rPr>
        <w:t xml:space="preserve">Глава Шалинского городского округа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Богатырев</w:t>
      </w:r>
      <w:proofErr w:type="spellEnd"/>
    </w:p>
    <w:p w:rsidR="00600B0B" w:rsidRPr="00600B0B" w:rsidRDefault="00600B0B" w:rsidP="0060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0B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p w:rsidR="0094321E" w:rsidRPr="0094321E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21E" w:rsidRPr="0094321E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2AEE" w:rsidRDefault="00542A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2AEE" w:rsidRDefault="00542A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21E" w:rsidRPr="0094321E" w:rsidRDefault="009432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321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4321E" w:rsidRDefault="00600B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администрацией</w:t>
      </w:r>
    </w:p>
    <w:p w:rsidR="00600B0B" w:rsidRDefault="00600B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</w:p>
    <w:p w:rsidR="00600B0B" w:rsidRPr="0094321E" w:rsidRDefault="00600B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523D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48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2017 года  № </w:t>
      </w:r>
      <w:r w:rsidR="008523D2">
        <w:rPr>
          <w:rFonts w:ascii="Times New Roman" w:hAnsi="Times New Roman" w:cs="Times New Roman"/>
          <w:sz w:val="28"/>
          <w:szCs w:val="28"/>
        </w:rPr>
        <w:t>174</w:t>
      </w:r>
    </w:p>
    <w:p w:rsidR="0094321E" w:rsidRPr="0094321E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21E" w:rsidRPr="009A47E9" w:rsidRDefault="009A47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>
        <w:rPr>
          <w:rFonts w:ascii="Times New Roman" w:hAnsi="Times New Roman" w:cs="Times New Roman"/>
          <w:sz w:val="28"/>
          <w:szCs w:val="28"/>
        </w:rPr>
        <w:t>Р</w:t>
      </w:r>
      <w:r w:rsidRPr="009A47E9">
        <w:rPr>
          <w:rFonts w:ascii="Times New Roman" w:hAnsi="Times New Roman" w:cs="Times New Roman"/>
          <w:sz w:val="28"/>
          <w:szCs w:val="28"/>
        </w:rPr>
        <w:t>егламент</w:t>
      </w:r>
    </w:p>
    <w:p w:rsidR="0094321E" w:rsidRPr="009A47E9" w:rsidRDefault="009A47E9" w:rsidP="009A47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проведения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</w:p>
    <w:p w:rsidR="0094321E" w:rsidRPr="009A47E9" w:rsidRDefault="009A47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ведомственного контроля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7E9">
        <w:rPr>
          <w:rFonts w:ascii="Times New Roman" w:hAnsi="Times New Roman" w:cs="Times New Roman"/>
          <w:sz w:val="28"/>
          <w:szCs w:val="28"/>
        </w:rPr>
        <w:t>для обеспечения муниципальных нужд</w:t>
      </w:r>
    </w:p>
    <w:p w:rsidR="0094321E" w:rsidRPr="009A47E9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1. Настоящий Регламент устанавливает порядок проведения </w:t>
      </w:r>
      <w:r w:rsidR="009A47E9">
        <w:rPr>
          <w:rFonts w:ascii="Times New Roman" w:hAnsi="Times New Roman" w:cs="Times New Roman"/>
          <w:sz w:val="28"/>
          <w:szCs w:val="28"/>
        </w:rPr>
        <w:t>администрацией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ведомственного контроля в сфере закупок товаров, работ, услуг для обеспечения нужд </w:t>
      </w:r>
      <w:r w:rsidR="009A47E9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Pr="009A47E9">
        <w:rPr>
          <w:rFonts w:ascii="Times New Roman" w:hAnsi="Times New Roman" w:cs="Times New Roman"/>
          <w:sz w:val="28"/>
          <w:szCs w:val="28"/>
        </w:rPr>
        <w:t>(далее - ведомственный контроль) в отношении подведомственных заказчиков.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2. Объектом ведомственного контроля </w:t>
      </w:r>
      <w:r w:rsidR="009A47E9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являются муниципальные учреждения, в отношении которых </w:t>
      </w:r>
      <w:r w:rsidR="009A47E9"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 (</w:t>
      </w:r>
      <w:hyperlink w:anchor="P141" w:history="1">
        <w:r w:rsidRPr="009A47E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A47E9">
        <w:rPr>
          <w:rFonts w:ascii="Times New Roman" w:hAnsi="Times New Roman" w:cs="Times New Roman"/>
          <w:sz w:val="28"/>
          <w:szCs w:val="28"/>
        </w:rPr>
        <w:t xml:space="preserve"> прилагается) (далее - подведомственный заказчик).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3. Предметом ведомственного контроля является соблюдение подведомственным заказчиком,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4. При осуществлении ведомственного контроля </w:t>
      </w:r>
      <w:r w:rsidR="00F7554E"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осуществляет проверку соблюдения законодательства Российской Федерации о контрактной системе в сфере закупок, в том числе в отношении: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1)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9A47E9">
        <w:rPr>
          <w:rFonts w:ascii="Times New Roman" w:hAnsi="Times New Roman" w:cs="Times New Roman"/>
          <w:sz w:val="28"/>
          <w:szCs w:val="28"/>
        </w:rPr>
        <w:t>2) соблюдения требований к обоснованию закупок и обоснованности закупок;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3) соблюдения правил нормирования в сфере закупок;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4)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 w:rsidRPr="009A47E9">
        <w:rPr>
          <w:rFonts w:ascii="Times New Roman" w:hAnsi="Times New Roman" w:cs="Times New Roman"/>
          <w:sz w:val="28"/>
          <w:szCs w:val="28"/>
        </w:rPr>
        <w:t>5)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6"/>
      <w:bookmarkEnd w:id="4"/>
      <w:r w:rsidRPr="009A47E9">
        <w:rPr>
          <w:rFonts w:ascii="Times New Roman" w:hAnsi="Times New Roman" w:cs="Times New Roman"/>
          <w:sz w:val="28"/>
          <w:szCs w:val="28"/>
        </w:rPr>
        <w:t xml:space="preserve">6) соответствия информации об идентификационных кодах закупок и об объеме финансового обеспечения для осуществления данных закупок, </w:t>
      </w:r>
      <w:r w:rsidRPr="009A47E9">
        <w:rPr>
          <w:rFonts w:ascii="Times New Roman" w:hAnsi="Times New Roman" w:cs="Times New Roman"/>
          <w:sz w:val="28"/>
          <w:szCs w:val="28"/>
        </w:rPr>
        <w:lastRenderedPageBreak/>
        <w:t>содержащейся: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а) в планах-графиках, информации, содержащейся в планах закупок;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б) в извещениях об осуществлении закупок, в документации о закупках, информации, содержащейся в планах-графиках;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в) в протоколах определения поставщиков (подрядчиков, исполнителей), информации, содержащейся в документации о закупках;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г)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47E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A47E9">
        <w:rPr>
          <w:rFonts w:ascii="Times New Roman" w:hAnsi="Times New Roman" w:cs="Times New Roman"/>
          <w:sz w:val="28"/>
          <w:szCs w:val="28"/>
        </w:rPr>
        <w:t>)</w:t>
      </w:r>
      <w:r w:rsidR="009A47E9">
        <w:rPr>
          <w:rFonts w:ascii="Times New Roman" w:hAnsi="Times New Roman" w:cs="Times New Roman"/>
          <w:sz w:val="28"/>
          <w:szCs w:val="28"/>
        </w:rPr>
        <w:t xml:space="preserve"> </w:t>
      </w:r>
      <w:r w:rsidRPr="009A47E9">
        <w:rPr>
          <w:rFonts w:ascii="Times New Roman" w:hAnsi="Times New Roman" w:cs="Times New Roman"/>
          <w:sz w:val="28"/>
          <w:szCs w:val="28"/>
        </w:rPr>
        <w:t>в реестре контрактов, заключенных заказчиками, условиям контрактов;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7)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8)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9) соблюдения требований по определению поставщика (подрядчика, исполнителя);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7E9">
        <w:rPr>
          <w:rFonts w:ascii="Times New Roman" w:hAnsi="Times New Roman" w:cs="Times New Roman"/>
          <w:sz w:val="28"/>
          <w:szCs w:val="28"/>
        </w:rPr>
        <w:t xml:space="preserve">10)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при осуществлении закупки у единственного поставщика (подрядчика, исполнителя) для заключения контракта в случаях, предусмотренных </w:t>
      </w:r>
      <w:hyperlink r:id="rId8" w:history="1">
        <w:r w:rsidRPr="00F7554E">
          <w:rPr>
            <w:rFonts w:ascii="Times New Roman" w:hAnsi="Times New Roman" w:cs="Times New Roman"/>
            <w:sz w:val="28"/>
            <w:szCs w:val="28"/>
          </w:rPr>
          <w:t>частью 3 статьи 93</w:t>
        </w:r>
      </w:hyperlink>
      <w:r w:rsidRPr="009A47E9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</w:t>
      </w:r>
      <w:proofErr w:type="gramEnd"/>
      <w:r w:rsidRPr="009A47E9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нужд";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11)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12) соответствия поставленного товара, выполненной работы (ее результата) или оказанной услуги условиям контракта;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13)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14)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5. Ведомственный контроль в сфере закупок осуществляется уполномоченными должностными лицами </w:t>
      </w:r>
      <w:r w:rsidR="00F7554E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путем проведения проверок (плановых и внеплановых).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По форме проверки подразделяются </w:t>
      </w:r>
      <w:proofErr w:type="gramStart"/>
      <w:r w:rsidRPr="009A47E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A47E9">
        <w:rPr>
          <w:rFonts w:ascii="Times New Roman" w:hAnsi="Times New Roman" w:cs="Times New Roman"/>
          <w:sz w:val="28"/>
          <w:szCs w:val="28"/>
        </w:rPr>
        <w:t xml:space="preserve"> документарные и выездные. Документарные проверк</w:t>
      </w:r>
      <w:proofErr w:type="gramStart"/>
      <w:r w:rsidRPr="009A47E9">
        <w:rPr>
          <w:rFonts w:ascii="Times New Roman" w:hAnsi="Times New Roman" w:cs="Times New Roman"/>
          <w:sz w:val="28"/>
          <w:szCs w:val="28"/>
        </w:rPr>
        <w:t>и</w:t>
      </w:r>
      <w:r w:rsidR="00F7554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A47E9">
        <w:rPr>
          <w:rFonts w:ascii="Times New Roman" w:hAnsi="Times New Roman" w:cs="Times New Roman"/>
          <w:sz w:val="28"/>
          <w:szCs w:val="28"/>
        </w:rPr>
        <w:t xml:space="preserve"> по месту нахождения </w:t>
      </w:r>
      <w:r w:rsidR="00F7554E">
        <w:rPr>
          <w:rFonts w:ascii="Times New Roman" w:hAnsi="Times New Roman" w:cs="Times New Roman"/>
          <w:sz w:val="28"/>
          <w:szCs w:val="28"/>
        </w:rPr>
        <w:t xml:space="preserve">администрации Шалинского городского округа </w:t>
      </w:r>
      <w:r w:rsidRPr="009A47E9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по </w:t>
      </w:r>
      <w:r w:rsidR="00F7554E">
        <w:rPr>
          <w:rFonts w:ascii="Times New Roman" w:hAnsi="Times New Roman" w:cs="Times New Roman"/>
          <w:sz w:val="28"/>
          <w:szCs w:val="28"/>
        </w:rPr>
        <w:t>ее</w:t>
      </w:r>
      <w:r w:rsidRPr="009A47E9">
        <w:rPr>
          <w:rFonts w:ascii="Times New Roman" w:hAnsi="Times New Roman" w:cs="Times New Roman"/>
          <w:sz w:val="28"/>
          <w:szCs w:val="28"/>
        </w:rPr>
        <w:t xml:space="preserve"> запросу документов (информации), выездные проверки - по месту нахождения </w:t>
      </w:r>
      <w:r w:rsidRPr="009A47E9">
        <w:rPr>
          <w:rFonts w:ascii="Times New Roman" w:hAnsi="Times New Roman" w:cs="Times New Roman"/>
          <w:sz w:val="28"/>
          <w:szCs w:val="28"/>
        </w:rPr>
        <w:lastRenderedPageBreak/>
        <w:t>подведомственного заказчика.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6. Плановые проверки осуществляются на основании плана проверок.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План проверок формируется ежегодно по полугодиям, утверждается </w:t>
      </w:r>
      <w:r w:rsidR="00F7554E">
        <w:rPr>
          <w:rFonts w:ascii="Times New Roman" w:hAnsi="Times New Roman" w:cs="Times New Roman"/>
          <w:sz w:val="28"/>
          <w:szCs w:val="28"/>
        </w:rPr>
        <w:t>главой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и размещается на официальном сайте</w:t>
      </w:r>
      <w:r w:rsidR="00F7554E" w:rsidRPr="00F755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54E" w:rsidRPr="0094321E">
        <w:rPr>
          <w:rFonts w:ascii="Times New Roman" w:eastAsia="Calibri" w:hAnsi="Times New Roman" w:cs="Times New Roman"/>
          <w:sz w:val="28"/>
          <w:szCs w:val="28"/>
        </w:rPr>
        <w:t>администрации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в срок не позднее 25 числа месяца, предшествующего планируемому периоду (на первое полугодие - не позднее 25 декабря предшествующего года, на второе полугодие - не позднее 25 июня текущего года).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7. Плановые проверки проводятся не чаще чем один раз в шесть месяцев. Контрольные мероприятия проводятся </w:t>
      </w:r>
      <w:r w:rsidR="00B64969">
        <w:rPr>
          <w:rFonts w:ascii="Times New Roman" w:hAnsi="Times New Roman" w:cs="Times New Roman"/>
          <w:sz w:val="28"/>
          <w:szCs w:val="28"/>
        </w:rPr>
        <w:t>администрацией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не ранее шести месяцев с момента окончания контрольных мероприятий функциональным органом администрации </w:t>
      </w:r>
      <w:r w:rsidR="00B6496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B64969">
        <w:rPr>
          <w:rFonts w:ascii="Times New Roman" w:hAnsi="Times New Roman" w:cs="Times New Roman"/>
          <w:sz w:val="28"/>
          <w:szCs w:val="28"/>
        </w:rPr>
        <w:t>овым</w:t>
      </w:r>
      <w:r w:rsidRPr="009A47E9">
        <w:rPr>
          <w:rFonts w:ascii="Times New Roman" w:hAnsi="Times New Roman" w:cs="Times New Roman"/>
          <w:sz w:val="28"/>
          <w:szCs w:val="28"/>
        </w:rPr>
        <w:t xml:space="preserve"> управлением.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Формирование плана проверок осуществляется с учетом информации о контрольных мероприятиях, планируемых (проводимых) функциональным органом администрации </w:t>
      </w:r>
      <w:r w:rsidR="00B6496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B64969">
        <w:rPr>
          <w:rFonts w:ascii="Times New Roman" w:hAnsi="Times New Roman" w:cs="Times New Roman"/>
          <w:sz w:val="28"/>
          <w:szCs w:val="28"/>
        </w:rPr>
        <w:t>ым</w:t>
      </w:r>
      <w:r w:rsidRPr="009A47E9">
        <w:rPr>
          <w:rFonts w:ascii="Times New Roman" w:hAnsi="Times New Roman" w:cs="Times New Roman"/>
          <w:sz w:val="28"/>
          <w:szCs w:val="28"/>
        </w:rPr>
        <w:t xml:space="preserve"> управлением, в целях исключения дублирования деятельности по контролю.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8. Внеплановые проверки осуществляются на основании </w:t>
      </w:r>
      <w:r w:rsidR="00B64969">
        <w:rPr>
          <w:rFonts w:ascii="Times New Roman" w:hAnsi="Times New Roman" w:cs="Times New Roman"/>
          <w:sz w:val="28"/>
          <w:szCs w:val="28"/>
        </w:rPr>
        <w:t>распоряжения главы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>, при наличии информации о нарушениях законодательств Российской Федерации о контрактной системе в сфере закупок товаров, работ, услуг для муниципальных нужд.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7E9">
        <w:rPr>
          <w:rFonts w:ascii="Times New Roman" w:hAnsi="Times New Roman" w:cs="Times New Roman"/>
          <w:sz w:val="28"/>
          <w:szCs w:val="28"/>
        </w:rPr>
        <w:t>Информация может быть получена из различных источников, в том числе автоматизированных информационных систем, официального сайта единой информационно-телекоммуникационной в сети Интернет и официальных печатных изданий.</w:t>
      </w:r>
      <w:proofErr w:type="gramEnd"/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9. Решение о форме проведения проверки (документарная, выездная) принимается: при плановой проверке - на стадии формирования плана проверок, а при назначении внеплановой проверки - определяется в </w:t>
      </w:r>
      <w:r w:rsidR="00F82F39">
        <w:rPr>
          <w:rFonts w:ascii="Times New Roman" w:hAnsi="Times New Roman" w:cs="Times New Roman"/>
          <w:sz w:val="28"/>
          <w:szCs w:val="28"/>
        </w:rPr>
        <w:t>распоряжении</w:t>
      </w:r>
      <w:r w:rsidRPr="009A47E9">
        <w:rPr>
          <w:rFonts w:ascii="Times New Roman" w:hAnsi="Times New Roman" w:cs="Times New Roman"/>
          <w:sz w:val="28"/>
          <w:szCs w:val="28"/>
        </w:rPr>
        <w:t xml:space="preserve"> о проведении такой проверки.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10. Для осуществления ведомственного контроля о проведении проверки</w:t>
      </w:r>
      <w:r w:rsidR="0046437E" w:rsidRPr="0046437E">
        <w:rPr>
          <w:rFonts w:ascii="Times New Roman" w:hAnsi="Times New Roman" w:cs="Times New Roman"/>
          <w:sz w:val="28"/>
          <w:szCs w:val="28"/>
        </w:rPr>
        <w:t xml:space="preserve"> </w:t>
      </w:r>
      <w:r w:rsidR="0046437E">
        <w:rPr>
          <w:rFonts w:ascii="Times New Roman" w:hAnsi="Times New Roman" w:cs="Times New Roman"/>
          <w:sz w:val="28"/>
          <w:szCs w:val="28"/>
        </w:rPr>
        <w:t>распоряжени</w:t>
      </w:r>
      <w:r w:rsidR="003426D4">
        <w:rPr>
          <w:rFonts w:ascii="Times New Roman" w:hAnsi="Times New Roman" w:cs="Times New Roman"/>
          <w:sz w:val="28"/>
          <w:szCs w:val="28"/>
        </w:rPr>
        <w:t>ем</w:t>
      </w:r>
      <w:r w:rsidR="0046437E">
        <w:rPr>
          <w:rFonts w:ascii="Times New Roman" w:hAnsi="Times New Roman" w:cs="Times New Roman"/>
          <w:sz w:val="28"/>
          <w:szCs w:val="28"/>
        </w:rPr>
        <w:t xml:space="preserve"> главы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определяется состав должностных лиц </w:t>
      </w:r>
      <w:r w:rsidR="00F07B96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(в количестве не менее </w:t>
      </w:r>
      <w:r w:rsidR="00F07B96">
        <w:rPr>
          <w:rFonts w:ascii="Times New Roman" w:hAnsi="Times New Roman" w:cs="Times New Roman"/>
          <w:sz w:val="28"/>
          <w:szCs w:val="28"/>
        </w:rPr>
        <w:t>двух</w:t>
      </w:r>
      <w:r w:rsidRPr="009A47E9">
        <w:rPr>
          <w:rFonts w:ascii="Times New Roman" w:hAnsi="Times New Roman" w:cs="Times New Roman"/>
          <w:sz w:val="28"/>
          <w:szCs w:val="28"/>
        </w:rPr>
        <w:t xml:space="preserve"> человек), уполномоченных на осуществление ведомственного контроля.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11. </w:t>
      </w:r>
      <w:r w:rsidR="003426D4"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уведомляет подведомственного заказчика о проведении мероприятий ведомственного контроля путем направления уведомления о проведении проверки (далее - уведомление).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Уведомление о проведении плановой проверки направляется не позднее, чем за пять рабочих дней до дня начала проведения проверки, а при внеплановой проверке - не позднее, чем за один рабочий день до дня начала проведения проверки.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12. Уведомление должно содержать следующую информацию: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а) наименование подведомственного заказчика, которому адресовано уведомление;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lastRenderedPageBreak/>
        <w:t>б) предмет проверки (проверяемые вопросы), в том числе период времени, за который проверяется деятельность подведомственного заказчика;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в) форма проверки (выездная или документарная);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г) дата начала и дата окончания проведения мероприятия ведомственного контроля;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47E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A47E9">
        <w:rPr>
          <w:rFonts w:ascii="Times New Roman" w:hAnsi="Times New Roman" w:cs="Times New Roman"/>
          <w:sz w:val="28"/>
          <w:szCs w:val="28"/>
        </w:rPr>
        <w:t>) перечень должностных лиц, уполномоченных на осуществление ведомственного контроля;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е) запрос о предоставлении документов (информации), необходимых для осуществления ведомственного контроля;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ж)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9A47E9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A47E9">
        <w:rPr>
          <w:rFonts w:ascii="Times New Roman" w:hAnsi="Times New Roman" w:cs="Times New Roman"/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13. Срок проведения мероприятия ведомственного контроля не может составлять более чем </w:t>
      </w:r>
      <w:r w:rsidR="00D7613C">
        <w:rPr>
          <w:rFonts w:ascii="Times New Roman" w:hAnsi="Times New Roman" w:cs="Times New Roman"/>
          <w:sz w:val="28"/>
          <w:szCs w:val="28"/>
        </w:rPr>
        <w:t>пятнадцать</w:t>
      </w:r>
      <w:r w:rsidRPr="009A47E9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7E9">
        <w:rPr>
          <w:rFonts w:ascii="Times New Roman" w:hAnsi="Times New Roman" w:cs="Times New Roman"/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экспертиз и расследований, срок проведения проверки может быть продлен </w:t>
      </w:r>
      <w:r w:rsidR="003426D4">
        <w:rPr>
          <w:rFonts w:ascii="Times New Roman" w:hAnsi="Times New Roman" w:cs="Times New Roman"/>
          <w:sz w:val="28"/>
          <w:szCs w:val="28"/>
        </w:rPr>
        <w:t>распоряжением главы администрации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или лица, его замещающего, но не более одного раза и не более чем на </w:t>
      </w:r>
      <w:r w:rsidR="00D7613C">
        <w:rPr>
          <w:rFonts w:ascii="Times New Roman" w:hAnsi="Times New Roman" w:cs="Times New Roman"/>
          <w:sz w:val="28"/>
          <w:szCs w:val="28"/>
        </w:rPr>
        <w:t>15</w:t>
      </w:r>
      <w:r w:rsidRPr="009A47E9">
        <w:rPr>
          <w:rFonts w:ascii="Times New Roman" w:hAnsi="Times New Roman" w:cs="Times New Roman"/>
          <w:sz w:val="28"/>
          <w:szCs w:val="28"/>
        </w:rPr>
        <w:t xml:space="preserve"> календарных дней, за исключением случаев препятствования проведению проверки, а также несоблюдения лицами, действия (бездействие) которых проверяются, требований</w:t>
      </w:r>
      <w:proofErr w:type="gramEnd"/>
      <w:r w:rsidRPr="009A47E9">
        <w:rPr>
          <w:rFonts w:ascii="Times New Roman" w:hAnsi="Times New Roman" w:cs="Times New Roman"/>
          <w:sz w:val="28"/>
          <w:szCs w:val="28"/>
        </w:rPr>
        <w:t xml:space="preserve"> по представлению запрашиваемых документов и сведений.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14. Должностные лица </w:t>
      </w:r>
      <w:r w:rsidR="003426D4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>, уполномоченные на осуществление ведомственного контроля, при проведении проверок имеют право: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7E9">
        <w:rPr>
          <w:rFonts w:ascii="Times New Roman" w:hAnsi="Times New Roman" w:cs="Times New Roman"/>
          <w:sz w:val="28"/>
          <w:szCs w:val="28"/>
        </w:rPr>
        <w:t>1) в случае выездной проверки на беспрепятственный доступ на территорию, в помещения, здания подведомственного заказчика (в необходимых случаях на фотосъемку, видеозапись, копирование документов) при предъявлении ими документов, удостоверяющих личность, и уведомления с учетом требований законодательства Российской Федерации о защите государственной тайны;</w:t>
      </w:r>
      <w:proofErr w:type="gramEnd"/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2) на истребование необходимых для проведения проверки документов с учетом требований законодательства Российской Федерации о защите государственной тайны;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3) на получение необходимых объяснений в письменной форме, в форме электронного документа и (или) устной форме по вопросам проводимой проверки.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15. Должностные лица </w:t>
      </w:r>
      <w:r w:rsidR="003426D4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>, уполномоченные на осуществление ведомственного контроля, при проведении проверок обязаны: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1) проводить проверки на основании и в соответствии с </w:t>
      </w:r>
      <w:r w:rsidR="003426D4">
        <w:rPr>
          <w:rFonts w:ascii="Times New Roman" w:hAnsi="Times New Roman" w:cs="Times New Roman"/>
          <w:sz w:val="28"/>
          <w:szCs w:val="28"/>
        </w:rPr>
        <w:t>распоряжением</w:t>
      </w:r>
      <w:r w:rsidRPr="009A47E9">
        <w:rPr>
          <w:rFonts w:ascii="Times New Roman" w:hAnsi="Times New Roman" w:cs="Times New Roman"/>
          <w:sz w:val="28"/>
          <w:szCs w:val="28"/>
        </w:rPr>
        <w:t xml:space="preserve"> о проведении проверки;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2) посещать территории и помещения подведомственного заказчика в </w:t>
      </w:r>
      <w:r w:rsidRPr="009A47E9">
        <w:rPr>
          <w:rFonts w:ascii="Times New Roman" w:hAnsi="Times New Roman" w:cs="Times New Roman"/>
          <w:sz w:val="28"/>
          <w:szCs w:val="28"/>
        </w:rPr>
        <w:lastRenderedPageBreak/>
        <w:t>целях проведения проверки только во время исполнения служебных обязанностей с соблюдением установленного срока проведения проверки;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3) знакомить представителя подведомственного заказчика с копией </w:t>
      </w:r>
      <w:r w:rsidR="003426D4">
        <w:rPr>
          <w:rFonts w:ascii="Times New Roman" w:hAnsi="Times New Roman" w:cs="Times New Roman"/>
          <w:sz w:val="28"/>
          <w:szCs w:val="28"/>
        </w:rPr>
        <w:t>распоряжения</w:t>
      </w:r>
      <w:r w:rsidRPr="009A47E9">
        <w:rPr>
          <w:rFonts w:ascii="Times New Roman" w:hAnsi="Times New Roman" w:cs="Times New Roman"/>
          <w:sz w:val="28"/>
          <w:szCs w:val="28"/>
        </w:rPr>
        <w:t xml:space="preserve"> о проведении проверки, продлении срока проведения проверки, а также с результатами проверки.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16. Должностные лица </w:t>
      </w:r>
      <w:r w:rsidR="003426D4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>, уполномоченные на осуществление ведомственного контроля, при проведении проверки несут ответственность за качество проводимых проверок, достоверность информации и выводов, содержащихся в актах (отчетах) проверок, их соответствие действующему законодательству.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17. Должностные лица подведомственного заказчика имеют право: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1) непосредственно присутствовать при проведении проверки, давать объяснения по вопросам проверки;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2) знакомиться с результатами проверки;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3) представлять возражения по акту проверки.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18. Во время проведения проверки должностные лица подведомственного заказчика обязаны: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1) не препятствовать проведению проверки, в том числе обеспечивать право беспрепятственного доступа должностным лицам, уполномоченным на осуществление ведомственного контроля, на территорию, в помещения, здания с учетом требований законодательства Российской Федерации о защите государственной тайны;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2) в соответствии с </w:t>
      </w:r>
      <w:r w:rsidR="003426D4">
        <w:rPr>
          <w:rFonts w:ascii="Times New Roman" w:hAnsi="Times New Roman" w:cs="Times New Roman"/>
          <w:sz w:val="28"/>
          <w:szCs w:val="28"/>
        </w:rPr>
        <w:t>распоряжением</w:t>
      </w:r>
      <w:r w:rsidRPr="009A47E9">
        <w:rPr>
          <w:rFonts w:ascii="Times New Roman" w:hAnsi="Times New Roman" w:cs="Times New Roman"/>
          <w:sz w:val="28"/>
          <w:szCs w:val="28"/>
        </w:rPr>
        <w:t xml:space="preserve"> о проведении проверки или по письменному запросу представлять должностным лицам, уполномоченным на осуществление ведомственного контроля, необходимые для проведения проверки оригиналы и (или) копии документов и сведений;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3) обеспечивать необходимые условия для работы должностных лиц, уполномоченных на осуществление ведомственного контроля, в том числе предоставлять помещения для работы, оргтехнику и иные необходимые для проведения проверки средства и оборудование, указанные в </w:t>
      </w:r>
      <w:r w:rsidR="003426D4">
        <w:rPr>
          <w:rFonts w:ascii="Times New Roman" w:hAnsi="Times New Roman" w:cs="Times New Roman"/>
          <w:sz w:val="28"/>
          <w:szCs w:val="28"/>
        </w:rPr>
        <w:t xml:space="preserve">распоряжении </w:t>
      </w:r>
      <w:r w:rsidRPr="009A47E9">
        <w:rPr>
          <w:rFonts w:ascii="Times New Roman" w:hAnsi="Times New Roman" w:cs="Times New Roman"/>
          <w:sz w:val="28"/>
          <w:szCs w:val="28"/>
        </w:rPr>
        <w:t>или уведомлении о проведении проверки.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19. Результаты проверки оформляются актом проверки в сроки, установленные </w:t>
      </w:r>
      <w:r w:rsidR="003426D4">
        <w:rPr>
          <w:rFonts w:ascii="Times New Roman" w:hAnsi="Times New Roman" w:cs="Times New Roman"/>
          <w:sz w:val="28"/>
          <w:szCs w:val="28"/>
        </w:rPr>
        <w:t>распоряжением</w:t>
      </w:r>
      <w:r w:rsidRPr="009A47E9">
        <w:rPr>
          <w:rFonts w:ascii="Times New Roman" w:hAnsi="Times New Roman" w:cs="Times New Roman"/>
          <w:sz w:val="28"/>
          <w:szCs w:val="28"/>
        </w:rPr>
        <w:t xml:space="preserve"> о проведении проверки. Срок оформления результатов проверки не должен превышать пяти рабочих дней с момента окончания проверки.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9A47E9">
        <w:rPr>
          <w:rFonts w:ascii="Times New Roman" w:hAnsi="Times New Roman" w:cs="Times New Roman"/>
          <w:sz w:val="28"/>
          <w:szCs w:val="28"/>
        </w:rPr>
        <w:t>Акт проверки состоит из вводной, мотивировочной и резолютивной частей.</w:t>
      </w:r>
      <w:proofErr w:type="gramEnd"/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7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47E9">
        <w:rPr>
          <w:rFonts w:ascii="Times New Roman" w:hAnsi="Times New Roman" w:cs="Times New Roman"/>
          <w:sz w:val="28"/>
          <w:szCs w:val="28"/>
        </w:rPr>
        <w:t xml:space="preserve"> вводной части акта проверки указываются наименование органа ведомственного контроля; номер, дата и место составления акта проверки; дата и номер </w:t>
      </w:r>
      <w:r w:rsidR="00542AEE">
        <w:rPr>
          <w:rFonts w:ascii="Times New Roman" w:hAnsi="Times New Roman" w:cs="Times New Roman"/>
          <w:sz w:val="28"/>
          <w:szCs w:val="28"/>
        </w:rPr>
        <w:t>распоряжения</w:t>
      </w:r>
      <w:r w:rsidRPr="009A47E9">
        <w:rPr>
          <w:rFonts w:ascii="Times New Roman" w:hAnsi="Times New Roman" w:cs="Times New Roman"/>
          <w:sz w:val="28"/>
          <w:szCs w:val="28"/>
        </w:rPr>
        <w:t xml:space="preserve"> о проведении проверки; основание, предмет и сроки осуществления проверки; период проведения проверки; фамилии, имена, отчества (при наличии), наименования должностей должностных лиц </w:t>
      </w:r>
      <w:r w:rsidR="003426D4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>, уполномоченных на осуществление ведомственного контроля; наименование, адрес местонахождения подведомственного заказчика.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lastRenderedPageBreak/>
        <w:t>В мотивировочной части акта проверки указываются обстоятельства, установленные при проведении проверки, положения законодательства, которыми руководствовались должностные лица при установлении наличия/отсутствия нарушений в сфере закупок, сведения о нарушении требований законодательства Российской Федерации о контрактной системе в сфере закупок, последствиях этих нарушений.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7E9">
        <w:rPr>
          <w:rFonts w:ascii="Times New Roman" w:hAnsi="Times New Roman" w:cs="Times New Roman"/>
          <w:sz w:val="28"/>
          <w:szCs w:val="28"/>
        </w:rPr>
        <w:t>В резолютивной части акта проверки указываются выводы о наличии со стороны подведомственного заказчика нарушений законодательства Российской Федерации и иных нормативных правовых актов о контрактной системе в сфере закупок со ссылками на конкретные нормы, нарушение которых было установлено в результате проведения проверки, либо об их отсутствии, а также предложения о направлении информации о результатах проверки в Министерство финансов Свердловской области для</w:t>
      </w:r>
      <w:proofErr w:type="gramEnd"/>
      <w:r w:rsidRPr="009A47E9">
        <w:rPr>
          <w:rFonts w:ascii="Times New Roman" w:hAnsi="Times New Roman" w:cs="Times New Roman"/>
          <w:sz w:val="28"/>
          <w:szCs w:val="28"/>
        </w:rPr>
        <w:t xml:space="preserve"> принятия соответствующих мер.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21. Акт проверки составляется в двух экземплярах и подписывается всеми должностными лицами </w:t>
      </w:r>
      <w:r w:rsidR="003426D4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>, уполномоченными на осуществление ведомственного контроля.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22. Один экземпляр акта проверки направляется (вручается) подведомственному заказчику в срок не позднее трех рабочих дней со дня его подписания, второй экземпляр акта проверки остается в </w:t>
      </w:r>
      <w:r w:rsidR="003426D4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23. Подведомственный заказчик в течение пяти рабочих дней со дня получения акта проверки вправе представить </w:t>
      </w:r>
      <w:r w:rsidR="003426D4">
        <w:rPr>
          <w:rFonts w:ascii="Times New Roman" w:hAnsi="Times New Roman" w:cs="Times New Roman"/>
          <w:sz w:val="28"/>
          <w:szCs w:val="28"/>
        </w:rPr>
        <w:t xml:space="preserve">в администрацию Шалинского городского округа </w:t>
      </w:r>
      <w:r w:rsidRPr="009A47E9">
        <w:rPr>
          <w:rFonts w:ascii="Times New Roman" w:hAnsi="Times New Roman" w:cs="Times New Roman"/>
          <w:sz w:val="28"/>
          <w:szCs w:val="28"/>
        </w:rPr>
        <w:t xml:space="preserve"> письменные возражения по фактам, изложенным в акте проверки, которые приобщаются к материалам проверки.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9A47E9"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мероприятий ведомственного контроля действий (бездействия), содержащих признаки административного правонарушения в сфере закупок, информация о данном нарушении с приложением копии акта проверки и копий материалов, подтверждающих выявленное нарушение, подлежит направлению в орган, уполномоченный в соответствии с </w:t>
      </w:r>
      <w:hyperlink r:id="rId9" w:history="1">
        <w:r w:rsidRPr="003426D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426D4">
        <w:rPr>
          <w:rFonts w:ascii="Times New Roman" w:hAnsi="Times New Roman" w:cs="Times New Roman"/>
          <w:sz w:val="28"/>
          <w:szCs w:val="28"/>
        </w:rPr>
        <w:t xml:space="preserve"> </w:t>
      </w:r>
      <w:r w:rsidRPr="009A47E9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возбуждать дела об административных правонарушениях в сфере закупок товаров, работ, услуг для обеспечения государственных</w:t>
      </w:r>
      <w:proofErr w:type="gramEnd"/>
      <w:r w:rsidRPr="009A47E9">
        <w:rPr>
          <w:rFonts w:ascii="Times New Roman" w:hAnsi="Times New Roman" w:cs="Times New Roman"/>
          <w:sz w:val="28"/>
          <w:szCs w:val="28"/>
        </w:rPr>
        <w:t xml:space="preserve"> и муниципальных нужд, в срок не позднее 10 рабочих дней с момента подписания акта.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Информация о нарушениях, содержащих признаки административного правонарушения в сфере закупок, направляется отдельно от информации о нарушениях, содержащих признаки административного правонарушения, относящегося к компетенции органов внутреннего муниципального финансового контроля.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25. Материалы проверки, направляемые в орган, уполномоченный в соответствии с </w:t>
      </w:r>
      <w:hyperlink r:id="rId10" w:history="1">
        <w:r w:rsidRPr="003426D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A47E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возбуждать дела об административных правонарушениях в сфере закупок товаров, работ, услуг для обеспечения государственных и муниципальных нужд, должны подтверждать: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lastRenderedPageBreak/>
        <w:t>1) факт нарушения законодательства о закупках;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2) полномочия должностных лиц, совершивших нарушение.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Копии материалов проверки должны быть заверены надлежащим образом </w:t>
      </w:r>
      <w:r w:rsidR="003426D4">
        <w:rPr>
          <w:rFonts w:ascii="Times New Roman" w:hAnsi="Times New Roman" w:cs="Times New Roman"/>
          <w:sz w:val="28"/>
          <w:szCs w:val="28"/>
        </w:rPr>
        <w:t>главой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(иным уполномоченным лицом).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26. В случае выявления по результатам проверок действий (бездействия), содержащих признаки состава уголовного преступления, </w:t>
      </w:r>
      <w:r w:rsidR="003426D4"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передает материалы проверки в правоохранительные органы.</w:t>
      </w:r>
    </w:p>
    <w:p w:rsidR="0094321E" w:rsidRPr="009A47E9" w:rsidRDefault="00943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2</w:t>
      </w:r>
      <w:r w:rsidR="00D7613C">
        <w:rPr>
          <w:rFonts w:ascii="Times New Roman" w:hAnsi="Times New Roman" w:cs="Times New Roman"/>
          <w:sz w:val="28"/>
          <w:szCs w:val="28"/>
        </w:rPr>
        <w:t>7</w:t>
      </w:r>
      <w:r w:rsidRPr="009A47E9">
        <w:rPr>
          <w:rFonts w:ascii="Times New Roman" w:hAnsi="Times New Roman" w:cs="Times New Roman"/>
          <w:sz w:val="28"/>
          <w:szCs w:val="28"/>
        </w:rPr>
        <w:t xml:space="preserve">. Все материалы по результатам мероприятий ведомственного контроля хранятся </w:t>
      </w:r>
      <w:r w:rsidR="00FC4EC2">
        <w:rPr>
          <w:rFonts w:ascii="Times New Roman" w:hAnsi="Times New Roman" w:cs="Times New Roman"/>
          <w:sz w:val="28"/>
          <w:szCs w:val="28"/>
        </w:rPr>
        <w:t>администрацией Шалинского городского округа</w:t>
      </w:r>
      <w:r w:rsidRPr="009A47E9">
        <w:rPr>
          <w:rFonts w:ascii="Times New Roman" w:hAnsi="Times New Roman" w:cs="Times New Roman"/>
          <w:sz w:val="28"/>
          <w:szCs w:val="28"/>
        </w:rPr>
        <w:t xml:space="preserve"> три года.</w:t>
      </w:r>
    </w:p>
    <w:p w:rsidR="0094321E" w:rsidRPr="009A47E9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21E" w:rsidRPr="009A47E9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21E" w:rsidRPr="009A47E9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21E" w:rsidRPr="009A47E9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21E" w:rsidRPr="009A47E9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21E" w:rsidRPr="009A47E9" w:rsidRDefault="0094321E">
      <w:pPr>
        <w:rPr>
          <w:rFonts w:ascii="Times New Roman" w:hAnsi="Times New Roman" w:cs="Times New Roman"/>
          <w:sz w:val="28"/>
          <w:szCs w:val="28"/>
        </w:rPr>
        <w:sectPr w:rsidR="0094321E" w:rsidRPr="009A47E9" w:rsidSect="00E905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321E" w:rsidRPr="009A47E9" w:rsidRDefault="00943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4321E" w:rsidRPr="009A47E9" w:rsidRDefault="009432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к Регламенту проведения</w:t>
      </w:r>
    </w:p>
    <w:p w:rsidR="009A47E9" w:rsidRDefault="009A47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Шалинского </w:t>
      </w:r>
    </w:p>
    <w:p w:rsidR="0094321E" w:rsidRPr="009A47E9" w:rsidRDefault="009A47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4321E" w:rsidRPr="009A47E9" w:rsidRDefault="009432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ведомственного контроля</w:t>
      </w:r>
    </w:p>
    <w:p w:rsidR="0094321E" w:rsidRPr="009A47E9" w:rsidRDefault="009432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в сфере закупок для обеспечения</w:t>
      </w:r>
    </w:p>
    <w:p w:rsidR="0094321E" w:rsidRPr="009A47E9" w:rsidRDefault="009432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муниципальных нужд</w:t>
      </w:r>
    </w:p>
    <w:p w:rsidR="0094321E" w:rsidRPr="009A47E9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21E" w:rsidRPr="009A47E9" w:rsidRDefault="009432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41"/>
      <w:bookmarkEnd w:id="5"/>
      <w:r w:rsidRPr="009A47E9">
        <w:rPr>
          <w:rFonts w:ascii="Times New Roman" w:hAnsi="Times New Roman" w:cs="Times New Roman"/>
          <w:sz w:val="28"/>
          <w:szCs w:val="28"/>
        </w:rPr>
        <w:t>ПЕРЕЧЕНЬ</w:t>
      </w:r>
    </w:p>
    <w:p w:rsidR="0094321E" w:rsidRPr="009A47E9" w:rsidRDefault="009432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 xml:space="preserve">ОБЪЕКТОВ ВЕДОМСТВЕННОГО КОНТРОЛЯ </w:t>
      </w:r>
      <w:r w:rsidR="00542AEE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</w:p>
    <w:p w:rsidR="0094321E" w:rsidRPr="009A47E9" w:rsidRDefault="009432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E9">
        <w:rPr>
          <w:rFonts w:ascii="Times New Roman" w:hAnsi="Times New Roman" w:cs="Times New Roman"/>
          <w:sz w:val="28"/>
          <w:szCs w:val="28"/>
        </w:rPr>
        <w:t>В СФЕРЕ ЗАКУПОК ДЛЯ ОБЕСПЕЧЕНИЯ МУНИЦИПАЛЬНЫХ НУЖД</w:t>
      </w:r>
    </w:p>
    <w:p w:rsidR="0094321E" w:rsidRPr="009A47E9" w:rsidRDefault="0094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3132"/>
      </w:tblGrid>
      <w:tr w:rsidR="0094321E" w:rsidRPr="009A47E9" w:rsidTr="00E91696">
        <w:tc>
          <w:tcPr>
            <w:tcW w:w="680" w:type="dxa"/>
            <w:vAlign w:val="center"/>
          </w:tcPr>
          <w:p w:rsidR="0094321E" w:rsidRPr="009A47E9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7E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A47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A47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A47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132" w:type="dxa"/>
            <w:vAlign w:val="center"/>
          </w:tcPr>
          <w:p w:rsidR="0094321E" w:rsidRPr="009A47E9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7E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</w:t>
            </w:r>
          </w:p>
        </w:tc>
      </w:tr>
      <w:tr w:rsidR="0094321E" w:rsidRPr="009A47E9" w:rsidTr="00E91696">
        <w:tc>
          <w:tcPr>
            <w:tcW w:w="680" w:type="dxa"/>
            <w:vAlign w:val="center"/>
          </w:tcPr>
          <w:p w:rsidR="0094321E" w:rsidRPr="009A47E9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32" w:type="dxa"/>
            <w:vAlign w:val="center"/>
          </w:tcPr>
          <w:p w:rsidR="0094321E" w:rsidRPr="009A47E9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7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321E" w:rsidRPr="009A47E9" w:rsidTr="00E91696">
        <w:tc>
          <w:tcPr>
            <w:tcW w:w="680" w:type="dxa"/>
            <w:vAlign w:val="center"/>
          </w:tcPr>
          <w:p w:rsidR="0094321E" w:rsidRPr="009A47E9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32" w:type="dxa"/>
            <w:vAlign w:val="center"/>
          </w:tcPr>
          <w:p w:rsidR="0094321E" w:rsidRPr="00E91696" w:rsidRDefault="00E91696" w:rsidP="00E91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96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Шалинского городского округа "</w:t>
            </w:r>
            <w:proofErr w:type="spellStart"/>
            <w:r w:rsidRPr="00E91696">
              <w:rPr>
                <w:rFonts w:ascii="Times New Roman" w:hAnsi="Times New Roman"/>
                <w:sz w:val="28"/>
                <w:szCs w:val="28"/>
              </w:rPr>
              <w:t>Шалинский</w:t>
            </w:r>
            <w:proofErr w:type="spellEnd"/>
            <w:r w:rsidRPr="00E91696">
              <w:rPr>
                <w:rFonts w:ascii="Times New Roman" w:hAnsi="Times New Roman"/>
                <w:sz w:val="28"/>
                <w:szCs w:val="28"/>
              </w:rPr>
              <w:t xml:space="preserve"> центр развития культуры"</w:t>
            </w:r>
          </w:p>
        </w:tc>
      </w:tr>
      <w:tr w:rsidR="0094321E" w:rsidRPr="009A47E9" w:rsidTr="00E91696">
        <w:tc>
          <w:tcPr>
            <w:tcW w:w="680" w:type="dxa"/>
            <w:vAlign w:val="center"/>
          </w:tcPr>
          <w:p w:rsidR="0094321E" w:rsidRPr="009A47E9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7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32" w:type="dxa"/>
            <w:vAlign w:val="center"/>
          </w:tcPr>
          <w:p w:rsidR="00E91696" w:rsidRPr="00E91696" w:rsidRDefault="00E91696" w:rsidP="00E9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69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Шалинского городского округа «Редакция районной газеты "</w:t>
            </w:r>
            <w:proofErr w:type="spellStart"/>
            <w:r w:rsidRPr="00E91696">
              <w:rPr>
                <w:rFonts w:ascii="Times New Roman" w:eastAsia="Times New Roman" w:hAnsi="Times New Roman" w:cs="Times New Roman"/>
                <w:sz w:val="28"/>
                <w:szCs w:val="28"/>
              </w:rPr>
              <w:t>Шалинский</w:t>
            </w:r>
            <w:proofErr w:type="spellEnd"/>
            <w:r w:rsidRPr="00E916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вестник"</w:t>
            </w:r>
          </w:p>
          <w:p w:rsidR="0094321E" w:rsidRPr="00E91696" w:rsidRDefault="0094321E" w:rsidP="00E91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E" w:rsidRPr="009A47E9" w:rsidTr="00E91696">
        <w:tc>
          <w:tcPr>
            <w:tcW w:w="680" w:type="dxa"/>
            <w:vAlign w:val="center"/>
          </w:tcPr>
          <w:p w:rsidR="0094321E" w:rsidRPr="009A47E9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7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32" w:type="dxa"/>
            <w:vAlign w:val="center"/>
          </w:tcPr>
          <w:p w:rsidR="0094321E" w:rsidRPr="00E91696" w:rsidRDefault="00E91696" w:rsidP="00E91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96">
              <w:rPr>
                <w:rFonts w:ascii="Times New Roman" w:hAnsi="Times New Roman"/>
                <w:sz w:val="28"/>
                <w:szCs w:val="28"/>
              </w:rPr>
              <w:t>Муниципальное казенное образовательное учреждение дополнительного образования детей  Шалинского городского округа «</w:t>
            </w:r>
            <w:proofErr w:type="spellStart"/>
            <w:r w:rsidRPr="00E91696">
              <w:rPr>
                <w:rFonts w:ascii="Times New Roman" w:hAnsi="Times New Roman"/>
                <w:sz w:val="28"/>
                <w:szCs w:val="28"/>
              </w:rPr>
              <w:t>Шалинская</w:t>
            </w:r>
            <w:proofErr w:type="spellEnd"/>
            <w:r w:rsidRPr="00E91696">
              <w:rPr>
                <w:rFonts w:ascii="Times New Roman" w:hAnsi="Times New Roman"/>
                <w:sz w:val="28"/>
                <w:szCs w:val="28"/>
              </w:rPr>
              <w:t xml:space="preserve"> детская музыкальная школа»</w:t>
            </w:r>
          </w:p>
        </w:tc>
      </w:tr>
      <w:tr w:rsidR="0094321E" w:rsidRPr="009A47E9" w:rsidTr="00E91696">
        <w:tc>
          <w:tcPr>
            <w:tcW w:w="680" w:type="dxa"/>
            <w:vAlign w:val="center"/>
          </w:tcPr>
          <w:p w:rsidR="0094321E" w:rsidRPr="009A47E9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7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32" w:type="dxa"/>
            <w:vAlign w:val="center"/>
          </w:tcPr>
          <w:p w:rsidR="0094321E" w:rsidRPr="00E91696" w:rsidRDefault="00E91696" w:rsidP="00E91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96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дополнительного образования Шалинского городского округа Детско-юношеская спортивная школа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32" w:type="dxa"/>
            <w:vAlign w:val="center"/>
          </w:tcPr>
          <w:p w:rsidR="00E91696" w:rsidRPr="00896D75" w:rsidRDefault="00E91696" w:rsidP="00E9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 Шалинского городского округа  "Центр хозяйственного обеспечения"</w:t>
            </w:r>
          </w:p>
          <w:p w:rsidR="00E91696" w:rsidRPr="00896D75" w:rsidRDefault="00E91696" w:rsidP="00E9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132" w:type="dxa"/>
            <w:vAlign w:val="center"/>
          </w:tcPr>
          <w:p w:rsidR="0094321E" w:rsidRPr="00896D75" w:rsidRDefault="00E91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администрации 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32" w:type="dxa"/>
            <w:vAlign w:val="center"/>
          </w:tcPr>
          <w:p w:rsidR="0094321E" w:rsidRPr="00896D75" w:rsidRDefault="00E91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32" w:type="dxa"/>
            <w:vAlign w:val="center"/>
          </w:tcPr>
          <w:p w:rsidR="0094321E" w:rsidRPr="00896D75" w:rsidRDefault="00E91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/>
                <w:sz w:val="28"/>
                <w:szCs w:val="28"/>
              </w:rPr>
              <w:t>Управление архитектуры, градостроительства  и землепользования 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32" w:type="dxa"/>
            <w:vAlign w:val="center"/>
          </w:tcPr>
          <w:p w:rsidR="0094321E" w:rsidRPr="00896D75" w:rsidRDefault="00E91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Комитет по спорту, культуре и молодежной политике 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32" w:type="dxa"/>
            <w:vAlign w:val="center"/>
          </w:tcPr>
          <w:p w:rsidR="0094321E" w:rsidRPr="00896D75" w:rsidRDefault="00E91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D75">
              <w:rPr>
                <w:rFonts w:ascii="Times New Roman" w:hAnsi="Times New Roman"/>
                <w:sz w:val="28"/>
                <w:szCs w:val="28"/>
              </w:rPr>
              <w:t>Шалинская</w:t>
            </w:r>
            <w:proofErr w:type="spellEnd"/>
            <w:r w:rsidRPr="00896D75">
              <w:rPr>
                <w:rFonts w:ascii="Times New Roman" w:hAnsi="Times New Roman"/>
                <w:sz w:val="28"/>
                <w:szCs w:val="28"/>
              </w:rPr>
              <w:t xml:space="preserve"> поселковая администрация 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32" w:type="dxa"/>
            <w:vAlign w:val="center"/>
          </w:tcPr>
          <w:p w:rsidR="0094321E" w:rsidRPr="00896D75" w:rsidRDefault="00E91696" w:rsidP="008B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Шамарская</w:t>
            </w:r>
            <w:proofErr w:type="spellEnd"/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поселковая администрация</w:t>
            </w:r>
            <w:r w:rsidR="008B1212" w:rsidRPr="0089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32" w:type="dxa"/>
            <w:vAlign w:val="center"/>
          </w:tcPr>
          <w:p w:rsidR="0094321E" w:rsidRPr="00896D75" w:rsidRDefault="00E91696" w:rsidP="008B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Платоновская сельская администрация</w:t>
            </w:r>
            <w:r w:rsidR="008B1212" w:rsidRPr="0089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32" w:type="dxa"/>
            <w:vAlign w:val="center"/>
          </w:tcPr>
          <w:p w:rsidR="0094321E" w:rsidRPr="00896D75" w:rsidRDefault="008B1212" w:rsidP="008B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Вогульская поселковая администрация</w:t>
            </w:r>
            <w:r w:rsidRPr="0089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32" w:type="dxa"/>
            <w:vAlign w:val="center"/>
          </w:tcPr>
          <w:p w:rsidR="0094321E" w:rsidRPr="00896D75" w:rsidRDefault="008B1212" w:rsidP="008B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Горная поселковая администрация</w:t>
            </w:r>
            <w:r w:rsidRPr="0089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32" w:type="dxa"/>
            <w:vAlign w:val="center"/>
          </w:tcPr>
          <w:p w:rsidR="0094321E" w:rsidRPr="00896D75" w:rsidRDefault="008B1212" w:rsidP="008B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Рощинская</w:t>
            </w:r>
            <w:proofErr w:type="spellEnd"/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  <w:r w:rsidRPr="0089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32" w:type="dxa"/>
            <w:vAlign w:val="center"/>
          </w:tcPr>
          <w:p w:rsidR="0094321E" w:rsidRPr="00896D75" w:rsidRDefault="008B1212" w:rsidP="008B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Саргинская</w:t>
            </w:r>
            <w:proofErr w:type="spellEnd"/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поселковая администрация</w:t>
            </w:r>
            <w:r w:rsidRPr="0089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32" w:type="dxa"/>
            <w:vAlign w:val="center"/>
          </w:tcPr>
          <w:p w:rsidR="0094321E" w:rsidRPr="00896D75" w:rsidRDefault="008B1212" w:rsidP="008B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Сылвинская</w:t>
            </w:r>
            <w:proofErr w:type="spellEnd"/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  <w:r w:rsidRPr="0089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132" w:type="dxa"/>
            <w:vAlign w:val="center"/>
          </w:tcPr>
          <w:p w:rsidR="0094321E" w:rsidRPr="00896D75" w:rsidRDefault="008B1212" w:rsidP="008B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Чусовская сельская администрация</w:t>
            </w:r>
            <w:r w:rsidRPr="0089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Шалинского городского округа</w:t>
            </w:r>
          </w:p>
        </w:tc>
      </w:tr>
      <w:tr w:rsidR="0094321E" w:rsidRPr="00896D75" w:rsidTr="00E91696">
        <w:tc>
          <w:tcPr>
            <w:tcW w:w="680" w:type="dxa"/>
            <w:vAlign w:val="center"/>
          </w:tcPr>
          <w:p w:rsidR="0094321E" w:rsidRPr="00896D75" w:rsidRDefault="009432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D7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132" w:type="dxa"/>
            <w:vAlign w:val="center"/>
          </w:tcPr>
          <w:p w:rsidR="0094321E" w:rsidRPr="00896D75" w:rsidRDefault="008B1212" w:rsidP="008B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Колпаковская</w:t>
            </w:r>
            <w:proofErr w:type="spellEnd"/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поселковая администрация</w:t>
            </w:r>
            <w:r w:rsidRPr="00896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D7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Шалинского городского округа</w:t>
            </w:r>
          </w:p>
        </w:tc>
      </w:tr>
    </w:tbl>
    <w:p w:rsidR="004238EB" w:rsidRPr="00896D75" w:rsidRDefault="004238EB">
      <w:pPr>
        <w:rPr>
          <w:rFonts w:ascii="Times New Roman" w:hAnsi="Times New Roman" w:cs="Times New Roman"/>
          <w:sz w:val="28"/>
          <w:szCs w:val="28"/>
        </w:rPr>
      </w:pPr>
    </w:p>
    <w:sectPr w:rsidR="004238EB" w:rsidRPr="00896D75" w:rsidSect="00542AEE">
      <w:pgSz w:w="16838" w:h="11905" w:orient="landscape"/>
      <w:pgMar w:top="851" w:right="678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4C0" w:rsidRDefault="006634C0" w:rsidP="001719D9">
      <w:pPr>
        <w:spacing w:after="0" w:line="240" w:lineRule="auto"/>
      </w:pPr>
      <w:r>
        <w:separator/>
      </w:r>
    </w:p>
  </w:endnote>
  <w:endnote w:type="continuationSeparator" w:id="1">
    <w:p w:rsidR="006634C0" w:rsidRDefault="006634C0" w:rsidP="0017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4C0" w:rsidRDefault="006634C0" w:rsidP="001719D9">
      <w:pPr>
        <w:spacing w:after="0" w:line="240" w:lineRule="auto"/>
      </w:pPr>
      <w:r>
        <w:separator/>
      </w:r>
    </w:p>
  </w:footnote>
  <w:footnote w:type="continuationSeparator" w:id="1">
    <w:p w:rsidR="006634C0" w:rsidRDefault="006634C0" w:rsidP="00171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21E"/>
    <w:rsid w:val="0007592A"/>
    <w:rsid w:val="000A4168"/>
    <w:rsid w:val="001719D9"/>
    <w:rsid w:val="001C7608"/>
    <w:rsid w:val="002C0488"/>
    <w:rsid w:val="00330FB4"/>
    <w:rsid w:val="003426D4"/>
    <w:rsid w:val="004238EB"/>
    <w:rsid w:val="0046437E"/>
    <w:rsid w:val="00500DBB"/>
    <w:rsid w:val="00542AEE"/>
    <w:rsid w:val="00600B0B"/>
    <w:rsid w:val="006634C0"/>
    <w:rsid w:val="006D4CD4"/>
    <w:rsid w:val="008523D2"/>
    <w:rsid w:val="00896D75"/>
    <w:rsid w:val="008B1212"/>
    <w:rsid w:val="00930848"/>
    <w:rsid w:val="0094321E"/>
    <w:rsid w:val="009A47E9"/>
    <w:rsid w:val="00A81D25"/>
    <w:rsid w:val="00AE28F5"/>
    <w:rsid w:val="00B64969"/>
    <w:rsid w:val="00D7613C"/>
    <w:rsid w:val="00E91696"/>
    <w:rsid w:val="00F07B96"/>
    <w:rsid w:val="00F7554E"/>
    <w:rsid w:val="00F82F39"/>
    <w:rsid w:val="00FC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1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432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2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3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432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94321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E916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7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19D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7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19D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E21F823EFDC347F12C50CD48D1107351C498CACD93E4A2133E17A50CC0A2FBD116B6FAp8m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2E21F823EFDC347F12C50CD48D1107351C498CACD93E4A2133E17A50CC0A2FBD116B6FE8E35D3A5p7mF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2E21F823EFDC347F12C50CD48D1107351C49CC0CE90E4A2133E17A50CpCm0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2E21F823EFDC347F12C50CD48D1107351C49CC0CE90E4A2133E17A50CpCm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Ab111111</cp:lastModifiedBy>
  <cp:revision>11</cp:revision>
  <cp:lastPrinted>2017-03-21T03:29:00Z</cp:lastPrinted>
  <dcterms:created xsi:type="dcterms:W3CDTF">2017-01-11T05:38:00Z</dcterms:created>
  <dcterms:modified xsi:type="dcterms:W3CDTF">2017-04-18T04:19:00Z</dcterms:modified>
</cp:coreProperties>
</file>