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16" w:rsidRDefault="00821F16" w:rsidP="00821F16">
      <w:pPr>
        <w:pStyle w:val="a3"/>
        <w:jc w:val="right"/>
      </w:pPr>
      <w:r>
        <w:t>ПРОЕКТ</w:t>
      </w:r>
    </w:p>
    <w:p w:rsidR="00821F16" w:rsidRDefault="00821F16" w:rsidP="00821F16"/>
    <w:p w:rsidR="00821F16" w:rsidRDefault="00821F16" w:rsidP="00821F16">
      <w:r>
        <w:rPr>
          <w:noProof/>
          <w:shd w:val="clear" w:color="auto" w:fill="auto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2573655</wp:posOffset>
            </wp:positionH>
            <wp:positionV relativeFrom="paragraph">
              <wp:posOffset>-78740</wp:posOffset>
            </wp:positionV>
            <wp:extent cx="640080" cy="821690"/>
            <wp:effectExtent l="19050" t="0" r="7620" b="0"/>
            <wp:wrapThrough wrapText="bothSides">
              <wp:wrapPolygon edited="0">
                <wp:start x="-643" y="0"/>
                <wp:lineTo x="-643" y="21032"/>
                <wp:lineTo x="21857" y="21032"/>
                <wp:lineTo x="21857" y="0"/>
                <wp:lineTo x="-643" y="0"/>
              </wp:wrapPolygon>
            </wp:wrapThrough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1F16" w:rsidRDefault="00821F16" w:rsidP="00821F16"/>
    <w:p w:rsidR="00821F16" w:rsidRDefault="00821F16" w:rsidP="00821F16">
      <w:pPr>
        <w:pStyle w:val="a3"/>
        <w:rPr>
          <w:b/>
          <w:szCs w:val="28"/>
        </w:rPr>
      </w:pPr>
    </w:p>
    <w:p w:rsidR="00821F16" w:rsidRDefault="00821F16" w:rsidP="00821F16">
      <w:pPr>
        <w:pStyle w:val="a3"/>
        <w:rPr>
          <w:b/>
          <w:szCs w:val="28"/>
        </w:rPr>
      </w:pPr>
      <w:r w:rsidRPr="009B6DBE">
        <w:rPr>
          <w:b/>
          <w:szCs w:val="28"/>
        </w:rPr>
        <w:t>ДУМА</w:t>
      </w:r>
      <w:r>
        <w:rPr>
          <w:b/>
          <w:szCs w:val="28"/>
        </w:rPr>
        <w:t xml:space="preserve"> ШАЛИНСКОГО ГОРОДСКОГО ОКРУГА </w:t>
      </w:r>
    </w:p>
    <w:p w:rsidR="00821F16" w:rsidRDefault="00821F16" w:rsidP="00821F16">
      <w:pPr>
        <w:pStyle w:val="a3"/>
        <w:rPr>
          <w:b/>
          <w:szCs w:val="28"/>
        </w:rPr>
      </w:pPr>
      <w:r>
        <w:rPr>
          <w:b/>
          <w:szCs w:val="28"/>
        </w:rPr>
        <w:t>РЕШЕНИЕ</w:t>
      </w:r>
    </w:p>
    <w:tbl>
      <w:tblPr>
        <w:tblW w:w="956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565"/>
      </w:tblGrid>
      <w:tr w:rsidR="00821F16" w:rsidRPr="009B6DBE" w:rsidTr="003271A8">
        <w:trPr>
          <w:trHeight w:val="285"/>
        </w:trPr>
        <w:tc>
          <w:tcPr>
            <w:tcW w:w="9565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821F16" w:rsidRPr="009B6DBE" w:rsidRDefault="00821F16" w:rsidP="003271A8"/>
        </w:tc>
      </w:tr>
    </w:tbl>
    <w:p w:rsidR="00821F16" w:rsidRPr="009B6DBE" w:rsidRDefault="00821F16" w:rsidP="00821F16">
      <w:pPr>
        <w:pStyle w:val="a3"/>
        <w:jc w:val="both"/>
      </w:pPr>
      <w:r>
        <w:t>от __ ____________2017 года № ___</w:t>
      </w:r>
    </w:p>
    <w:p w:rsidR="00821F16" w:rsidRPr="009B6DBE" w:rsidRDefault="00821F16" w:rsidP="00821F16">
      <w:pPr>
        <w:pStyle w:val="a3"/>
        <w:jc w:val="left"/>
      </w:pPr>
      <w:r>
        <w:t>р.п</w:t>
      </w:r>
      <w:proofErr w:type="gramStart"/>
      <w:r>
        <w:t>.Ш</w:t>
      </w:r>
      <w:proofErr w:type="gramEnd"/>
      <w:r>
        <w:t>аля</w:t>
      </w:r>
    </w:p>
    <w:p w:rsidR="00821F16" w:rsidRDefault="00821F16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>О</w:t>
      </w:r>
      <w:r w:rsidRPr="007535DD">
        <w:rPr>
          <w:rFonts w:ascii="Times New Roman" w:hAnsi="Times New Roman" w:cs="Times New Roman"/>
          <w:i/>
          <w:szCs w:val="28"/>
        </w:rPr>
        <w:t xml:space="preserve">б утверждении </w:t>
      </w:r>
      <w:r>
        <w:rPr>
          <w:rFonts w:ascii="Times New Roman" w:hAnsi="Times New Roman" w:cs="Times New Roman"/>
          <w:i/>
          <w:szCs w:val="28"/>
        </w:rPr>
        <w:t>П</w:t>
      </w:r>
      <w:r w:rsidRPr="007535DD">
        <w:rPr>
          <w:rFonts w:ascii="Times New Roman" w:hAnsi="Times New Roman" w:cs="Times New Roman"/>
          <w:i/>
          <w:szCs w:val="28"/>
        </w:rPr>
        <w:t>равил формирования, ведения и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7535DD">
        <w:rPr>
          <w:rFonts w:ascii="Times New Roman" w:hAnsi="Times New Roman" w:cs="Times New Roman"/>
          <w:i/>
          <w:szCs w:val="28"/>
        </w:rPr>
        <w:t xml:space="preserve">обязательного опубликования перечня муниципального имущества </w:t>
      </w:r>
      <w:r>
        <w:rPr>
          <w:rFonts w:ascii="Times New Roman" w:hAnsi="Times New Roman" w:cs="Times New Roman"/>
          <w:i/>
          <w:szCs w:val="28"/>
        </w:rPr>
        <w:t>Ш</w:t>
      </w:r>
      <w:r w:rsidRPr="007535DD">
        <w:rPr>
          <w:rFonts w:ascii="Times New Roman" w:hAnsi="Times New Roman" w:cs="Times New Roman"/>
          <w:i/>
          <w:szCs w:val="28"/>
        </w:rPr>
        <w:t>алинского городского округа, свободного от прав третьих лиц (за исключением имущественных прав субъектов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7535DD">
        <w:rPr>
          <w:rFonts w:ascii="Times New Roman" w:hAnsi="Times New Roman" w:cs="Times New Roman"/>
          <w:i/>
          <w:szCs w:val="28"/>
        </w:rPr>
        <w:t xml:space="preserve">малого и среднего </w:t>
      </w:r>
      <w:r>
        <w:rPr>
          <w:rFonts w:ascii="Times New Roman" w:hAnsi="Times New Roman" w:cs="Times New Roman"/>
          <w:i/>
          <w:szCs w:val="28"/>
        </w:rPr>
        <w:t>п</w:t>
      </w:r>
      <w:r w:rsidRPr="007535DD">
        <w:rPr>
          <w:rFonts w:ascii="Times New Roman" w:hAnsi="Times New Roman" w:cs="Times New Roman"/>
          <w:i/>
          <w:szCs w:val="28"/>
        </w:rPr>
        <w:t>редпринимательства),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7535DD">
        <w:rPr>
          <w:rFonts w:ascii="Times New Roman" w:hAnsi="Times New Roman" w:cs="Times New Roman"/>
          <w:i/>
          <w:szCs w:val="28"/>
        </w:rPr>
        <w:t xml:space="preserve">предусмотренного частью 4 статьи 18 </w:t>
      </w:r>
      <w:r>
        <w:rPr>
          <w:rFonts w:ascii="Times New Roman" w:hAnsi="Times New Roman" w:cs="Times New Roman"/>
          <w:i/>
          <w:szCs w:val="28"/>
        </w:rPr>
        <w:t>Ф</w:t>
      </w:r>
      <w:r w:rsidRPr="007535DD">
        <w:rPr>
          <w:rFonts w:ascii="Times New Roman" w:hAnsi="Times New Roman" w:cs="Times New Roman"/>
          <w:i/>
          <w:szCs w:val="28"/>
        </w:rPr>
        <w:t>едерального закона от 24.07.2007</w:t>
      </w:r>
      <w:r>
        <w:rPr>
          <w:rFonts w:ascii="Times New Roman" w:hAnsi="Times New Roman" w:cs="Times New Roman"/>
          <w:i/>
          <w:szCs w:val="28"/>
        </w:rPr>
        <w:t xml:space="preserve"> №</w:t>
      </w:r>
      <w:r w:rsidRPr="007535DD">
        <w:rPr>
          <w:rFonts w:ascii="Times New Roman" w:hAnsi="Times New Roman" w:cs="Times New Roman"/>
          <w:i/>
          <w:szCs w:val="28"/>
        </w:rPr>
        <w:t xml:space="preserve"> 209-</w:t>
      </w:r>
      <w:r>
        <w:rPr>
          <w:rFonts w:ascii="Times New Roman" w:hAnsi="Times New Roman" w:cs="Times New Roman"/>
          <w:i/>
          <w:szCs w:val="28"/>
        </w:rPr>
        <w:t>ФЗ</w:t>
      </w:r>
      <w:r w:rsidRPr="007535DD">
        <w:rPr>
          <w:rFonts w:ascii="Times New Roman" w:hAnsi="Times New Roman" w:cs="Times New Roman"/>
          <w:i/>
          <w:szCs w:val="28"/>
        </w:rPr>
        <w:t xml:space="preserve"> "</w:t>
      </w:r>
      <w:r>
        <w:rPr>
          <w:rFonts w:ascii="Times New Roman" w:hAnsi="Times New Roman" w:cs="Times New Roman"/>
          <w:i/>
          <w:szCs w:val="28"/>
        </w:rPr>
        <w:t>О</w:t>
      </w:r>
      <w:r w:rsidRPr="007535DD">
        <w:rPr>
          <w:rFonts w:ascii="Times New Roman" w:hAnsi="Times New Roman" w:cs="Times New Roman"/>
          <w:i/>
          <w:szCs w:val="28"/>
        </w:rPr>
        <w:t xml:space="preserve"> развитии малого и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i/>
          <w:szCs w:val="28"/>
        </w:rPr>
      </w:pPr>
      <w:r w:rsidRPr="007535DD">
        <w:rPr>
          <w:rFonts w:ascii="Times New Roman" w:hAnsi="Times New Roman" w:cs="Times New Roman"/>
          <w:i/>
          <w:szCs w:val="28"/>
        </w:rPr>
        <w:t xml:space="preserve">среднего предпринимательства в </w:t>
      </w:r>
      <w:r>
        <w:rPr>
          <w:rFonts w:ascii="Times New Roman" w:hAnsi="Times New Roman" w:cs="Times New Roman"/>
          <w:i/>
          <w:szCs w:val="28"/>
        </w:rPr>
        <w:t>Р</w:t>
      </w:r>
      <w:r w:rsidRPr="007535DD">
        <w:rPr>
          <w:rFonts w:ascii="Times New Roman" w:hAnsi="Times New Roman" w:cs="Times New Roman"/>
          <w:i/>
          <w:szCs w:val="28"/>
        </w:rPr>
        <w:t xml:space="preserve">оссийской </w:t>
      </w:r>
      <w:r>
        <w:rPr>
          <w:rFonts w:ascii="Times New Roman" w:hAnsi="Times New Roman" w:cs="Times New Roman"/>
          <w:i/>
          <w:szCs w:val="28"/>
        </w:rPr>
        <w:t>Ф</w:t>
      </w:r>
      <w:r w:rsidRPr="007535DD">
        <w:rPr>
          <w:rFonts w:ascii="Times New Roman" w:hAnsi="Times New Roman" w:cs="Times New Roman"/>
          <w:i/>
          <w:szCs w:val="28"/>
        </w:rPr>
        <w:t>едерации"</w:t>
      </w: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Pr="007535DD" w:rsidRDefault="007535DD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Руководствуясь</w:t>
      </w:r>
      <w:r w:rsidRPr="007535DD">
        <w:rPr>
          <w:rFonts w:ascii="Times New Roman" w:hAnsi="Times New Roman" w:cs="Times New Roman"/>
          <w:szCs w:val="28"/>
        </w:rPr>
        <w:t xml:space="preserve"> </w:t>
      </w:r>
      <w:hyperlink r:id="rId6" w:history="1">
        <w:r w:rsidRPr="007535DD">
          <w:rPr>
            <w:rFonts w:ascii="Times New Roman" w:hAnsi="Times New Roman" w:cs="Times New Roman"/>
            <w:szCs w:val="28"/>
          </w:rPr>
          <w:t>част</w:t>
        </w:r>
        <w:r>
          <w:rPr>
            <w:rFonts w:ascii="Times New Roman" w:hAnsi="Times New Roman" w:cs="Times New Roman"/>
            <w:szCs w:val="28"/>
          </w:rPr>
          <w:t>ью</w:t>
        </w:r>
        <w:r w:rsidRPr="007535DD">
          <w:rPr>
            <w:rFonts w:ascii="Times New Roman" w:hAnsi="Times New Roman" w:cs="Times New Roman"/>
            <w:szCs w:val="28"/>
          </w:rPr>
          <w:t xml:space="preserve"> 4 статьи 18</w:t>
        </w:r>
      </w:hyperlink>
      <w:r w:rsidRPr="007535DD">
        <w:rPr>
          <w:rFonts w:ascii="Times New Roman" w:hAnsi="Times New Roman" w:cs="Times New Roman"/>
          <w:szCs w:val="28"/>
        </w:rPr>
        <w:t xml:space="preserve"> Федерального закона от 24 июля 2007 года </w:t>
      </w:r>
      <w:r>
        <w:rPr>
          <w:rFonts w:ascii="Times New Roman" w:hAnsi="Times New Roman" w:cs="Times New Roman"/>
          <w:szCs w:val="28"/>
        </w:rPr>
        <w:t>№</w:t>
      </w:r>
      <w:r w:rsidRPr="007535DD">
        <w:rPr>
          <w:rFonts w:ascii="Times New Roman" w:hAnsi="Times New Roman" w:cs="Times New Roman"/>
          <w:szCs w:val="28"/>
        </w:rPr>
        <w:t xml:space="preserve">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Cs w:val="28"/>
        </w:rPr>
        <w:t>,</w:t>
      </w:r>
      <w:r w:rsidRPr="007535DD">
        <w:rPr>
          <w:rFonts w:ascii="Times New Roman" w:hAnsi="Times New Roman" w:cs="Times New Roman"/>
          <w:szCs w:val="28"/>
        </w:rPr>
        <w:t xml:space="preserve"> </w:t>
      </w:r>
      <w:hyperlink r:id="rId7" w:history="1">
        <w:r w:rsidRPr="007535DD">
          <w:rPr>
            <w:rFonts w:ascii="Times New Roman" w:hAnsi="Times New Roman" w:cs="Times New Roman"/>
            <w:szCs w:val="28"/>
          </w:rPr>
          <w:t>Постановлением</w:t>
        </w:r>
      </w:hyperlink>
      <w:r w:rsidRPr="007535DD">
        <w:rPr>
          <w:rFonts w:ascii="Times New Roman" w:hAnsi="Times New Roman" w:cs="Times New Roman"/>
          <w:szCs w:val="28"/>
        </w:rPr>
        <w:t xml:space="preserve"> Правительства Российской Федерации от 21 августа 2010 года </w:t>
      </w:r>
      <w:r w:rsidR="00CC108E">
        <w:rPr>
          <w:rFonts w:ascii="Times New Roman" w:hAnsi="Times New Roman" w:cs="Times New Roman"/>
          <w:szCs w:val="28"/>
        </w:rPr>
        <w:t>№</w:t>
      </w:r>
      <w:r w:rsidRPr="007535DD">
        <w:rPr>
          <w:rFonts w:ascii="Times New Roman" w:hAnsi="Times New Roman" w:cs="Times New Roman"/>
          <w:szCs w:val="28"/>
        </w:rPr>
        <w:t xml:space="preserve"> 645 "Об имущественной поддержке субъектов малого и среднего предпринимательства при предоставлении федерального </w:t>
      </w:r>
      <w:r w:rsidR="009C121E">
        <w:rPr>
          <w:rFonts w:ascii="Times New Roman" w:hAnsi="Times New Roman" w:cs="Times New Roman"/>
          <w:szCs w:val="28"/>
        </w:rPr>
        <w:t>имущества"</w:t>
      </w:r>
      <w:r>
        <w:rPr>
          <w:rFonts w:ascii="Times New Roman" w:hAnsi="Times New Roman" w:cs="Times New Roman"/>
          <w:szCs w:val="28"/>
        </w:rPr>
        <w:t>, статьей 23</w:t>
      </w:r>
      <w:r w:rsidRPr="007535D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Устава </w:t>
      </w:r>
      <w:r w:rsidRPr="007535DD">
        <w:rPr>
          <w:rFonts w:ascii="Times New Roman" w:hAnsi="Times New Roman" w:cs="Times New Roman"/>
          <w:szCs w:val="28"/>
        </w:rPr>
        <w:t>Шалинского городского округа, Дума Шалинского городского округа</w:t>
      </w:r>
      <w:proofErr w:type="gramEnd"/>
    </w:p>
    <w:p w:rsidR="007535DD" w:rsidRPr="007535DD" w:rsidRDefault="007535DD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8"/>
        </w:rPr>
      </w:pPr>
      <w:r w:rsidRPr="007535DD">
        <w:rPr>
          <w:rFonts w:ascii="Times New Roman" w:hAnsi="Times New Roman" w:cs="Times New Roman"/>
          <w:b/>
          <w:szCs w:val="28"/>
        </w:rPr>
        <w:t>РЕШИЛА:</w:t>
      </w:r>
    </w:p>
    <w:p w:rsidR="007535DD" w:rsidRPr="000A2A7F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1. Утвердить </w:t>
      </w:r>
      <w:hyperlink w:anchor="P33" w:history="1">
        <w:r w:rsidRPr="007535DD">
          <w:rPr>
            <w:rFonts w:ascii="Times New Roman" w:hAnsi="Times New Roman" w:cs="Times New Roman"/>
            <w:szCs w:val="28"/>
          </w:rPr>
          <w:t>Правила</w:t>
        </w:r>
      </w:hyperlink>
      <w:r w:rsidRPr="007535DD">
        <w:rPr>
          <w:rFonts w:ascii="Times New Roman" w:hAnsi="Times New Roman" w:cs="Times New Roman"/>
          <w:szCs w:val="28"/>
        </w:rPr>
        <w:t xml:space="preserve"> формирования, ведения и обязательного опубликования перечня муниципального имущества Шалинского городского округа,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8" w:history="1">
        <w:r w:rsidRPr="007535DD">
          <w:rPr>
            <w:rFonts w:ascii="Times New Roman" w:hAnsi="Times New Roman" w:cs="Times New Roman"/>
            <w:szCs w:val="28"/>
          </w:rPr>
          <w:t>частью 4 статьи 18</w:t>
        </w:r>
      </w:hyperlink>
      <w:r w:rsidRPr="007535DD">
        <w:rPr>
          <w:rFonts w:ascii="Times New Roman" w:hAnsi="Times New Roman" w:cs="Times New Roman"/>
          <w:szCs w:val="28"/>
        </w:rPr>
        <w:t xml:space="preserve"> Федерального закона от 24.07.2007 </w:t>
      </w:r>
      <w:r w:rsidR="00CC108E">
        <w:rPr>
          <w:rFonts w:ascii="Times New Roman" w:hAnsi="Times New Roman" w:cs="Times New Roman"/>
          <w:szCs w:val="28"/>
        </w:rPr>
        <w:t>№</w:t>
      </w:r>
      <w:r w:rsidRPr="007535DD">
        <w:rPr>
          <w:rFonts w:ascii="Times New Roman" w:hAnsi="Times New Roman" w:cs="Times New Roman"/>
          <w:szCs w:val="28"/>
        </w:rPr>
        <w:t xml:space="preserve"> 209-ФЗ "О развитии малого и среднего предпринимательства в Российской Федерации" (прилагаются</w:t>
      </w:r>
      <w:r w:rsidRPr="000A2A7F">
        <w:rPr>
          <w:rFonts w:ascii="Times New Roman" w:hAnsi="Times New Roman" w:cs="Times New Roman"/>
          <w:szCs w:val="28"/>
        </w:rPr>
        <w:t>).</w:t>
      </w:r>
    </w:p>
    <w:p w:rsidR="000A2A7F" w:rsidRPr="000A2A7F" w:rsidRDefault="000A2A7F" w:rsidP="000A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2. Установить, что </w:t>
      </w:r>
      <w:r>
        <w:rPr>
          <w:rFonts w:ascii="Times New Roman" w:hAnsi="Times New Roman" w:cs="Times New Roman"/>
          <w:color w:val="auto"/>
          <w:shd w:val="clear" w:color="auto" w:fill="auto"/>
        </w:rPr>
        <w:t>администрация Шалинского городского округа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является органом </w:t>
      </w:r>
      <w:r>
        <w:rPr>
          <w:rFonts w:ascii="Times New Roman" w:hAnsi="Times New Roman" w:cs="Times New Roman"/>
          <w:color w:val="auto"/>
          <w:shd w:val="clear" w:color="auto" w:fill="auto"/>
        </w:rPr>
        <w:t>местного самоуправления городского округа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>, уполномоченным осуществлять: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proofErr w:type="gramStart"/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формирование, утверждение, ведение (в том числе ежегодное дополнение) и обязательное опубликование </w:t>
      </w:r>
      <w:hyperlink r:id="rId9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перечня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auto"/>
        </w:rPr>
        <w:t xml:space="preserve">муниципального 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имущества, свободного от прав третьих лиц (за исключением 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lastRenderedPageBreak/>
        <w:t xml:space="preserve">имущественных прав субъектов малого и среднего предпринимательства), предусмотренного </w:t>
      </w:r>
      <w:hyperlink r:id="rId10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частью 4 статьи 18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Федерального закона "О развитии малого и среднего предпринимательства в Российской Федерации" (далее соответственно -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муниципальное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имущество, перечень), в целях предоставления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муниципального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имущества во владение и (или) пользование на</w:t>
      </w:r>
      <w:proofErr w:type="gramEnd"/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предоставление в установленном порядке движимого и недвижимого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муниципального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имущества (за исключением земельных участков), включенного в </w:t>
      </w:r>
      <w:hyperlink r:id="rId11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перечень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>,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3. </w:t>
      </w:r>
      <w:proofErr w:type="gramStart"/>
      <w:r>
        <w:rPr>
          <w:rFonts w:ascii="Times New Roman" w:hAnsi="Times New Roman" w:cs="Times New Roman"/>
          <w:color w:val="auto"/>
          <w:shd w:val="clear" w:color="auto" w:fill="auto"/>
        </w:rPr>
        <w:t>Администрация Шалинского городского округа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 w:rsidR="006828A2">
        <w:rPr>
          <w:rFonts w:ascii="Times New Roman" w:hAnsi="Times New Roman" w:cs="Times New Roman"/>
          <w:color w:val="auto"/>
          <w:shd w:val="clear" w:color="auto" w:fill="auto"/>
        </w:rPr>
        <w:t xml:space="preserve">(в лице Комитета по управлению муниципальным имуществом администрации Шалинского городского округа) 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при проведении конкурсов и аукционов на право заключения договоров аренды с субъектами малого и среднего предпринимательства в отношении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муниципального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имущества, включенного в </w:t>
      </w:r>
      <w:hyperlink r:id="rId12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перечень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>, определяет стартовый размер арендной платы на основании отчета об оценке рыночной арендной платы, подготовленного в соответствии с законодательством Российской Федерации об оценочной</w:t>
      </w:r>
      <w:proofErr w:type="gramEnd"/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деятельности.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4. </w:t>
      </w:r>
      <w:proofErr w:type="gramStart"/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В течение года с даты включения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муниципального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имущества в </w:t>
      </w:r>
      <w:hyperlink r:id="rId13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перечень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auto"/>
        </w:rPr>
        <w:t>Администрация Шалинского городского округа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</w:t>
      </w:r>
      <w:proofErr w:type="gramEnd"/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Федеральным </w:t>
      </w:r>
      <w:hyperlink r:id="rId14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законом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"О защите конкуренции".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5. </w:t>
      </w:r>
      <w:r>
        <w:rPr>
          <w:rFonts w:ascii="Times New Roman" w:hAnsi="Times New Roman" w:cs="Times New Roman"/>
          <w:color w:val="auto"/>
          <w:shd w:val="clear" w:color="auto" w:fill="auto"/>
        </w:rPr>
        <w:t>Комитету по управлению муниципальным имуществом администрации Шалинского городского округа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при заключении с субъектами малого и среднего предпринимательства договоров аренды в отношении </w:t>
      </w:r>
      <w:r>
        <w:rPr>
          <w:rFonts w:ascii="Times New Roman" w:hAnsi="Times New Roman" w:cs="Times New Roman"/>
          <w:color w:val="auto"/>
          <w:shd w:val="clear" w:color="auto" w:fill="auto"/>
        </w:rPr>
        <w:t>муниципального</w:t>
      </w:r>
      <w:r w:rsidRPr="000A2A7F">
        <w:rPr>
          <w:rFonts w:ascii="Times New Roman" w:hAnsi="Times New Roman" w:cs="Times New Roman"/>
          <w:color w:val="auto"/>
          <w:shd w:val="clear" w:color="auto" w:fill="auto"/>
        </w:rPr>
        <w:t xml:space="preserve"> имущества, включенного в </w:t>
      </w:r>
      <w:hyperlink r:id="rId15" w:history="1">
        <w:r w:rsidRPr="000A2A7F">
          <w:rPr>
            <w:rFonts w:ascii="Times New Roman" w:hAnsi="Times New Roman" w:cs="Times New Roman"/>
            <w:color w:val="auto"/>
            <w:shd w:val="clear" w:color="auto" w:fill="auto"/>
          </w:rPr>
          <w:t>перечень</w:t>
        </w:r>
      </w:hyperlink>
      <w:r w:rsidRPr="000A2A7F">
        <w:rPr>
          <w:rFonts w:ascii="Times New Roman" w:hAnsi="Times New Roman" w:cs="Times New Roman"/>
          <w:color w:val="auto"/>
          <w:shd w:val="clear" w:color="auto" w:fill="auto"/>
        </w:rPr>
        <w:t>, предусматривать следующие условия: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>а) срок договора аренды составляет не менее 5 лет;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>б) арендная плата вносится в следующем порядке: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>в первый год аренды - 40 процентов размера арендной платы;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lastRenderedPageBreak/>
        <w:t>во второй год аренды - 60 процентов размера арендной платы;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>в третий год аренды - 80 процентов размера арендной платы;</w:t>
      </w:r>
    </w:p>
    <w:p w:rsidR="000A2A7F" w:rsidRPr="000A2A7F" w:rsidRDefault="000A2A7F" w:rsidP="000A2A7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auto"/>
          <w:shd w:val="clear" w:color="auto" w:fill="auto"/>
        </w:rPr>
      </w:pPr>
      <w:r w:rsidRPr="000A2A7F">
        <w:rPr>
          <w:rFonts w:ascii="Times New Roman" w:hAnsi="Times New Roman" w:cs="Times New Roman"/>
          <w:color w:val="auto"/>
          <w:shd w:val="clear" w:color="auto" w:fill="auto"/>
        </w:rPr>
        <w:t>в четвертый год аренды и далее - 100 процентов размера арендной платы.</w:t>
      </w:r>
    </w:p>
    <w:p w:rsidR="007535DD" w:rsidRPr="007535DD" w:rsidRDefault="000A2A7F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</w:t>
      </w:r>
      <w:r w:rsidR="007535DD" w:rsidRPr="007535DD">
        <w:rPr>
          <w:rFonts w:ascii="Times New Roman" w:hAnsi="Times New Roman" w:cs="Times New Roman"/>
          <w:szCs w:val="28"/>
        </w:rPr>
        <w:t xml:space="preserve">. Опубликовать настоящее </w:t>
      </w:r>
      <w:r w:rsidR="00CC108E">
        <w:rPr>
          <w:rFonts w:ascii="Times New Roman" w:hAnsi="Times New Roman" w:cs="Times New Roman"/>
          <w:szCs w:val="28"/>
        </w:rPr>
        <w:t>решение</w:t>
      </w:r>
      <w:r w:rsidR="007535DD" w:rsidRPr="007535DD">
        <w:rPr>
          <w:rFonts w:ascii="Times New Roman" w:hAnsi="Times New Roman" w:cs="Times New Roman"/>
          <w:szCs w:val="28"/>
        </w:rPr>
        <w:t xml:space="preserve"> в  </w:t>
      </w:r>
      <w:r w:rsidR="00CC108E">
        <w:rPr>
          <w:rFonts w:ascii="Times New Roman" w:hAnsi="Times New Roman" w:cs="Times New Roman"/>
          <w:szCs w:val="28"/>
        </w:rPr>
        <w:t>газете «</w:t>
      </w:r>
      <w:proofErr w:type="spellStart"/>
      <w:r w:rsidR="007535DD" w:rsidRPr="007535DD">
        <w:rPr>
          <w:rFonts w:ascii="Times New Roman" w:hAnsi="Times New Roman" w:cs="Times New Roman"/>
          <w:szCs w:val="28"/>
        </w:rPr>
        <w:t>Шалинск</w:t>
      </w:r>
      <w:r w:rsidR="00CC108E">
        <w:rPr>
          <w:rFonts w:ascii="Times New Roman" w:hAnsi="Times New Roman" w:cs="Times New Roman"/>
          <w:szCs w:val="28"/>
        </w:rPr>
        <w:t>ий</w:t>
      </w:r>
      <w:proofErr w:type="spellEnd"/>
      <w:r w:rsidR="007535DD" w:rsidRPr="007535DD">
        <w:rPr>
          <w:rFonts w:ascii="Times New Roman" w:hAnsi="Times New Roman" w:cs="Times New Roman"/>
          <w:szCs w:val="28"/>
        </w:rPr>
        <w:t xml:space="preserve"> </w:t>
      </w:r>
      <w:r w:rsidR="00CC108E">
        <w:rPr>
          <w:rFonts w:ascii="Times New Roman" w:hAnsi="Times New Roman" w:cs="Times New Roman"/>
          <w:szCs w:val="28"/>
        </w:rPr>
        <w:t>вестник»</w:t>
      </w:r>
      <w:r w:rsidR="007535DD" w:rsidRPr="007535DD">
        <w:rPr>
          <w:rFonts w:ascii="Times New Roman" w:hAnsi="Times New Roman" w:cs="Times New Roman"/>
          <w:szCs w:val="28"/>
        </w:rPr>
        <w:t xml:space="preserve"> и разместить на официальном сайте </w:t>
      </w:r>
      <w:r w:rsidR="00CC108E">
        <w:rPr>
          <w:rFonts w:ascii="Times New Roman" w:hAnsi="Times New Roman" w:cs="Times New Roman"/>
          <w:szCs w:val="28"/>
        </w:rPr>
        <w:t xml:space="preserve">Думы </w:t>
      </w:r>
      <w:r w:rsidR="007535DD" w:rsidRPr="007535DD">
        <w:rPr>
          <w:rFonts w:ascii="Times New Roman" w:hAnsi="Times New Roman" w:cs="Times New Roman"/>
          <w:szCs w:val="28"/>
        </w:rPr>
        <w:t>Шалинского городского округа в информационно-телекоммуникационной сети Интернет.</w:t>
      </w:r>
    </w:p>
    <w:p w:rsidR="007535DD" w:rsidRPr="007535DD" w:rsidRDefault="000A2A7F" w:rsidP="00CC108E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</w:t>
      </w:r>
      <w:r w:rsidR="007535DD" w:rsidRPr="007535DD">
        <w:rPr>
          <w:rFonts w:ascii="Times New Roman" w:hAnsi="Times New Roman" w:cs="Times New Roman"/>
          <w:szCs w:val="28"/>
        </w:rPr>
        <w:t xml:space="preserve">. </w:t>
      </w:r>
      <w:proofErr w:type="gramStart"/>
      <w:r w:rsidR="007535DD" w:rsidRPr="007535DD">
        <w:rPr>
          <w:rFonts w:ascii="Times New Roman" w:hAnsi="Times New Roman" w:cs="Times New Roman"/>
          <w:szCs w:val="28"/>
        </w:rPr>
        <w:t>Контроль за</w:t>
      </w:r>
      <w:proofErr w:type="gramEnd"/>
      <w:r w:rsidR="007535DD" w:rsidRPr="007535DD">
        <w:rPr>
          <w:rFonts w:ascii="Times New Roman" w:hAnsi="Times New Roman" w:cs="Times New Roman"/>
          <w:szCs w:val="28"/>
        </w:rPr>
        <w:t xml:space="preserve"> исполнением настоящего </w:t>
      </w:r>
      <w:r w:rsidR="00CC108E">
        <w:rPr>
          <w:rFonts w:ascii="Times New Roman" w:hAnsi="Times New Roman" w:cs="Times New Roman"/>
          <w:szCs w:val="28"/>
        </w:rPr>
        <w:t>решения</w:t>
      </w:r>
      <w:r w:rsidR="007535DD" w:rsidRPr="007535DD">
        <w:rPr>
          <w:rFonts w:ascii="Times New Roman" w:hAnsi="Times New Roman" w:cs="Times New Roman"/>
          <w:szCs w:val="28"/>
        </w:rPr>
        <w:t xml:space="preserve"> возложить на </w:t>
      </w:r>
      <w:r w:rsidR="00CC108E">
        <w:rPr>
          <w:rFonts w:ascii="Times New Roman" w:hAnsi="Times New Roman" w:cs="Times New Roman"/>
          <w:szCs w:val="28"/>
        </w:rPr>
        <w:t>комитет по экономической политике, финансам и налогам (</w:t>
      </w:r>
      <w:proofErr w:type="spellStart"/>
      <w:r w:rsidR="00CC108E">
        <w:rPr>
          <w:rFonts w:ascii="Times New Roman" w:hAnsi="Times New Roman" w:cs="Times New Roman"/>
          <w:szCs w:val="28"/>
        </w:rPr>
        <w:t>Бурылов</w:t>
      </w:r>
      <w:proofErr w:type="spellEnd"/>
      <w:r w:rsidR="00CC108E">
        <w:rPr>
          <w:rFonts w:ascii="Times New Roman" w:hAnsi="Times New Roman" w:cs="Times New Roman"/>
          <w:szCs w:val="28"/>
        </w:rPr>
        <w:t xml:space="preserve"> Н.В.)</w:t>
      </w:r>
    </w:p>
    <w:p w:rsidR="00CC108E" w:rsidRDefault="00CC108E">
      <w:pPr>
        <w:pStyle w:val="ConsPlusNormal"/>
        <w:rPr>
          <w:rFonts w:ascii="Times New Roman" w:hAnsi="Times New Roman" w:cs="Times New Roman"/>
          <w:szCs w:val="28"/>
        </w:rPr>
      </w:pPr>
    </w:p>
    <w:p w:rsidR="00CC108E" w:rsidRDefault="00CC108E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Default="00CC108E">
      <w:pPr>
        <w:pStyle w:val="ConsPlusNormal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Глава Шалинского городского округа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Богатырев</w:t>
      </w:r>
      <w:proofErr w:type="spellEnd"/>
      <w:r>
        <w:rPr>
          <w:rFonts w:ascii="Times New Roman" w:hAnsi="Times New Roman" w:cs="Times New Roman"/>
          <w:szCs w:val="28"/>
        </w:rPr>
        <w:t xml:space="preserve"> А.П.</w:t>
      </w:r>
    </w:p>
    <w:p w:rsidR="00CC108E" w:rsidRDefault="00CC108E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CC108E" w:rsidRDefault="00CC108E">
      <w:pPr>
        <w:pStyle w:val="ConsPlusNormal"/>
        <w:rPr>
          <w:rFonts w:ascii="Times New Roman" w:hAnsi="Times New Roman" w:cs="Times New Roman"/>
          <w:szCs w:val="28"/>
        </w:rPr>
      </w:pPr>
    </w:p>
    <w:p w:rsidR="00CC108E" w:rsidRDefault="00CC108E">
      <w:pPr>
        <w:pStyle w:val="ConsPlusNormal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Председатель Думы Шалинского </w:t>
      </w:r>
    </w:p>
    <w:p w:rsidR="00CC108E" w:rsidRPr="007535DD" w:rsidRDefault="00CC108E">
      <w:pPr>
        <w:pStyle w:val="ConsPlusNormal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городского округа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8"/>
        </w:rPr>
        <w:t>Колченогов</w:t>
      </w:r>
      <w:proofErr w:type="spellEnd"/>
      <w:r>
        <w:rPr>
          <w:rFonts w:ascii="Times New Roman" w:hAnsi="Times New Roman" w:cs="Times New Roman"/>
          <w:szCs w:val="28"/>
        </w:rPr>
        <w:t xml:space="preserve"> А.В.</w:t>
      </w: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976C6B" w:rsidRDefault="00976C6B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Normal"/>
        <w:rPr>
          <w:rFonts w:ascii="Times New Roman" w:hAnsi="Times New Roman" w:cs="Times New Roman"/>
          <w:szCs w:val="28"/>
        </w:rPr>
      </w:pPr>
    </w:p>
    <w:p w:rsidR="00976C6B" w:rsidRPr="007535DD" w:rsidRDefault="00976C6B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Pr="007535DD" w:rsidRDefault="007535DD">
      <w:pPr>
        <w:pStyle w:val="ConsPlusNormal"/>
        <w:jc w:val="right"/>
        <w:outlineLvl w:val="0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Утверждены</w:t>
      </w:r>
    </w:p>
    <w:p w:rsidR="007535DD" w:rsidRPr="007535DD" w:rsidRDefault="00976C6B"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Решением Думы</w:t>
      </w:r>
    </w:p>
    <w:p w:rsidR="007535DD" w:rsidRPr="007535DD" w:rsidRDefault="007535DD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Шалинского городского округа</w:t>
      </w:r>
    </w:p>
    <w:p w:rsidR="007535DD" w:rsidRPr="007535DD" w:rsidRDefault="007535DD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от </w:t>
      </w:r>
      <w:r w:rsidR="00976C6B">
        <w:rPr>
          <w:rFonts w:ascii="Times New Roman" w:hAnsi="Times New Roman" w:cs="Times New Roman"/>
          <w:szCs w:val="28"/>
        </w:rPr>
        <w:t>__</w:t>
      </w:r>
      <w:r w:rsidRPr="007535DD">
        <w:rPr>
          <w:rFonts w:ascii="Times New Roman" w:hAnsi="Times New Roman" w:cs="Times New Roman"/>
          <w:szCs w:val="28"/>
        </w:rPr>
        <w:t xml:space="preserve"> </w:t>
      </w:r>
      <w:r w:rsidR="00976C6B">
        <w:rPr>
          <w:rFonts w:ascii="Times New Roman" w:hAnsi="Times New Roman" w:cs="Times New Roman"/>
          <w:szCs w:val="28"/>
        </w:rPr>
        <w:t>__________</w:t>
      </w:r>
      <w:r w:rsidRPr="007535DD">
        <w:rPr>
          <w:rFonts w:ascii="Times New Roman" w:hAnsi="Times New Roman" w:cs="Times New Roman"/>
          <w:szCs w:val="28"/>
        </w:rPr>
        <w:t xml:space="preserve"> 2017 г. </w:t>
      </w:r>
      <w:r w:rsidR="00976C6B">
        <w:rPr>
          <w:rFonts w:ascii="Times New Roman" w:hAnsi="Times New Roman" w:cs="Times New Roman"/>
          <w:szCs w:val="28"/>
        </w:rPr>
        <w:t>№</w:t>
      </w:r>
      <w:r w:rsidRPr="007535DD">
        <w:rPr>
          <w:rFonts w:ascii="Times New Roman" w:hAnsi="Times New Roman" w:cs="Times New Roman"/>
          <w:szCs w:val="28"/>
        </w:rPr>
        <w:t xml:space="preserve"> </w:t>
      </w:r>
      <w:r w:rsidR="00976C6B">
        <w:rPr>
          <w:rFonts w:ascii="Times New Roman" w:hAnsi="Times New Roman" w:cs="Times New Roman"/>
          <w:szCs w:val="28"/>
        </w:rPr>
        <w:t>___</w:t>
      </w: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821F16" w:rsidRDefault="00821F16">
      <w:pPr>
        <w:pStyle w:val="ConsPlusTitle"/>
        <w:jc w:val="center"/>
        <w:rPr>
          <w:rFonts w:ascii="Times New Roman" w:hAnsi="Times New Roman" w:cs="Times New Roman"/>
          <w:szCs w:val="28"/>
        </w:rPr>
      </w:pPr>
      <w:bookmarkStart w:id="0" w:name="P33"/>
      <w:bookmarkEnd w:id="0"/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ПРАВИЛА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ФОРМИРОВАНИЯ, ВЕДЕНИЯ И ОБЯЗАТЕЛЬНОГО ОПУБЛИКОВАНИЯ</w:t>
      </w:r>
      <w:r w:rsidR="00976C6B">
        <w:rPr>
          <w:rFonts w:ascii="Times New Roman" w:hAnsi="Times New Roman" w:cs="Times New Roman"/>
          <w:szCs w:val="28"/>
        </w:rPr>
        <w:t xml:space="preserve"> </w:t>
      </w:r>
      <w:r w:rsidRPr="007535DD">
        <w:rPr>
          <w:rFonts w:ascii="Times New Roman" w:hAnsi="Times New Roman" w:cs="Times New Roman"/>
          <w:szCs w:val="28"/>
        </w:rPr>
        <w:t>ПЕРЕЧНЯ МУНИЦИПАЛЬНОГО ИМУЩЕСТВА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ШАЛИНСКОГО ГОРОДСКОГО ОКРУГА, СВОБОДНОГО ОТ ПРАВ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ТРЕТЬИХ ЛИЦ (ЗА ИСКЛЮЧЕНИЕМ ИМУЩЕСТВЕННЫХ ПРАВ СУБЪЕКТОВ</w:t>
      </w:r>
      <w:r w:rsidR="00976C6B">
        <w:rPr>
          <w:rFonts w:ascii="Times New Roman" w:hAnsi="Times New Roman" w:cs="Times New Roman"/>
          <w:szCs w:val="28"/>
        </w:rPr>
        <w:t xml:space="preserve"> </w:t>
      </w:r>
      <w:r w:rsidRPr="007535DD">
        <w:rPr>
          <w:rFonts w:ascii="Times New Roman" w:hAnsi="Times New Roman" w:cs="Times New Roman"/>
          <w:szCs w:val="28"/>
        </w:rPr>
        <w:t>МАЛОГО И СРЕДНЕГО ПРЕДПРИНИМАТЕЛЬСТВА),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ПРЕДУСМОТРЕННОГО ЧАСТЬЮ 4 СТАТЬИ 18 ФЕДЕРАЛЬНОГО ЗАКОНА</w:t>
      </w:r>
      <w:r w:rsidR="00976C6B">
        <w:rPr>
          <w:rFonts w:ascii="Times New Roman" w:hAnsi="Times New Roman" w:cs="Times New Roman"/>
          <w:szCs w:val="28"/>
        </w:rPr>
        <w:t xml:space="preserve"> </w:t>
      </w:r>
      <w:r w:rsidRPr="007535DD">
        <w:rPr>
          <w:rFonts w:ascii="Times New Roman" w:hAnsi="Times New Roman" w:cs="Times New Roman"/>
          <w:szCs w:val="28"/>
        </w:rPr>
        <w:t xml:space="preserve">ОТ 24.07.2007 </w:t>
      </w:r>
      <w:r w:rsidR="00334650">
        <w:rPr>
          <w:rFonts w:ascii="Times New Roman" w:hAnsi="Times New Roman" w:cs="Times New Roman"/>
          <w:szCs w:val="28"/>
        </w:rPr>
        <w:t>№</w:t>
      </w:r>
      <w:r w:rsidRPr="007535DD">
        <w:rPr>
          <w:rFonts w:ascii="Times New Roman" w:hAnsi="Times New Roman" w:cs="Times New Roman"/>
          <w:szCs w:val="28"/>
        </w:rPr>
        <w:t xml:space="preserve"> 209-ФЗ "О РАЗВИТИИ МАЛОГО И</w:t>
      </w:r>
    </w:p>
    <w:p w:rsidR="007535DD" w:rsidRPr="007535DD" w:rsidRDefault="007535DD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СРЕДНЕГО ПРЕДПРИНИМАТЕЛЬСТВА В РОССИЙСКОЙ ФЕДЕРАЦИИ"</w:t>
      </w:r>
    </w:p>
    <w:p w:rsidR="007535DD" w:rsidRPr="007535DD" w:rsidRDefault="007535DD">
      <w:pPr>
        <w:pStyle w:val="ConsPlusNormal"/>
        <w:rPr>
          <w:rFonts w:ascii="Times New Roman" w:hAnsi="Times New Roman" w:cs="Times New Roman"/>
          <w:szCs w:val="28"/>
        </w:rPr>
      </w:pPr>
    </w:p>
    <w:p w:rsidR="007535DD" w:rsidRPr="007535DD" w:rsidRDefault="007535DD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1. </w:t>
      </w:r>
      <w:proofErr w:type="gramStart"/>
      <w:r w:rsidRPr="007535DD">
        <w:rPr>
          <w:rFonts w:ascii="Times New Roman" w:hAnsi="Times New Roman" w:cs="Times New Roman"/>
          <w:szCs w:val="28"/>
        </w:rPr>
        <w:t xml:space="preserve">Настоящие Правила устанавливают порядок формирования, ведения (в том числе ежегодного дополнения) и обязательного опубликования перечня муниципального имущества Шалинского городского округа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предпринимательства), предусмотренного </w:t>
      </w:r>
      <w:hyperlink r:id="rId16" w:history="1">
        <w:r w:rsidRPr="007535DD">
          <w:rPr>
            <w:rFonts w:ascii="Times New Roman" w:hAnsi="Times New Roman" w:cs="Times New Roman"/>
            <w:szCs w:val="28"/>
          </w:rPr>
          <w:t>частью 4 статьи 18</w:t>
        </w:r>
      </w:hyperlink>
      <w:r w:rsidRPr="007535DD">
        <w:rPr>
          <w:rFonts w:ascii="Times New Roman" w:hAnsi="Times New Roman" w:cs="Times New Roman"/>
          <w:szCs w:val="28"/>
        </w:rPr>
        <w:t xml:space="preserve"> Фед</w:t>
      </w:r>
      <w:r w:rsidR="00784A4D">
        <w:rPr>
          <w:rFonts w:ascii="Times New Roman" w:hAnsi="Times New Roman" w:cs="Times New Roman"/>
          <w:szCs w:val="28"/>
        </w:rPr>
        <w:t>ерального закона от 24.07.2007 №</w:t>
      </w:r>
      <w:r w:rsidRPr="007535DD">
        <w:rPr>
          <w:rFonts w:ascii="Times New Roman" w:hAnsi="Times New Roman" w:cs="Times New Roman"/>
          <w:szCs w:val="28"/>
        </w:rPr>
        <w:t xml:space="preserve"> 209-ФЗ "О развитии малого и среднего предпринимательства в Российской Федерации" (далее соответственно - муниципальное</w:t>
      </w:r>
      <w:proofErr w:type="gramEnd"/>
      <w:r w:rsidRPr="007535DD">
        <w:rPr>
          <w:rFonts w:ascii="Times New Roman" w:hAnsi="Times New Roman" w:cs="Times New Roman"/>
          <w:szCs w:val="28"/>
        </w:rPr>
        <w:t xml:space="preserve"> имущество, перечень),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1" w:name="P44"/>
      <w:bookmarkEnd w:id="1"/>
      <w:r w:rsidRPr="007535DD">
        <w:rPr>
          <w:rFonts w:ascii="Times New Roman" w:hAnsi="Times New Roman" w:cs="Times New Roman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1) муниципальное имущество свободно от прав третьих лиц (за исключением имущественных прав субъектов малого и среднего предпринимательства);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2) муниципальное имущество не ограничено в обороте;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3) муниципальное имущество не является объектом религиозного назначения;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4) муниципальное имущество не является объектом незавершенного </w:t>
      </w:r>
      <w:r w:rsidRPr="007535DD">
        <w:rPr>
          <w:rFonts w:ascii="Times New Roman" w:hAnsi="Times New Roman" w:cs="Times New Roman"/>
          <w:szCs w:val="28"/>
        </w:rPr>
        <w:lastRenderedPageBreak/>
        <w:t>строительства;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5) в отношении муниципального имущества не принято решение Администрации Шалинского городского округа о предоставлении его иным лицам;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6) муниципальное имущество не включено в прогнозный план (программу) приватизации имущества, находящегося в собственности Шалинского городского округа;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7) муниципальное имущество не признано аварийным и подлежащим сносу или реконструкции.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2" w:name="P52"/>
      <w:bookmarkEnd w:id="2"/>
      <w:r w:rsidRPr="007535DD">
        <w:rPr>
          <w:rFonts w:ascii="Times New Roman" w:hAnsi="Times New Roman" w:cs="Times New Roman"/>
          <w:szCs w:val="28"/>
        </w:rPr>
        <w:t xml:space="preserve">3. </w:t>
      </w:r>
      <w:proofErr w:type="gramStart"/>
      <w:r w:rsidRPr="007535DD">
        <w:rPr>
          <w:rFonts w:ascii="Times New Roman" w:hAnsi="Times New Roman" w:cs="Times New Roman"/>
          <w:szCs w:val="28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постановлением Администрации Шалинского городского округа (далее - уполномоченный орган) об утверждении перечня или о внесении в него изменений на основе предложений федеральных органов исполнительной власти, органов государственной власти субъектов Российской Федерации, органов местного самоуправления, общероссийских некоммерческих организаций, выражающих интересы</w:t>
      </w:r>
      <w:proofErr w:type="gramEnd"/>
      <w:r w:rsidRPr="007535DD">
        <w:rPr>
          <w:rFonts w:ascii="Times New Roman" w:hAnsi="Times New Roman" w:cs="Times New Roman"/>
          <w:szCs w:val="28"/>
        </w:rPr>
        <w:t xml:space="preserve"> субъектов малого и среднего предпринимательства, акционерного общества "Федеральная корпорация по развитию малого и среднего предпринимательства",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7535DD">
        <w:rPr>
          <w:rFonts w:ascii="Times New Roman" w:hAnsi="Times New Roman" w:cs="Times New Roman"/>
          <w:szCs w:val="28"/>
        </w:rPr>
        <w:t>с даты внесения</w:t>
      </w:r>
      <w:proofErr w:type="gramEnd"/>
      <w:r w:rsidRPr="007535DD">
        <w:rPr>
          <w:rFonts w:ascii="Times New Roman" w:hAnsi="Times New Roman" w:cs="Times New Roman"/>
          <w:szCs w:val="28"/>
        </w:rPr>
        <w:t xml:space="preserve"> соответствующих изменений в реестр муниципального имущества.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4. Рассмотрение предложения, указанного в </w:t>
      </w:r>
      <w:hyperlink w:anchor="P52" w:history="1">
        <w:r w:rsidRPr="007535DD">
          <w:rPr>
            <w:rFonts w:ascii="Times New Roman" w:hAnsi="Times New Roman" w:cs="Times New Roman"/>
            <w:szCs w:val="28"/>
          </w:rPr>
          <w:t>пункте 3</w:t>
        </w:r>
      </w:hyperlink>
      <w:r w:rsidRPr="007535DD">
        <w:rPr>
          <w:rFonts w:ascii="Times New Roman" w:hAnsi="Times New Roman" w:cs="Times New Roman"/>
          <w:szCs w:val="28"/>
        </w:rPr>
        <w:t xml:space="preserve"> настоящих Правил, осуществляется уполномоченным органом в течение 30 календарных дней </w:t>
      </w:r>
      <w:proofErr w:type="gramStart"/>
      <w:r w:rsidRPr="007535DD">
        <w:rPr>
          <w:rFonts w:ascii="Times New Roman" w:hAnsi="Times New Roman" w:cs="Times New Roman"/>
          <w:szCs w:val="28"/>
        </w:rPr>
        <w:t>с даты</w:t>
      </w:r>
      <w:proofErr w:type="gramEnd"/>
      <w:r w:rsidRPr="007535DD">
        <w:rPr>
          <w:rFonts w:ascii="Times New Roman" w:hAnsi="Times New Roman" w:cs="Times New Roman"/>
          <w:szCs w:val="28"/>
        </w:rPr>
        <w:t xml:space="preserve"> его поступления. По результатам рассмотрения предложения уполномоченным органом принимается одно из следующих решений: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1)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44" w:history="1">
        <w:r w:rsidRPr="007535DD">
          <w:rPr>
            <w:rFonts w:ascii="Times New Roman" w:hAnsi="Times New Roman" w:cs="Times New Roman"/>
            <w:szCs w:val="28"/>
          </w:rPr>
          <w:t>пунктом 2</w:t>
        </w:r>
      </w:hyperlink>
      <w:r w:rsidRPr="007535DD">
        <w:rPr>
          <w:rFonts w:ascii="Times New Roman" w:hAnsi="Times New Roman" w:cs="Times New Roman"/>
          <w:szCs w:val="28"/>
        </w:rPr>
        <w:t xml:space="preserve"> настоящих Правил;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2)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59" w:history="1">
        <w:r w:rsidRPr="007535DD">
          <w:rPr>
            <w:rFonts w:ascii="Times New Roman" w:hAnsi="Times New Roman" w:cs="Times New Roman"/>
            <w:szCs w:val="28"/>
          </w:rPr>
          <w:t>пунктов 6</w:t>
        </w:r>
      </w:hyperlink>
      <w:r w:rsidRPr="007535DD">
        <w:rPr>
          <w:rFonts w:ascii="Times New Roman" w:hAnsi="Times New Roman" w:cs="Times New Roman"/>
          <w:szCs w:val="28"/>
        </w:rPr>
        <w:t xml:space="preserve"> и </w:t>
      </w:r>
      <w:hyperlink w:anchor="P62" w:history="1">
        <w:r w:rsidRPr="007535DD">
          <w:rPr>
            <w:rFonts w:ascii="Times New Roman" w:hAnsi="Times New Roman" w:cs="Times New Roman"/>
            <w:szCs w:val="28"/>
          </w:rPr>
          <w:t>7</w:t>
        </w:r>
      </w:hyperlink>
      <w:r w:rsidRPr="007535DD">
        <w:rPr>
          <w:rFonts w:ascii="Times New Roman" w:hAnsi="Times New Roman" w:cs="Times New Roman"/>
          <w:szCs w:val="28"/>
        </w:rPr>
        <w:t xml:space="preserve"> настоящих Правил;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3) об отказе в учете предложения.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lastRenderedPageBreak/>
        <w:t xml:space="preserve">5. В случае принятия решения об отказе в учете предложения, указанного в </w:t>
      </w:r>
      <w:hyperlink w:anchor="P52" w:history="1">
        <w:r w:rsidRPr="007535DD">
          <w:rPr>
            <w:rFonts w:ascii="Times New Roman" w:hAnsi="Times New Roman" w:cs="Times New Roman"/>
            <w:szCs w:val="28"/>
          </w:rPr>
          <w:t>пункте 3</w:t>
        </w:r>
      </w:hyperlink>
      <w:r w:rsidRPr="007535DD">
        <w:rPr>
          <w:rFonts w:ascii="Times New Roman" w:hAnsi="Times New Roman" w:cs="Times New Roman"/>
          <w:szCs w:val="28"/>
        </w:rPr>
        <w:t xml:space="preserve"> настоящих Правил,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3" w:name="P59"/>
      <w:bookmarkEnd w:id="3"/>
      <w:r w:rsidRPr="007535DD">
        <w:rPr>
          <w:rFonts w:ascii="Times New Roman" w:hAnsi="Times New Roman" w:cs="Times New Roman"/>
          <w:szCs w:val="28"/>
        </w:rPr>
        <w:t>6.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1)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2)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7" w:history="1">
        <w:r w:rsidRPr="007535DD">
          <w:rPr>
            <w:rFonts w:ascii="Times New Roman" w:hAnsi="Times New Roman" w:cs="Times New Roman"/>
            <w:szCs w:val="28"/>
          </w:rPr>
          <w:t>законом</w:t>
        </w:r>
      </w:hyperlink>
      <w:r w:rsidRPr="007535DD">
        <w:rPr>
          <w:rFonts w:ascii="Times New Roman" w:hAnsi="Times New Roman" w:cs="Times New Roman"/>
          <w:szCs w:val="28"/>
        </w:rPr>
        <w:t xml:space="preserve"> "О защите конкуренции".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bookmarkStart w:id="4" w:name="P62"/>
      <w:bookmarkEnd w:id="4"/>
      <w:r w:rsidRPr="007535DD">
        <w:rPr>
          <w:rFonts w:ascii="Times New Roman" w:hAnsi="Times New Roman" w:cs="Times New Roman"/>
          <w:szCs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1) в отношении муниципального имущества в установленном законодательством Российской Федерации порядке принято решение Администрации Шалинского городского округа о его использовании для муниципальных нужд либо для иных целей;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2) право муниципальной собственности на имущество прекращено по решению суда или в ином установленном законом порядке.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8. Сведения о муниципальном имуществе вносятся в перечень в составе и по форме, которые установлены в соответствии с </w:t>
      </w:r>
      <w:hyperlink r:id="rId18" w:history="1">
        <w:r w:rsidRPr="007535DD">
          <w:rPr>
            <w:rFonts w:ascii="Times New Roman" w:hAnsi="Times New Roman" w:cs="Times New Roman"/>
            <w:szCs w:val="28"/>
          </w:rPr>
          <w:t>частью 4.4 статьи 18</w:t>
        </w:r>
      </w:hyperlink>
      <w:r w:rsidRPr="007535DD">
        <w:rPr>
          <w:rFonts w:ascii="Times New Roman" w:hAnsi="Times New Roman" w:cs="Times New Roman"/>
          <w:szCs w:val="28"/>
        </w:rPr>
        <w:t xml:space="preserve"> Федерального закона "О развитии малого и среднего предпринимательства в Российской Федерации".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движимое имущество).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10. Ведение перечня осуществляется уполномоченным органом в электронной форме.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>11. Перечень и внесенные в него изменения подлежат: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lastRenderedPageBreak/>
        <w:t xml:space="preserve">1) обязательному опубликованию в </w:t>
      </w:r>
      <w:r w:rsidR="00334650">
        <w:rPr>
          <w:rFonts w:ascii="Times New Roman" w:hAnsi="Times New Roman" w:cs="Times New Roman"/>
          <w:szCs w:val="28"/>
        </w:rPr>
        <w:t xml:space="preserve">газете </w:t>
      </w:r>
      <w:r w:rsidRPr="007535DD">
        <w:rPr>
          <w:rFonts w:ascii="Times New Roman" w:hAnsi="Times New Roman" w:cs="Times New Roman"/>
          <w:szCs w:val="28"/>
        </w:rPr>
        <w:t>"</w:t>
      </w:r>
      <w:proofErr w:type="spellStart"/>
      <w:r w:rsidR="00334650">
        <w:rPr>
          <w:rFonts w:ascii="Times New Roman" w:hAnsi="Times New Roman" w:cs="Times New Roman"/>
          <w:szCs w:val="28"/>
        </w:rPr>
        <w:t>Шалинский</w:t>
      </w:r>
      <w:proofErr w:type="spellEnd"/>
      <w:r w:rsidR="00334650">
        <w:rPr>
          <w:rFonts w:ascii="Times New Roman" w:hAnsi="Times New Roman" w:cs="Times New Roman"/>
          <w:szCs w:val="28"/>
        </w:rPr>
        <w:t xml:space="preserve"> вестник</w:t>
      </w:r>
      <w:r w:rsidRPr="007535DD">
        <w:rPr>
          <w:rFonts w:ascii="Times New Roman" w:hAnsi="Times New Roman" w:cs="Times New Roman"/>
          <w:szCs w:val="28"/>
        </w:rPr>
        <w:t>" - в течение 10 рабочих дней со дня утверждения;</w:t>
      </w:r>
    </w:p>
    <w:p w:rsidR="007535DD" w:rsidRPr="007535DD" w:rsidRDefault="007535DD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Cs w:val="28"/>
        </w:rPr>
      </w:pPr>
      <w:r w:rsidRPr="007535DD">
        <w:rPr>
          <w:rFonts w:ascii="Times New Roman" w:hAnsi="Times New Roman" w:cs="Times New Roman"/>
          <w:szCs w:val="28"/>
        </w:rPr>
        <w:t xml:space="preserve">2) размещению на официальном сайте Шалинского городского округа в информационно-телекоммуникационной </w:t>
      </w:r>
      <w:r w:rsidR="005C2ECB">
        <w:rPr>
          <w:rFonts w:ascii="Times New Roman" w:hAnsi="Times New Roman" w:cs="Times New Roman"/>
          <w:szCs w:val="28"/>
        </w:rPr>
        <w:t>сети Интернет</w:t>
      </w:r>
      <w:r w:rsidRPr="007535DD">
        <w:rPr>
          <w:rFonts w:ascii="Times New Roman" w:hAnsi="Times New Roman" w:cs="Times New Roman"/>
          <w:szCs w:val="28"/>
        </w:rPr>
        <w:t xml:space="preserve"> в течение 3 рабочих дней со дня утверждения.</w:t>
      </w:r>
    </w:p>
    <w:p w:rsidR="00976C6B" w:rsidRPr="007535DD" w:rsidRDefault="00976C6B">
      <w:pPr>
        <w:rPr>
          <w:rFonts w:ascii="Times New Roman" w:hAnsi="Times New Roman" w:cs="Times New Roman"/>
          <w:color w:val="auto"/>
        </w:rPr>
      </w:pPr>
    </w:p>
    <w:sectPr w:rsidR="00976C6B" w:rsidRPr="007535DD" w:rsidSect="0097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35DD"/>
    <w:rsid w:val="000A2A7F"/>
    <w:rsid w:val="00101C76"/>
    <w:rsid w:val="002713A4"/>
    <w:rsid w:val="002825D2"/>
    <w:rsid w:val="00334650"/>
    <w:rsid w:val="005C2ECB"/>
    <w:rsid w:val="00620840"/>
    <w:rsid w:val="006828A2"/>
    <w:rsid w:val="007535DD"/>
    <w:rsid w:val="00780FFA"/>
    <w:rsid w:val="00784A4D"/>
    <w:rsid w:val="007A0919"/>
    <w:rsid w:val="00821F16"/>
    <w:rsid w:val="0088192B"/>
    <w:rsid w:val="00976C6B"/>
    <w:rsid w:val="009C121E"/>
    <w:rsid w:val="009F61E5"/>
    <w:rsid w:val="00B12DCE"/>
    <w:rsid w:val="00CB6B30"/>
    <w:rsid w:val="00CC108E"/>
    <w:rsid w:val="00CF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23"/>
    <w:rPr>
      <w:rFonts w:ascii="Tahoma" w:hAnsi="Tahoma" w:cs="Tahoma"/>
      <w:color w:val="4C2F24"/>
      <w:sz w:val="28"/>
      <w:szCs w:val="28"/>
      <w:shd w:val="clear" w:color="auto" w:fill="DDCAC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8"/>
      <w:szCs w:val="20"/>
      <w:lang w:eastAsia="ru-RU"/>
    </w:rPr>
  </w:style>
  <w:style w:type="paragraph" w:customStyle="1" w:styleId="ConsPlusTitle">
    <w:name w:val="ConsPlusTitle"/>
    <w:rsid w:val="00753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/>
      <w:sz w:val="28"/>
      <w:szCs w:val="20"/>
      <w:lang w:eastAsia="ru-RU"/>
    </w:rPr>
  </w:style>
  <w:style w:type="paragraph" w:customStyle="1" w:styleId="ConsPlusTitlePage">
    <w:name w:val="ConsPlusTitlePage"/>
    <w:rsid w:val="00753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21F16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zCs w:val="20"/>
      <w:shd w:val="clear" w:color="auto" w:fill="auto"/>
      <w:lang w:eastAsia="ru-RU"/>
    </w:rPr>
  </w:style>
  <w:style w:type="character" w:customStyle="1" w:styleId="a4">
    <w:name w:val="Название Знак"/>
    <w:basedOn w:val="a0"/>
    <w:link w:val="a3"/>
    <w:rsid w:val="00821F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5E710341BE8B10F01433BC5BB341F4E2C27C428BA7A2050A0768167E2B740CA8021FD34FCF9B0ANDz8I" TargetMode="External"/><Relationship Id="rId13" Type="http://schemas.openxmlformats.org/officeDocument/2006/relationships/hyperlink" Target="consultantplus://offline/ref=26383FAFED5836BA683A504BEB107442A0B23129A1FC92FD89DB5CF917D76B563B3C9F619BF14E0DQ8H5J" TargetMode="External"/><Relationship Id="rId18" Type="http://schemas.openxmlformats.org/officeDocument/2006/relationships/hyperlink" Target="consultantplus://offline/ref=1022449A38FD915DA89039D3D75CBE6FE0E6CDC7F3401344098CA91C7EB9A8C676EC8D92AF97F4D0O9z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5E710341BE8B10F01433BC5BB341F4E1CB77418EA7A2050A0768167EN2zBI" TargetMode="External"/><Relationship Id="rId12" Type="http://schemas.openxmlformats.org/officeDocument/2006/relationships/hyperlink" Target="consultantplus://offline/ref=26383FAFED5836BA683A504BEB107442A0B23129A1FC92FD89DB5CF917D76B563B3C9F619BF14E0DQ8H5J" TargetMode="External"/><Relationship Id="rId17" Type="http://schemas.openxmlformats.org/officeDocument/2006/relationships/hyperlink" Target="consultantplus://offline/ref=1022449A38FD915DA89039D3D75CBE6FE3EFCECFF64B1344098CA91C7EOBz9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5E710341BE8B10F01433BC5BB341F4E2C27C428BA7A2050A0768167E2B740CA8021FD34FCF9A09NDz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F5E710341BE8B10F01433BC5BB341F4E2C27C428BA7A2050A0768167E2B740CA8021FD34FCF9A09NDzDI" TargetMode="External"/><Relationship Id="rId11" Type="http://schemas.openxmlformats.org/officeDocument/2006/relationships/hyperlink" Target="consultantplus://offline/ref=26383FAFED5836BA683A504BEB107442A0B23129A1FC92FD89DB5CF917D76B563B3C9F619BF14E0DQ8H5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6383FAFED5836BA683A504BEB107442A0B23129A1FC92FD89DB5CF917D76B563B3C9F619BF14E0DQ8H5J" TargetMode="External"/><Relationship Id="rId10" Type="http://schemas.openxmlformats.org/officeDocument/2006/relationships/hyperlink" Target="consultantplus://offline/ref=26383FAFED5836BA683A504BEB107442A3BA372EA7FC92FD89DB5CF917D76B563B3C9F619BF14D08Q8H7J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83FAFED5836BA683A504BEB107442A0B23129A1FC92FD89DB5CF917D76B563B3C9F619BF14E0DQ8H5J" TargetMode="External"/><Relationship Id="rId14" Type="http://schemas.openxmlformats.org/officeDocument/2006/relationships/hyperlink" Target="consultantplus://offline/ref=26383FAFED5836BA683A504BEB107442A0B33426A2F792FD89DB5CF917QDH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A818-32CE-44E6-9138-725745AD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Шешенина</cp:lastModifiedBy>
  <cp:revision>10</cp:revision>
  <dcterms:created xsi:type="dcterms:W3CDTF">2017-06-20T08:51:00Z</dcterms:created>
  <dcterms:modified xsi:type="dcterms:W3CDTF">2017-06-21T08:05:00Z</dcterms:modified>
</cp:coreProperties>
</file>