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A7" w:rsidRDefault="006F0CA7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E6C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1B7568" w:rsidRPr="001B7568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B7568">
        <w:rPr>
          <w:rFonts w:ascii="Times New Roman" w:hAnsi="Times New Roman" w:cs="Times New Roman"/>
          <w:sz w:val="24"/>
          <w:szCs w:val="24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6F0CA7">
        <w:rPr>
          <w:rFonts w:ascii="Times New Roman" w:hAnsi="Times New Roman" w:cs="Times New Roman"/>
          <w:sz w:val="24"/>
          <w:szCs w:val="24"/>
        </w:rPr>
        <w:t>17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6F0CA7">
        <w:rPr>
          <w:rFonts w:ascii="Times New Roman" w:hAnsi="Times New Roman" w:cs="Times New Roman"/>
          <w:sz w:val="24"/>
          <w:szCs w:val="24"/>
        </w:rPr>
        <w:t>августа</w:t>
      </w:r>
      <w:r w:rsidRPr="001B7568">
        <w:rPr>
          <w:rFonts w:ascii="Times New Roman" w:hAnsi="Times New Roman" w:cs="Times New Roman"/>
          <w:sz w:val="24"/>
          <w:szCs w:val="24"/>
        </w:rPr>
        <w:t xml:space="preserve">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Шалинского городского округа от  1</w:t>
      </w:r>
      <w:r w:rsidR="006F0CA7">
        <w:rPr>
          <w:rFonts w:ascii="Times New Roman" w:hAnsi="Times New Roman" w:cs="Times New Roman"/>
          <w:sz w:val="24"/>
          <w:szCs w:val="24"/>
        </w:rPr>
        <w:t>3</w:t>
      </w:r>
      <w:r w:rsidR="00C26A78">
        <w:rPr>
          <w:rFonts w:ascii="Times New Roman" w:hAnsi="Times New Roman" w:cs="Times New Roman"/>
          <w:sz w:val="24"/>
          <w:szCs w:val="24"/>
        </w:rPr>
        <w:t xml:space="preserve"> </w:t>
      </w:r>
      <w:r w:rsidRPr="001B7568">
        <w:rPr>
          <w:rFonts w:ascii="Times New Roman" w:hAnsi="Times New Roman" w:cs="Times New Roman"/>
          <w:sz w:val="24"/>
          <w:szCs w:val="24"/>
        </w:rPr>
        <w:t>ию</w:t>
      </w:r>
      <w:r w:rsidR="006F0CA7">
        <w:rPr>
          <w:rFonts w:ascii="Times New Roman" w:hAnsi="Times New Roman" w:cs="Times New Roman"/>
          <w:sz w:val="24"/>
          <w:szCs w:val="24"/>
        </w:rPr>
        <w:t>л</w:t>
      </w:r>
      <w:r w:rsidRPr="001B7568">
        <w:rPr>
          <w:rFonts w:ascii="Times New Roman" w:hAnsi="Times New Roman" w:cs="Times New Roman"/>
          <w:sz w:val="24"/>
          <w:szCs w:val="24"/>
        </w:rPr>
        <w:t>я 201</w:t>
      </w:r>
      <w:r w:rsidR="006F0CA7">
        <w:rPr>
          <w:rFonts w:ascii="Times New Roman" w:hAnsi="Times New Roman" w:cs="Times New Roman"/>
          <w:sz w:val="24"/>
          <w:szCs w:val="24"/>
        </w:rPr>
        <w:t>7</w:t>
      </w:r>
      <w:r w:rsidRPr="001B756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F0CA7">
        <w:rPr>
          <w:rFonts w:ascii="Times New Roman" w:hAnsi="Times New Roman" w:cs="Times New Roman"/>
          <w:sz w:val="24"/>
          <w:szCs w:val="24"/>
        </w:rPr>
        <w:t>469</w:t>
      </w:r>
      <w:r w:rsidRPr="001B7568">
        <w:rPr>
          <w:rFonts w:ascii="Times New Roman" w:hAnsi="Times New Roman" w:cs="Times New Roman"/>
          <w:sz w:val="24"/>
          <w:szCs w:val="24"/>
        </w:rPr>
        <w:t>.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</w:t>
      </w:r>
      <w:r w:rsidR="006F0CA7">
        <w:rPr>
          <w:rFonts w:ascii="Times New Roman" w:hAnsi="Times New Roman" w:cs="Times New Roman"/>
          <w:sz w:val="24"/>
          <w:szCs w:val="24"/>
        </w:rPr>
        <w:t xml:space="preserve">Администрация Шалинского городского округа, Свердловская область, </w:t>
      </w:r>
      <w:proofErr w:type="spellStart"/>
      <w:r w:rsidR="006F0C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6F0CA7">
        <w:rPr>
          <w:rFonts w:ascii="Times New Roman" w:hAnsi="Times New Roman" w:cs="Times New Roman"/>
          <w:sz w:val="24"/>
          <w:szCs w:val="24"/>
        </w:rPr>
        <w:t xml:space="preserve"> городской округ, р.п. Шаля, улица Орджоникидзе, №5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2376"/>
        <w:gridCol w:w="3260"/>
      </w:tblGrid>
      <w:tr w:rsidR="001B7568" w:rsidTr="001B7568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242208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1B7568">
        <w:tc>
          <w:tcPr>
            <w:tcW w:w="675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42208" w:rsidRPr="004F1F2F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под «магазин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242208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- земельного участка общей площадью – 5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кв.м. находящегося в собственности 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Лаптевой Евгении Владимировны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66:31: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220101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Свердловская область, </w:t>
            </w:r>
            <w:proofErr w:type="spellStart"/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F1F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рабочий поселок</w:t>
            </w:r>
            <w:proofErr w:type="gramStart"/>
            <w:r w:rsidR="006F0CA7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proofErr w:type="gramEnd"/>
            <w:r w:rsidR="006F0CA7">
              <w:rPr>
                <w:rFonts w:ascii="Times New Roman" w:hAnsi="Times New Roman" w:cs="Times New Roman"/>
                <w:sz w:val="24"/>
                <w:szCs w:val="24"/>
              </w:rPr>
              <w:t>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C26A78">
              <w:rPr>
                <w:rFonts w:ascii="Times New Roman" w:hAnsi="Times New Roman" w:cs="Times New Roman"/>
                <w:sz w:val="24"/>
                <w:szCs w:val="24"/>
              </w:rPr>
              <w:t xml:space="preserve">, по заявлению </w:t>
            </w:r>
            <w:r w:rsidR="006F0CA7">
              <w:rPr>
                <w:rFonts w:ascii="Times New Roman" w:hAnsi="Times New Roman" w:cs="Times New Roman"/>
                <w:sz w:val="24"/>
                <w:szCs w:val="24"/>
              </w:rPr>
              <w:t>Лаптевой Е.В.</w:t>
            </w:r>
          </w:p>
          <w:p w:rsidR="001B7568" w:rsidRDefault="001B756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260" w:type="dxa"/>
          </w:tcPr>
          <w:p w:rsidR="001B7568" w:rsidRDefault="00242208" w:rsidP="00C26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 доработку.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</w:t>
      </w:r>
      <w:r w:rsidR="00C26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A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Ю.И. Пименов</w:t>
      </w: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C26A78" w:rsidRPr="001B756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</w:t>
      </w:r>
      <w:r w:rsidR="006F0C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Е.</w:t>
      </w:r>
      <w:r w:rsidR="006F0CA7">
        <w:rPr>
          <w:rFonts w:ascii="Times New Roman" w:hAnsi="Times New Roman" w:cs="Times New Roman"/>
          <w:sz w:val="24"/>
          <w:szCs w:val="24"/>
        </w:rPr>
        <w:t>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6F0CA7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35DAA"/>
    <w:rsid w:val="00B53BA6"/>
    <w:rsid w:val="00B76A1C"/>
    <w:rsid w:val="00BF0367"/>
    <w:rsid w:val="00BF5C0A"/>
    <w:rsid w:val="00C118B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34B0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2</cp:revision>
  <cp:lastPrinted>2017-08-18T03:49:00Z</cp:lastPrinted>
  <dcterms:created xsi:type="dcterms:W3CDTF">2016-07-08T03:56:00Z</dcterms:created>
  <dcterms:modified xsi:type="dcterms:W3CDTF">2017-08-18T03:53:00Z</dcterms:modified>
</cp:coreProperties>
</file>