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9F" w:rsidRDefault="0072199F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Calibri" w:hAnsi="Calibri" w:cs="Calibri"/>
        </w:rPr>
      </w:pPr>
      <w:bookmarkStart w:id="0" w:name="Par32"/>
      <w:bookmarkEnd w:id="0"/>
      <w:r>
        <w:rPr>
          <w:rFonts w:ascii="Calibri" w:hAnsi="Calibri" w:cs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2507615</wp:posOffset>
            </wp:positionH>
            <wp:positionV relativeFrom="paragraph">
              <wp:posOffset>-164465</wp:posOffset>
            </wp:positionV>
            <wp:extent cx="800100" cy="901700"/>
            <wp:effectExtent l="19050" t="0" r="0" b="0"/>
            <wp:wrapThrough wrapText="bothSides">
              <wp:wrapPolygon edited="0">
                <wp:start x="-514" y="0"/>
                <wp:lineTo x="-514" y="20992"/>
                <wp:lineTo x="21600" y="20992"/>
                <wp:lineTo x="21600" y="0"/>
                <wp:lineTo x="-514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24C7" w:rsidRDefault="002A24C7" w:rsidP="00941EBB">
      <w:pPr>
        <w:pStyle w:val="a5"/>
        <w:ind w:left="-567" w:right="-284" w:firstLine="567"/>
        <w:rPr>
          <w:b/>
        </w:rPr>
      </w:pPr>
    </w:p>
    <w:p w:rsidR="00B06554" w:rsidRDefault="00B06554" w:rsidP="00B06554">
      <w:pPr>
        <w:pStyle w:val="a5"/>
        <w:ind w:left="-567" w:right="-284" w:firstLine="567"/>
        <w:rPr>
          <w:b/>
          <w:szCs w:val="28"/>
        </w:rPr>
      </w:pPr>
      <w:r>
        <w:rPr>
          <w:b/>
          <w:szCs w:val="28"/>
        </w:rPr>
        <w:t xml:space="preserve">                              </w:t>
      </w:r>
    </w:p>
    <w:p w:rsidR="00B06554" w:rsidRDefault="00B06554" w:rsidP="00B06554">
      <w:pPr>
        <w:pStyle w:val="a5"/>
        <w:ind w:left="-567" w:right="-284" w:firstLine="567"/>
        <w:rPr>
          <w:b/>
          <w:szCs w:val="28"/>
        </w:rPr>
      </w:pPr>
    </w:p>
    <w:p w:rsidR="0072199F" w:rsidRPr="00C843F5" w:rsidRDefault="0072199F" w:rsidP="00B06554">
      <w:pPr>
        <w:pStyle w:val="a5"/>
        <w:ind w:left="-567" w:right="-284" w:firstLine="567"/>
        <w:rPr>
          <w:b/>
          <w:szCs w:val="28"/>
        </w:rPr>
      </w:pPr>
      <w:r w:rsidRPr="00C843F5">
        <w:rPr>
          <w:b/>
          <w:szCs w:val="28"/>
        </w:rPr>
        <w:t>АДМИНИСТРАЦИЯ</w:t>
      </w:r>
    </w:p>
    <w:p w:rsidR="0072199F" w:rsidRPr="00C843F5" w:rsidRDefault="0072199F" w:rsidP="00B06554">
      <w:pPr>
        <w:pStyle w:val="a5"/>
        <w:ind w:left="-567" w:right="-284" w:firstLine="567"/>
        <w:rPr>
          <w:b/>
          <w:szCs w:val="28"/>
        </w:rPr>
      </w:pPr>
      <w:r w:rsidRPr="00C843F5">
        <w:rPr>
          <w:b/>
          <w:szCs w:val="28"/>
        </w:rPr>
        <w:t>ШАЛИНСКОГО ГОРОДСКОГО ОКРУГА</w:t>
      </w:r>
    </w:p>
    <w:p w:rsidR="0072199F" w:rsidRPr="00C843F5" w:rsidRDefault="0072199F" w:rsidP="00B06554">
      <w:pPr>
        <w:pStyle w:val="a5"/>
        <w:pBdr>
          <w:bottom w:val="single" w:sz="4" w:space="1" w:color="auto"/>
        </w:pBdr>
        <w:ind w:left="-567" w:right="-284" w:firstLine="567"/>
        <w:rPr>
          <w:b/>
          <w:szCs w:val="28"/>
        </w:rPr>
      </w:pPr>
      <w:r w:rsidRPr="00C843F5">
        <w:rPr>
          <w:b/>
          <w:szCs w:val="28"/>
        </w:rPr>
        <w:t>П О С Т А Н О В Л Е Н И Е</w:t>
      </w:r>
    </w:p>
    <w:p w:rsidR="0072199F" w:rsidRDefault="0072199F" w:rsidP="00941EBB">
      <w:pPr>
        <w:spacing w:after="0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 xml:space="preserve">от </w:t>
      </w:r>
      <w:r w:rsidR="0070592A" w:rsidRPr="00C843F5">
        <w:rPr>
          <w:rFonts w:ascii="Times New Roman" w:hAnsi="Times New Roman" w:cs="Times New Roman"/>
          <w:sz w:val="28"/>
          <w:szCs w:val="28"/>
        </w:rPr>
        <w:t>«</w:t>
      </w:r>
      <w:r w:rsidR="002A24C7" w:rsidRPr="00C843F5">
        <w:rPr>
          <w:rFonts w:ascii="Times New Roman" w:hAnsi="Times New Roman" w:cs="Times New Roman"/>
          <w:sz w:val="28"/>
          <w:szCs w:val="28"/>
        </w:rPr>
        <w:t xml:space="preserve">      </w:t>
      </w:r>
      <w:r w:rsidRPr="00C843F5">
        <w:rPr>
          <w:rFonts w:ascii="Times New Roman" w:hAnsi="Times New Roman" w:cs="Times New Roman"/>
          <w:sz w:val="28"/>
          <w:szCs w:val="28"/>
        </w:rPr>
        <w:t xml:space="preserve">» </w:t>
      </w:r>
      <w:r w:rsidR="002A24C7" w:rsidRPr="00C843F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43F5">
        <w:rPr>
          <w:rFonts w:ascii="Times New Roman" w:hAnsi="Times New Roman" w:cs="Times New Roman"/>
          <w:sz w:val="28"/>
          <w:szCs w:val="28"/>
        </w:rPr>
        <w:t xml:space="preserve">       </w:t>
      </w:r>
      <w:r w:rsidR="002A24C7" w:rsidRPr="00C843F5">
        <w:rPr>
          <w:rFonts w:ascii="Times New Roman" w:hAnsi="Times New Roman" w:cs="Times New Roman"/>
          <w:sz w:val="28"/>
          <w:szCs w:val="28"/>
        </w:rPr>
        <w:t xml:space="preserve">     </w:t>
      </w:r>
      <w:r w:rsidRPr="00C843F5">
        <w:rPr>
          <w:rFonts w:ascii="Times New Roman" w:hAnsi="Times New Roman" w:cs="Times New Roman"/>
          <w:sz w:val="28"/>
          <w:szCs w:val="28"/>
        </w:rPr>
        <w:t xml:space="preserve"> 201</w:t>
      </w:r>
      <w:r w:rsidR="002A24C7" w:rsidRPr="00C843F5">
        <w:rPr>
          <w:rFonts w:ascii="Times New Roman" w:hAnsi="Times New Roman" w:cs="Times New Roman"/>
          <w:sz w:val="28"/>
          <w:szCs w:val="28"/>
        </w:rPr>
        <w:t>7</w:t>
      </w:r>
      <w:r w:rsidRPr="00C843F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A24C7" w:rsidRPr="00C843F5">
        <w:rPr>
          <w:rFonts w:ascii="Times New Roman" w:hAnsi="Times New Roman" w:cs="Times New Roman"/>
          <w:sz w:val="28"/>
          <w:szCs w:val="28"/>
        </w:rPr>
        <w:t xml:space="preserve"> </w:t>
      </w:r>
      <w:r w:rsidRPr="00C843F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24A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843F5">
        <w:rPr>
          <w:rFonts w:ascii="Times New Roman" w:hAnsi="Times New Roman" w:cs="Times New Roman"/>
          <w:sz w:val="28"/>
          <w:szCs w:val="28"/>
        </w:rPr>
        <w:t>п.</w:t>
      </w:r>
      <w:r w:rsidR="00624A60">
        <w:rPr>
          <w:rFonts w:ascii="Times New Roman" w:hAnsi="Times New Roman" w:cs="Times New Roman"/>
          <w:sz w:val="28"/>
          <w:szCs w:val="28"/>
        </w:rPr>
        <w:t xml:space="preserve">г.т. </w:t>
      </w:r>
      <w:r w:rsidRPr="00C843F5">
        <w:rPr>
          <w:rFonts w:ascii="Times New Roman" w:hAnsi="Times New Roman" w:cs="Times New Roman"/>
          <w:sz w:val="28"/>
          <w:szCs w:val="28"/>
        </w:rPr>
        <w:t xml:space="preserve"> Шаля</w:t>
      </w:r>
    </w:p>
    <w:p w:rsidR="00C843F5" w:rsidRPr="00C843F5" w:rsidRDefault="00C843F5" w:rsidP="00941EBB">
      <w:pPr>
        <w:spacing w:after="0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72199F" w:rsidRPr="00C843F5" w:rsidRDefault="00891D29" w:rsidP="00941EBB">
      <w:pPr>
        <w:pStyle w:val="ConsPlusTitle"/>
        <w:ind w:left="-567" w:right="-284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 утверждении административного</w:t>
      </w:r>
      <w:r w:rsidR="0072199F" w:rsidRPr="00C843F5">
        <w:rPr>
          <w:rFonts w:ascii="Times New Roman" w:hAnsi="Times New Roman" w:cs="Times New Roman"/>
          <w:i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72199F" w:rsidRPr="00C843F5">
        <w:rPr>
          <w:rFonts w:ascii="Times New Roman" w:hAnsi="Times New Roman" w:cs="Times New Roman"/>
          <w:i/>
          <w:sz w:val="28"/>
          <w:szCs w:val="28"/>
        </w:rPr>
        <w:t xml:space="preserve"> предоставления муниципальной услуги «</w:t>
      </w:r>
      <w:r w:rsidR="002A24C7" w:rsidRPr="00C843F5">
        <w:rPr>
          <w:rFonts w:ascii="Times New Roman" w:hAnsi="Times New Roman" w:cs="Times New Roman"/>
          <w:i/>
          <w:sz w:val="28"/>
          <w:szCs w:val="28"/>
        </w:rPr>
        <w:t>П</w:t>
      </w:r>
      <w:r w:rsidR="0072199F" w:rsidRPr="00C843F5">
        <w:rPr>
          <w:rFonts w:ascii="Times New Roman" w:hAnsi="Times New Roman" w:cs="Times New Roman"/>
          <w:i/>
          <w:sz w:val="28"/>
          <w:szCs w:val="28"/>
        </w:rPr>
        <w:t>редоставлени</w:t>
      </w:r>
      <w:r w:rsidR="002A24C7" w:rsidRPr="00C843F5">
        <w:rPr>
          <w:rFonts w:ascii="Times New Roman" w:hAnsi="Times New Roman" w:cs="Times New Roman"/>
          <w:i/>
          <w:sz w:val="28"/>
          <w:szCs w:val="28"/>
        </w:rPr>
        <w:t>е</w:t>
      </w:r>
      <w:r w:rsidR="0072199F" w:rsidRPr="00C843F5">
        <w:rPr>
          <w:rFonts w:ascii="Times New Roman" w:hAnsi="Times New Roman" w:cs="Times New Roman"/>
          <w:i/>
          <w:sz w:val="28"/>
          <w:szCs w:val="28"/>
        </w:rPr>
        <w:t xml:space="preserve">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A54E33" w:rsidRPr="00C843F5">
        <w:rPr>
          <w:rFonts w:ascii="Times New Roman" w:hAnsi="Times New Roman" w:cs="Times New Roman"/>
          <w:i/>
          <w:sz w:val="28"/>
          <w:szCs w:val="28"/>
        </w:rPr>
        <w:t>.</w:t>
      </w:r>
    </w:p>
    <w:p w:rsidR="0072199F" w:rsidRPr="00C843F5" w:rsidRDefault="0072199F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2A24C7" w:rsidRPr="00C843F5" w:rsidRDefault="002A24C7" w:rsidP="00284805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C843F5">
          <w:rPr>
            <w:rFonts w:ascii="Times New Roman" w:hAnsi="Times New Roman" w:cs="Times New Roman"/>
            <w:color w:val="0000FF"/>
            <w:sz w:val="28"/>
            <w:szCs w:val="28"/>
          </w:rPr>
          <w:t>статьей 39.19</w:t>
        </w:r>
      </w:hyperlink>
      <w:r w:rsidRPr="00C843F5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Областным </w:t>
      </w:r>
      <w:hyperlink r:id="rId10" w:history="1">
        <w:r w:rsidRPr="00C843F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843F5">
        <w:rPr>
          <w:rFonts w:ascii="Times New Roman" w:hAnsi="Times New Roman" w:cs="Times New Roman"/>
          <w:sz w:val="28"/>
          <w:szCs w:val="28"/>
        </w:rPr>
        <w:t xml:space="preserve"> от 04 ноября 1995 года N 31-ОЗ "О Правительстве Свердловской области", </w:t>
      </w:r>
      <w:hyperlink r:id="rId11" w:history="1">
        <w:r w:rsidRPr="00C843F5">
          <w:rPr>
            <w:rFonts w:ascii="Times New Roman" w:hAnsi="Times New Roman" w:cs="Times New Roman"/>
            <w:color w:val="0000FF"/>
            <w:sz w:val="28"/>
            <w:szCs w:val="28"/>
          </w:rPr>
          <w:t>подпунктом 2 пункта 1 статьи 111</w:t>
        </w:r>
      </w:hyperlink>
      <w:r w:rsidRPr="00C843F5">
        <w:rPr>
          <w:rFonts w:ascii="Times New Roman" w:hAnsi="Times New Roman" w:cs="Times New Roman"/>
          <w:sz w:val="28"/>
          <w:szCs w:val="28"/>
        </w:rPr>
        <w:t xml:space="preserve"> Областного закона от 10 марта 1999 года N 4-ОЗ "О правовых актах в Свердловской области", </w:t>
      </w:r>
      <w:hyperlink r:id="rId12" w:history="1">
        <w:r w:rsidRPr="00C843F5">
          <w:rPr>
            <w:rFonts w:ascii="Times New Roman" w:hAnsi="Times New Roman" w:cs="Times New Roman"/>
            <w:color w:val="0000FF"/>
            <w:sz w:val="28"/>
            <w:szCs w:val="28"/>
          </w:rPr>
          <w:t>статьями 22</w:t>
        </w:r>
      </w:hyperlink>
      <w:r w:rsidRPr="00C843F5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C843F5">
          <w:rPr>
            <w:rFonts w:ascii="Times New Roman" w:hAnsi="Times New Roman" w:cs="Times New Roman"/>
            <w:color w:val="0000FF"/>
            <w:sz w:val="28"/>
            <w:szCs w:val="28"/>
          </w:rPr>
          <w:t>25</w:t>
        </w:r>
      </w:hyperlink>
      <w:r w:rsidRPr="00C843F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C843F5">
          <w:rPr>
            <w:rFonts w:ascii="Times New Roman" w:hAnsi="Times New Roman" w:cs="Times New Roman"/>
            <w:color w:val="0000FF"/>
            <w:sz w:val="28"/>
            <w:szCs w:val="28"/>
          </w:rPr>
          <w:t>26</w:t>
        </w:r>
      </w:hyperlink>
      <w:r w:rsidRPr="00C843F5">
        <w:rPr>
          <w:rFonts w:ascii="Times New Roman" w:hAnsi="Times New Roman" w:cs="Times New Roman"/>
          <w:sz w:val="28"/>
          <w:szCs w:val="28"/>
        </w:rPr>
        <w:t xml:space="preserve"> Закона Свердловской области от 07 июля 2004 года N 18-ОЗ "Об особенностях регулирования земельных отношений на территории Свердловской области" Постановление</w:t>
      </w:r>
      <w:r w:rsidR="00891D29">
        <w:rPr>
          <w:rFonts w:ascii="Times New Roman" w:hAnsi="Times New Roman" w:cs="Times New Roman"/>
          <w:sz w:val="28"/>
          <w:szCs w:val="28"/>
        </w:rPr>
        <w:t>м</w:t>
      </w:r>
      <w:r w:rsidRPr="00C843F5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22.07.2015 N 648-ПП </w:t>
      </w:r>
      <w:r w:rsidR="00891D29" w:rsidRPr="00891D29">
        <w:rPr>
          <w:rFonts w:ascii="Times New Roman" w:hAnsi="Times New Roman" w:cs="Times New Roman"/>
          <w:sz w:val="28"/>
          <w:szCs w:val="28"/>
        </w:rPr>
        <w:t>"О реализации статьи 25 Закона Свердловской области от 07 июля 2004 года N 18-ОЗ "Об особенностях регулирования земельных отношений на территории Свердловской области"</w:t>
      </w:r>
      <w:r w:rsidR="000E10B7" w:rsidRPr="000E10B7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некоторых постановлений Правительства Свердловской области"</w:t>
      </w:r>
      <w:r w:rsidR="00284805" w:rsidRPr="00C843F5">
        <w:rPr>
          <w:rFonts w:ascii="Times New Roman" w:hAnsi="Times New Roman" w:cs="Times New Roman"/>
          <w:sz w:val="28"/>
          <w:szCs w:val="28"/>
        </w:rPr>
        <w:t>,</w:t>
      </w:r>
      <w:r w:rsidRPr="00C84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99F" w:rsidRPr="00C843F5" w:rsidRDefault="0072199F" w:rsidP="00284805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 xml:space="preserve">администрация Шалинского городского округа </w:t>
      </w:r>
    </w:p>
    <w:p w:rsidR="0072199F" w:rsidRPr="00C843F5" w:rsidRDefault="0072199F" w:rsidP="00284805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84805" w:rsidRPr="00C843F5" w:rsidRDefault="00284805" w:rsidP="0028480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w:anchor="P29" w:history="1">
        <w:r w:rsidRPr="00C843F5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C843F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 w:rsidR="00891D29">
        <w:rPr>
          <w:rFonts w:ascii="Times New Roman" w:hAnsi="Times New Roman" w:cs="Times New Roman"/>
          <w:sz w:val="28"/>
          <w:szCs w:val="28"/>
        </w:rPr>
        <w:t>П</w:t>
      </w:r>
      <w:r w:rsidRPr="00C843F5">
        <w:rPr>
          <w:rFonts w:ascii="Times New Roman" w:hAnsi="Times New Roman" w:cs="Times New Roman"/>
          <w:sz w:val="28"/>
          <w:szCs w:val="28"/>
        </w:rPr>
        <w:t xml:space="preserve">редоставление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округа» </w:t>
      </w:r>
      <w:r w:rsidR="0072199F" w:rsidRPr="00C843F5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284805" w:rsidRPr="00C843F5" w:rsidRDefault="00284805" w:rsidP="0028480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r w:rsidR="00731386">
        <w:rPr>
          <w:rFonts w:ascii="Times New Roman" w:hAnsi="Times New Roman" w:cs="Times New Roman"/>
          <w:sz w:val="28"/>
          <w:szCs w:val="28"/>
        </w:rPr>
        <w:t>П</w:t>
      </w:r>
      <w:r w:rsidRPr="00C843F5">
        <w:rPr>
          <w:rFonts w:ascii="Times New Roman" w:hAnsi="Times New Roman" w:cs="Times New Roman"/>
          <w:sz w:val="28"/>
          <w:szCs w:val="28"/>
        </w:rPr>
        <w:t xml:space="preserve">остановления администрации Шалинского  городского округа: </w:t>
      </w:r>
    </w:p>
    <w:p w:rsidR="00891D29" w:rsidRDefault="00BC305E" w:rsidP="00C843F5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1D29">
        <w:rPr>
          <w:rFonts w:ascii="Times New Roman" w:hAnsi="Times New Roman" w:cs="Times New Roman"/>
          <w:sz w:val="28"/>
          <w:szCs w:val="28"/>
        </w:rPr>
        <w:t xml:space="preserve">от 19.11.2012 года № 1100 </w:t>
      </w:r>
      <w:r w:rsidR="00891D29">
        <w:rPr>
          <w:rFonts w:ascii="Times New Roman" w:hAnsi="Times New Roman" w:cs="Times New Roman"/>
          <w:sz w:val="28"/>
          <w:szCs w:val="28"/>
        </w:rPr>
        <w:t>«</w:t>
      </w:r>
      <w:r w:rsidRPr="00891D2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</w:t>
      </w:r>
      <w:r w:rsidR="00891D29">
        <w:rPr>
          <w:rFonts w:ascii="Times New Roman" w:hAnsi="Times New Roman" w:cs="Times New Roman"/>
          <w:sz w:val="28"/>
          <w:szCs w:val="28"/>
        </w:rPr>
        <w:t>»;</w:t>
      </w:r>
    </w:p>
    <w:p w:rsidR="00891D29" w:rsidRDefault="00BC305E" w:rsidP="00BC305E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1D29">
        <w:rPr>
          <w:rFonts w:ascii="Times New Roman" w:hAnsi="Times New Roman" w:cs="Times New Roman"/>
          <w:sz w:val="28"/>
          <w:szCs w:val="28"/>
        </w:rPr>
        <w:t>от 08.05.</w:t>
      </w:r>
      <w:r w:rsidR="00966803" w:rsidRPr="00891D29">
        <w:rPr>
          <w:rFonts w:ascii="Times New Roman" w:hAnsi="Times New Roman" w:cs="Times New Roman"/>
          <w:sz w:val="28"/>
          <w:szCs w:val="28"/>
        </w:rPr>
        <w:t xml:space="preserve">2015 года № 415 </w:t>
      </w:r>
      <w:r w:rsidR="00284805" w:rsidRPr="00891D29">
        <w:rPr>
          <w:rFonts w:ascii="Times New Roman" w:hAnsi="Times New Roman" w:cs="Times New Roman"/>
          <w:sz w:val="28"/>
          <w:szCs w:val="28"/>
        </w:rPr>
        <w:t xml:space="preserve"> </w:t>
      </w:r>
      <w:r w:rsidR="00C843F5" w:rsidRPr="00891D29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Шалинского городского округа от 19.11.2012 года №1100 Об утверждении административного регламента предоставления муниципальной услуги по предоставлению однократно бесплатно в собственность граждан </w:t>
      </w:r>
      <w:r w:rsidR="00C843F5" w:rsidRPr="00891D29">
        <w:rPr>
          <w:rFonts w:ascii="Times New Roman" w:hAnsi="Times New Roman" w:cs="Times New Roman"/>
          <w:sz w:val="28"/>
          <w:szCs w:val="28"/>
        </w:rPr>
        <w:lastRenderedPageBreak/>
        <w:t>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округа»</w:t>
      </w:r>
      <w:r w:rsidR="00891D29" w:rsidRPr="00891D29">
        <w:rPr>
          <w:rFonts w:ascii="Times New Roman" w:hAnsi="Times New Roman" w:cs="Times New Roman"/>
          <w:sz w:val="28"/>
          <w:szCs w:val="28"/>
        </w:rPr>
        <w:t>;</w:t>
      </w:r>
    </w:p>
    <w:p w:rsidR="00891D29" w:rsidRDefault="00891D29" w:rsidP="00BC305E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1D29">
        <w:rPr>
          <w:rFonts w:ascii="Times New Roman" w:hAnsi="Times New Roman" w:cs="Times New Roman"/>
          <w:sz w:val="28"/>
          <w:szCs w:val="28"/>
        </w:rPr>
        <w:t>от 16.03.2016 г.</w:t>
      </w:r>
      <w:r w:rsidR="00C843F5" w:rsidRPr="00891D29">
        <w:rPr>
          <w:rFonts w:ascii="Times New Roman" w:hAnsi="Times New Roman" w:cs="Times New Roman"/>
          <w:sz w:val="28"/>
          <w:szCs w:val="28"/>
        </w:rPr>
        <w:t xml:space="preserve"> № 250 «О внесении изменений в постановление администрации Шалинского городского округа от 19.11.2012 года №1100 </w:t>
      </w:r>
      <w:r w:rsidR="00A859B9">
        <w:rPr>
          <w:rFonts w:ascii="Times New Roman" w:hAnsi="Times New Roman" w:cs="Times New Roman"/>
          <w:sz w:val="28"/>
          <w:szCs w:val="28"/>
        </w:rPr>
        <w:t>«</w:t>
      </w:r>
      <w:r w:rsidR="00C843F5" w:rsidRPr="00891D2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округа»</w:t>
      </w:r>
      <w:r w:rsidR="00A859B9">
        <w:rPr>
          <w:rFonts w:ascii="Times New Roman" w:hAnsi="Times New Roman" w:cs="Times New Roman"/>
          <w:sz w:val="28"/>
          <w:szCs w:val="28"/>
        </w:rPr>
        <w:t>;</w:t>
      </w:r>
    </w:p>
    <w:p w:rsidR="00C843F5" w:rsidRPr="00891D29" w:rsidRDefault="00891D29" w:rsidP="00BC305E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1D29">
        <w:rPr>
          <w:rFonts w:ascii="Times New Roman" w:hAnsi="Times New Roman" w:cs="Times New Roman"/>
          <w:sz w:val="28"/>
          <w:szCs w:val="28"/>
        </w:rPr>
        <w:t xml:space="preserve">от </w:t>
      </w:r>
      <w:r w:rsidR="00C843F5" w:rsidRPr="00891D29">
        <w:rPr>
          <w:rFonts w:ascii="Times New Roman" w:hAnsi="Times New Roman" w:cs="Times New Roman"/>
          <w:sz w:val="28"/>
          <w:szCs w:val="28"/>
        </w:rPr>
        <w:t>16</w:t>
      </w:r>
      <w:r w:rsidRPr="00891D29">
        <w:rPr>
          <w:rFonts w:ascii="Times New Roman" w:hAnsi="Times New Roman" w:cs="Times New Roman"/>
          <w:sz w:val="28"/>
          <w:szCs w:val="28"/>
        </w:rPr>
        <w:t>.03.</w:t>
      </w:r>
      <w:r w:rsidR="00C843F5" w:rsidRPr="00891D29">
        <w:rPr>
          <w:rFonts w:ascii="Times New Roman" w:hAnsi="Times New Roman" w:cs="Times New Roman"/>
          <w:sz w:val="28"/>
          <w:szCs w:val="28"/>
        </w:rPr>
        <w:t xml:space="preserve">2016 г. № 253 «О внесении изменений в постановление администрации Шалинского городского округа от 19.11.2012 года №1100 </w:t>
      </w:r>
      <w:r w:rsidRPr="00891D29">
        <w:rPr>
          <w:rFonts w:ascii="Times New Roman" w:hAnsi="Times New Roman" w:cs="Times New Roman"/>
          <w:sz w:val="28"/>
          <w:szCs w:val="28"/>
        </w:rPr>
        <w:t>«</w:t>
      </w:r>
      <w:r w:rsidR="00C843F5" w:rsidRPr="00891D2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округа»</w:t>
      </w:r>
      <w:r w:rsidRPr="00891D29">
        <w:rPr>
          <w:rFonts w:ascii="Times New Roman" w:hAnsi="Times New Roman" w:cs="Times New Roman"/>
          <w:sz w:val="28"/>
          <w:szCs w:val="28"/>
        </w:rPr>
        <w:t>.</w:t>
      </w:r>
    </w:p>
    <w:p w:rsidR="0072199F" w:rsidRPr="00C843F5" w:rsidRDefault="0072199F" w:rsidP="0028480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"Шалинский вестник" и разместить на официальном сайте администрации Шалинского городского округа в сети Интернет.</w:t>
      </w:r>
    </w:p>
    <w:p w:rsidR="0072199F" w:rsidRPr="00C843F5" w:rsidRDefault="0072199F" w:rsidP="0028480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Шалинского городского округа </w:t>
      </w:r>
      <w:r w:rsidR="00C843F5" w:rsidRPr="00C843F5">
        <w:rPr>
          <w:rFonts w:ascii="Times New Roman" w:hAnsi="Times New Roman" w:cs="Times New Roman"/>
          <w:sz w:val="28"/>
          <w:szCs w:val="28"/>
        </w:rPr>
        <w:t>К.Л. Бессонова</w:t>
      </w:r>
      <w:r w:rsidRPr="00C843F5">
        <w:rPr>
          <w:rFonts w:ascii="Times New Roman" w:hAnsi="Times New Roman" w:cs="Times New Roman"/>
          <w:sz w:val="28"/>
          <w:szCs w:val="28"/>
        </w:rPr>
        <w:t>.</w:t>
      </w:r>
    </w:p>
    <w:p w:rsidR="0072199F" w:rsidRPr="00C843F5" w:rsidRDefault="0072199F" w:rsidP="00284805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199F" w:rsidRPr="00C843F5" w:rsidRDefault="0072199F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72199F" w:rsidRPr="00C843F5" w:rsidRDefault="0072199F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72199F" w:rsidRPr="00C843F5" w:rsidRDefault="0072199F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72199F" w:rsidRPr="00C843F5" w:rsidRDefault="0072199F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72199F" w:rsidRPr="00C843F5" w:rsidRDefault="00C843F5" w:rsidP="00C843F5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>Г</w:t>
      </w:r>
      <w:r w:rsidR="0072199F" w:rsidRPr="00C843F5">
        <w:rPr>
          <w:rFonts w:ascii="Times New Roman" w:hAnsi="Times New Roman" w:cs="Times New Roman"/>
          <w:sz w:val="28"/>
          <w:szCs w:val="28"/>
        </w:rPr>
        <w:t>лав</w:t>
      </w:r>
      <w:r w:rsidRPr="00C843F5">
        <w:rPr>
          <w:rFonts w:ascii="Times New Roman" w:hAnsi="Times New Roman" w:cs="Times New Roman"/>
          <w:sz w:val="28"/>
          <w:szCs w:val="28"/>
        </w:rPr>
        <w:t>а</w:t>
      </w:r>
      <w:r w:rsidR="0072199F" w:rsidRPr="00C843F5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</w:t>
      </w:r>
      <w:r w:rsidR="0072199F" w:rsidRPr="00C843F5">
        <w:rPr>
          <w:rFonts w:ascii="Times New Roman" w:hAnsi="Times New Roman" w:cs="Times New Roman"/>
          <w:sz w:val="28"/>
          <w:szCs w:val="28"/>
        </w:rPr>
        <w:tab/>
      </w:r>
      <w:r w:rsidR="0072199F" w:rsidRPr="00C843F5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72199F" w:rsidRPr="00C843F5">
        <w:rPr>
          <w:rFonts w:ascii="Times New Roman" w:hAnsi="Times New Roman" w:cs="Times New Roman"/>
          <w:sz w:val="28"/>
          <w:szCs w:val="28"/>
        </w:rPr>
        <w:tab/>
      </w:r>
      <w:r w:rsidRPr="00C843F5">
        <w:rPr>
          <w:rFonts w:ascii="Times New Roman" w:hAnsi="Times New Roman" w:cs="Times New Roman"/>
          <w:sz w:val="28"/>
          <w:szCs w:val="28"/>
        </w:rPr>
        <w:t xml:space="preserve">  А.П. Богатырев</w:t>
      </w:r>
    </w:p>
    <w:p w:rsidR="0072199F" w:rsidRPr="00C843F5" w:rsidRDefault="0072199F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99F" w:rsidRPr="00C843F5" w:rsidRDefault="0072199F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99F" w:rsidRPr="00C843F5" w:rsidRDefault="0072199F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4E33" w:rsidRPr="00C843F5" w:rsidRDefault="00A54E33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4E33" w:rsidRPr="00C843F5" w:rsidRDefault="00A54E33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1386" w:rsidRDefault="00731386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1D29" w:rsidRDefault="00891D29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1386" w:rsidRDefault="00731386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B3169" w:rsidRDefault="004B3169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B3169" w:rsidRPr="00C843F5" w:rsidRDefault="004B3169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3CA3" w:rsidRPr="00C843F5" w:rsidRDefault="006C3CA3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3CA3" w:rsidRDefault="006C3CA3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6554" w:rsidRDefault="00B06554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6554" w:rsidRPr="00C843F5" w:rsidRDefault="00B06554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3CA3" w:rsidRPr="00C843F5" w:rsidRDefault="006C3CA3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3CA3" w:rsidRPr="00C843F5" w:rsidRDefault="006C3CA3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167" w:rsidRPr="00C843F5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41167" w:rsidRPr="00C843F5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>Утвержден</w:t>
      </w:r>
    </w:p>
    <w:p w:rsidR="00641167" w:rsidRPr="00C843F5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641167" w:rsidRPr="00C843F5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6411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 xml:space="preserve">от </w:t>
      </w:r>
      <w:r w:rsidR="00C843F5">
        <w:rPr>
          <w:rFonts w:ascii="Times New Roman" w:hAnsi="Times New Roman" w:cs="Times New Roman"/>
          <w:sz w:val="28"/>
          <w:szCs w:val="28"/>
        </w:rPr>
        <w:t xml:space="preserve">    </w:t>
      </w:r>
      <w:r w:rsidR="00731386">
        <w:rPr>
          <w:rFonts w:ascii="Times New Roman" w:hAnsi="Times New Roman" w:cs="Times New Roman"/>
          <w:sz w:val="28"/>
          <w:szCs w:val="28"/>
        </w:rPr>
        <w:t xml:space="preserve">        </w:t>
      </w:r>
      <w:r w:rsidR="00C843F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843F5">
        <w:rPr>
          <w:rFonts w:ascii="Times New Roman" w:hAnsi="Times New Roman" w:cs="Times New Roman"/>
          <w:sz w:val="28"/>
          <w:szCs w:val="28"/>
        </w:rPr>
        <w:t xml:space="preserve"> 201</w:t>
      </w:r>
      <w:r w:rsidR="00C843F5">
        <w:rPr>
          <w:rFonts w:ascii="Times New Roman" w:hAnsi="Times New Roman" w:cs="Times New Roman"/>
          <w:sz w:val="28"/>
          <w:szCs w:val="28"/>
        </w:rPr>
        <w:t>7</w:t>
      </w:r>
      <w:r w:rsidRPr="00C843F5">
        <w:rPr>
          <w:rFonts w:ascii="Times New Roman" w:hAnsi="Times New Roman" w:cs="Times New Roman"/>
          <w:sz w:val="28"/>
          <w:szCs w:val="28"/>
        </w:rPr>
        <w:t xml:space="preserve"> г. N </w:t>
      </w:r>
      <w:r w:rsidR="00C84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3F5" w:rsidRPr="00C843F5" w:rsidRDefault="00C843F5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41167" w:rsidRPr="00C843F5" w:rsidRDefault="00641167" w:rsidP="00941EBB">
      <w:pPr>
        <w:pStyle w:val="ConsPlusTitle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9"/>
      <w:bookmarkEnd w:id="1"/>
      <w:r w:rsidRPr="00C843F5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641167" w:rsidRPr="00C843F5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3F5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ПРЕДОСТАВЛЕНИ</w:t>
      </w:r>
      <w:r w:rsidR="000B46E3">
        <w:rPr>
          <w:rFonts w:ascii="Times New Roman" w:hAnsi="Times New Roman" w:cs="Times New Roman"/>
          <w:b/>
          <w:sz w:val="28"/>
          <w:szCs w:val="28"/>
        </w:rPr>
        <w:t>Е</w:t>
      </w:r>
      <w:r w:rsidRPr="00C843F5">
        <w:rPr>
          <w:rFonts w:ascii="Times New Roman" w:hAnsi="Times New Roman" w:cs="Times New Roman"/>
          <w:b/>
          <w:sz w:val="28"/>
          <w:szCs w:val="28"/>
        </w:rPr>
        <w:t xml:space="preserve">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</w:t>
      </w:r>
    </w:p>
    <w:p w:rsidR="00641167" w:rsidRPr="00C843F5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41167" w:rsidRPr="00C843F5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48"/>
      <w:bookmarkEnd w:id="2"/>
      <w:r w:rsidRPr="00C843F5">
        <w:rPr>
          <w:rFonts w:ascii="Times New Roman" w:hAnsi="Times New Roman" w:cs="Times New Roman"/>
          <w:sz w:val="28"/>
          <w:szCs w:val="28"/>
        </w:rPr>
        <w:t>Раздел 1. ОБЩИЕ ПОЛОЖЕНИЯ</w:t>
      </w:r>
    </w:p>
    <w:p w:rsidR="006411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Calibri" w:hAnsi="Calibri" w:cs="Calibri"/>
        </w:rPr>
      </w:pP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1. </w:t>
      </w:r>
      <w:hyperlink r:id="rId15" w:history="1">
        <w:r w:rsidRPr="005A0B67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5A0B67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предоставлени</w:t>
      </w:r>
      <w:r w:rsidR="000B46E3" w:rsidRPr="005A0B67">
        <w:rPr>
          <w:rFonts w:ascii="Times New Roman" w:hAnsi="Times New Roman" w:cs="Times New Roman"/>
          <w:sz w:val="28"/>
          <w:szCs w:val="28"/>
        </w:rPr>
        <w:t>е</w:t>
      </w:r>
      <w:r w:rsidRPr="005A0B67">
        <w:rPr>
          <w:rFonts w:ascii="Times New Roman" w:hAnsi="Times New Roman" w:cs="Times New Roman"/>
          <w:sz w:val="28"/>
          <w:szCs w:val="28"/>
        </w:rPr>
        <w:t xml:space="preserve">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 (далее - муниципальная услуга), разработан в целях: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</w:t>
      </w:r>
      <w:r w:rsidR="00731386">
        <w:rPr>
          <w:rFonts w:ascii="Times New Roman" w:hAnsi="Times New Roman" w:cs="Times New Roman"/>
          <w:sz w:val="28"/>
          <w:szCs w:val="28"/>
        </w:rPr>
        <w:t xml:space="preserve">  </w:t>
      </w:r>
      <w:r w:rsidRPr="005A0B67">
        <w:rPr>
          <w:rFonts w:ascii="Times New Roman" w:hAnsi="Times New Roman" w:cs="Times New Roman"/>
          <w:sz w:val="28"/>
          <w:szCs w:val="28"/>
        </w:rPr>
        <w:t>повышения качества предоставления муниципальной услуги;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определения сроков и последовательности действий (административных процедур) при осуществлении полномочий администрации Шалинского городского округа по предоставлению муниципальной услуги.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2. Действие настоящего Регламента распространяется на земельные участки из земель населенных пунктов, расположенных в границах Шалинского городского округа, право государственной собственности, на которые не разграничено, полномочия по распоряжению которыми в соответствии с федеральным законодательством и законодательством Свердловской области возложены на органы местного самоуправления </w:t>
      </w:r>
      <w:r w:rsidR="004B3169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(далее - земельные участки).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3. Действие Регламента не распространяется на земельные участки, право на которые планируется предоставлять на аукционах (торгах), на предоставление в собственность земельных участков, находящихся на праве постоянного (бессрочного) пользования, пожизненного наследуемого владения, либо фактическом пользовании при домовладении граждан.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5"/>
      <w:bookmarkEnd w:id="3"/>
      <w:r w:rsidRPr="005A0B67">
        <w:rPr>
          <w:rFonts w:ascii="Times New Roman" w:hAnsi="Times New Roman" w:cs="Times New Roman"/>
          <w:sz w:val="28"/>
          <w:szCs w:val="28"/>
        </w:rPr>
        <w:t>4. Данный Регламент устанавливает условия и порядок предоставления земельных участков, находящихся в государственной или муниципальной собственности, бесплатно в собственность граждан для индивиду</w:t>
      </w:r>
      <w:r w:rsidR="000B46E3" w:rsidRPr="005A0B67">
        <w:rPr>
          <w:rFonts w:ascii="Times New Roman" w:hAnsi="Times New Roman" w:cs="Times New Roman"/>
          <w:sz w:val="28"/>
          <w:szCs w:val="28"/>
        </w:rPr>
        <w:t>ального жилищного строительства.</w:t>
      </w:r>
      <w:r w:rsidRPr="005A0B67">
        <w:rPr>
          <w:rFonts w:ascii="Times New Roman" w:hAnsi="Times New Roman" w:cs="Times New Roman"/>
          <w:sz w:val="28"/>
          <w:szCs w:val="28"/>
        </w:rPr>
        <w:t xml:space="preserve">. Заявителями, обращающимися за предоставлением муниципальной услуги, могут быть граждане Российской Федерации, постоянно проживающие на территории </w:t>
      </w:r>
      <w:r w:rsidR="0033072D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(далее - заявители), указанные в </w:t>
      </w:r>
      <w:hyperlink r:id="rId16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статье 54-7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Закона Свердловской области от 07.07.2004 N 18-ОЗ "Об </w:t>
      </w:r>
      <w:r w:rsidRPr="005A0B67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особенностях регулирования земельных отношений на территории Свердловской области", в </w:t>
      </w:r>
      <w:hyperlink r:id="rId17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статьях 1.1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15.01.1993 N 4301-1 "О статусе Героев Советского Союза, Героев Российской Федерации и полных кавалеров ордена Славы"; в </w:t>
      </w:r>
      <w:hyperlink r:id="rId19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статье 1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Федерального закона от 09.01.1997 N 5-ФЗ "О предоставлении социальных гарантий Героям Социалистического Труда и полным кавалерам ордена Трудовой Славы"; в </w:t>
      </w:r>
      <w:hyperlink r:id="rId20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статье 3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12.01.1995 N 5-ФЗ "О ветеранах":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6"/>
      <w:bookmarkEnd w:id="4"/>
      <w:r w:rsidRPr="005A0B67">
        <w:rPr>
          <w:rFonts w:ascii="Times New Roman" w:hAnsi="Times New Roman" w:cs="Times New Roman"/>
          <w:sz w:val="28"/>
          <w:szCs w:val="28"/>
        </w:rPr>
        <w:t>1) граждане, состоящие на учете в качестве нуждающихся в жилых помещениях, предоставляемых по договорам социального найма;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2) граждане, относящиеся к категориям граждан, имеющих в соответствии с федеральными</w:t>
      </w:r>
      <w:r>
        <w:rPr>
          <w:rFonts w:ascii="Calibri" w:hAnsi="Calibri" w:cs="Calibri"/>
        </w:rPr>
        <w:t xml:space="preserve"> </w:t>
      </w:r>
      <w:r w:rsidRPr="005A0B67">
        <w:rPr>
          <w:rFonts w:ascii="Times New Roman" w:hAnsi="Times New Roman" w:cs="Times New Roman"/>
          <w:sz w:val="28"/>
          <w:szCs w:val="28"/>
        </w:rPr>
        <w:t>законами право на первоочередное или внеочередное предоставление земельных участков для индивидуального жилищного строительства.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8"/>
      <w:bookmarkEnd w:id="5"/>
      <w:r w:rsidRPr="005A0B67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правом на первоочередное получение земельных участков для индивидуального жилищного строительства обладают следующие категории граждан: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9"/>
      <w:bookmarkEnd w:id="6"/>
      <w:r w:rsidRPr="005A0B67">
        <w:rPr>
          <w:rFonts w:ascii="Times New Roman" w:hAnsi="Times New Roman" w:cs="Times New Roman"/>
          <w:sz w:val="28"/>
          <w:szCs w:val="28"/>
        </w:rPr>
        <w:t xml:space="preserve">- инвалиды и семьи, имеющие в своем составе инвалидов, в соответствии с </w:t>
      </w:r>
      <w:hyperlink r:id="rId21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частью 14 статьи 17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Федерального закона от 24.11.1995 N 181-ФЗ "О социальной защите инвалидов в Российской Федерации";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военнослужащие - граждане, проходящие военную службу по контракту, и граждане, уволенные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 а также военнослужащие - граждане, проходящие военную службу за пределами территории Российской Федерации, в районах Крайнего Севера, приравненных к ним местностях и других местностях с неблагоприятными климатическими или экологическими условиями, в соответствии с </w:t>
      </w:r>
      <w:hyperlink r:id="rId22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пунктом 12 статьи 15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Федерального закона от 27.05.1998 N 76-ФЗ "О статусе военнослужащих".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Право на внеочередное предоставление земельных участков для индивидуального жилищного строительства предусмотрено федеральным законодательством в отношении следующих категорий граждан: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2"/>
      <w:bookmarkEnd w:id="7"/>
      <w:r w:rsidRPr="005A0B67">
        <w:rPr>
          <w:rFonts w:ascii="Times New Roman" w:hAnsi="Times New Roman" w:cs="Times New Roman"/>
          <w:sz w:val="28"/>
          <w:szCs w:val="28"/>
        </w:rPr>
        <w:t>- граждан, имеющих трех и более детей, на основании заявления родителей (родителя) или лиц, их заменяющих, воспитывающих трех или более несовершеннолетних детей, либо одинокого родителя или лица, его заменяющего, воспитывающего трех или более несовершеннолетних детей.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63"/>
      <w:bookmarkEnd w:id="8"/>
      <w:r w:rsidRPr="005A0B67">
        <w:rPr>
          <w:rFonts w:ascii="Times New Roman" w:hAnsi="Times New Roman" w:cs="Times New Roman"/>
          <w:sz w:val="28"/>
          <w:szCs w:val="28"/>
        </w:rPr>
        <w:t xml:space="preserve">- граждан, получивших суммарную (накопленную) эффективную дозу облучения, превышающую 25 сЗв (бэр) (при условии признания их нуждающимися в улучшении жилищных условий), в соответствии с </w:t>
      </w:r>
      <w:hyperlink r:id="rId23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подпунктом 16 части первой статьи 2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64"/>
      <w:bookmarkEnd w:id="9"/>
      <w:r w:rsidRPr="005A0B67">
        <w:rPr>
          <w:rFonts w:ascii="Times New Roman" w:hAnsi="Times New Roman" w:cs="Times New Roman"/>
          <w:sz w:val="28"/>
          <w:szCs w:val="28"/>
        </w:rPr>
        <w:t>-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 (при условии признания их нуждающимися в улучшении жилищных условий) (</w:t>
      </w:r>
      <w:hyperlink r:id="rId24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 1 части первой статьи 13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 8 части первой статьи 14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15.05.1991 N 1244-1 "О социальной защите граждан, подвергшихся </w:t>
      </w:r>
      <w:r w:rsidRPr="005A0B67">
        <w:rPr>
          <w:rFonts w:ascii="Times New Roman" w:hAnsi="Times New Roman" w:cs="Times New Roman"/>
          <w:sz w:val="28"/>
          <w:szCs w:val="28"/>
        </w:rPr>
        <w:lastRenderedPageBreak/>
        <w:t>воздействию радиации вследствие катастрофы на Чернобыльской АЭС");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65"/>
      <w:bookmarkEnd w:id="10"/>
      <w:r w:rsidRPr="005A0B67">
        <w:rPr>
          <w:rFonts w:ascii="Times New Roman" w:hAnsi="Times New Roman" w:cs="Times New Roman"/>
          <w:sz w:val="28"/>
          <w:szCs w:val="28"/>
        </w:rPr>
        <w:t>- инвалидов вследствие чернобыльской катастрофы из числа: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66"/>
      <w:bookmarkEnd w:id="11"/>
      <w:r w:rsidRPr="005A0B67">
        <w:rPr>
          <w:rFonts w:ascii="Times New Roman" w:hAnsi="Times New Roman" w:cs="Times New Roman"/>
          <w:sz w:val="28"/>
          <w:szCs w:val="28"/>
        </w:rPr>
        <w:t>- 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 (при условии признания их нуждающимися в улучшении жилищных условий);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67"/>
      <w:bookmarkEnd w:id="12"/>
      <w:r w:rsidRPr="005A0B67">
        <w:rPr>
          <w:rFonts w:ascii="Times New Roman" w:hAnsi="Times New Roman" w:cs="Times New Roman"/>
          <w:sz w:val="28"/>
          <w:szCs w:val="28"/>
        </w:rPr>
        <w:t>-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 (при условии признания их нуждающимися в улучшении жилищных условий);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68"/>
      <w:bookmarkEnd w:id="13"/>
      <w:r w:rsidRPr="005A0B67">
        <w:rPr>
          <w:rFonts w:ascii="Times New Roman" w:hAnsi="Times New Roman" w:cs="Times New Roman"/>
          <w:sz w:val="28"/>
          <w:szCs w:val="28"/>
        </w:rPr>
        <w:t>- 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 (при условии признания их нуждающимися в улучшении жилищных условий);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 (при условии признания их нуждающимися в улучшении жилищных условий) (</w:t>
      </w:r>
      <w:hyperlink r:id="rId26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 2 части первой статьи 13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 8 части первой статьи 14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15.05.1991 N 1244-1 "О социальной защите граждан, подвергшихся воздействию радиации вследствие катастрофы на Чернобыльской АЭС");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граждан, эвакуированных (в том числе выехавших добровольно) в 1986 году из зоны отчуждения или переселенных, в том числе выехавших добровольно, из зоны отселения в 1986 году и в последующие годы, включая детей, в том числе детей, которые в момент эвакуации находились в состоянии внутриутробного развития (</w:t>
      </w:r>
      <w:hyperlink r:id="rId28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 6 части первой статьи 13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часть первая статьи 17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 9 части первой статьи 17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15.05.1991 N 1244-1 "О социальной защите граждан, подвергшихся воздействию радиации вследствие катастрофы на Чернобыльской АЭС");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граждан, подвергшихся воздействию радиации вследствие аварии в 1957 году на производственном объединении "Маяк" и сбросов радиоактивных отходов в реку Теча (при условии признания их нуждающимися в улучшении жилищных условий) (</w:t>
      </w:r>
      <w:hyperlink r:id="rId31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статьи 1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Федерального закона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Теча");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граждан из подразделений особого риска, указанных в </w:t>
      </w:r>
      <w:hyperlink r:id="rId33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Постановления Верховного совета РФ от 27.12.1991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 (при условии признания их нуждающимися в улучшении жилищных условий);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73"/>
      <w:bookmarkEnd w:id="14"/>
      <w:r w:rsidRPr="005A0B67">
        <w:rPr>
          <w:rFonts w:ascii="Times New Roman" w:hAnsi="Times New Roman" w:cs="Times New Roman"/>
          <w:sz w:val="28"/>
          <w:szCs w:val="28"/>
        </w:rPr>
        <w:t xml:space="preserve">3) граждане, являющиеся ветеранами боевых действий на территории СССР, на </w:t>
      </w:r>
      <w:r w:rsidRPr="005A0B67">
        <w:rPr>
          <w:rFonts w:ascii="Times New Roman" w:hAnsi="Times New Roman" w:cs="Times New Roman"/>
          <w:sz w:val="28"/>
          <w:szCs w:val="28"/>
        </w:rPr>
        <w:lastRenderedPageBreak/>
        <w:t>территории Российской Федерации и территориях других государств (</w:t>
      </w:r>
      <w:hyperlink r:id="rId34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статья 3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12.01.1995 N 5-ФЗ "О ветеранах");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74"/>
      <w:bookmarkEnd w:id="15"/>
      <w:r w:rsidRPr="005A0B67">
        <w:rPr>
          <w:rFonts w:ascii="Times New Roman" w:hAnsi="Times New Roman" w:cs="Times New Roman"/>
          <w:sz w:val="28"/>
          <w:szCs w:val="28"/>
        </w:rPr>
        <w:t>4) граждане, окончившие профессиональные образовательные организации и (или) образовательные организации высшего образования и работающие по трудовому договору в сельской местности по полученной специальности;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75"/>
      <w:bookmarkEnd w:id="16"/>
      <w:r w:rsidRPr="005A0B67">
        <w:rPr>
          <w:rFonts w:ascii="Times New Roman" w:hAnsi="Times New Roman" w:cs="Times New Roman"/>
          <w:sz w:val="28"/>
          <w:szCs w:val="28"/>
        </w:rPr>
        <w:t>5) граждане, не достигшие возраста 35 лет на день подачи заявлений о предоставлении земельных участков, состоящие между собой в браке и совместно обратившиеся за предоставлением земельного участка;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76"/>
      <w:bookmarkEnd w:id="17"/>
      <w:r w:rsidRPr="005A0B67">
        <w:rPr>
          <w:rFonts w:ascii="Times New Roman" w:hAnsi="Times New Roman" w:cs="Times New Roman"/>
          <w:sz w:val="28"/>
          <w:szCs w:val="28"/>
        </w:rPr>
        <w:t>6) граждане, являющиеся на день подачи заявлений о предоставлении земельных участков одинокими родителями или лицами, их заменяющими, воспитывающими несовершеннолетних детей;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77"/>
      <w:bookmarkEnd w:id="18"/>
      <w:r w:rsidRPr="005A0B67">
        <w:rPr>
          <w:rFonts w:ascii="Times New Roman" w:hAnsi="Times New Roman" w:cs="Times New Roman"/>
          <w:sz w:val="28"/>
          <w:szCs w:val="28"/>
        </w:rPr>
        <w:t xml:space="preserve">7) Герои Советского Союза, Герои Российской Федерации, полные кавалеры ордена Славы в соответствии с </w:t>
      </w:r>
      <w:hyperlink r:id="rId35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5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15.01.1993 N 4301-1 "О статусе Героев Советского Союза, Героев Российской Федерации и полных кавалеров ордена Славы";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78"/>
      <w:bookmarkEnd w:id="19"/>
      <w:r w:rsidRPr="005A0B67">
        <w:rPr>
          <w:rFonts w:ascii="Times New Roman" w:hAnsi="Times New Roman" w:cs="Times New Roman"/>
          <w:sz w:val="28"/>
          <w:szCs w:val="28"/>
        </w:rPr>
        <w:t xml:space="preserve">8) Герои Социалистического Труда и полные кавалеры ордена Трудовой Славы в соответствии с </w:t>
      </w:r>
      <w:hyperlink r:id="rId36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3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Федерального закона от 09.01.1997 N 5-ФЗ "О предоставлении социальных гарантий Героям Социалистического Труда и полным кавалерам ордена Трудовой Славы".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5. От имени заявителя с заявлением о предоставлении муниципальной услуги может обратиться уполномоченное заявителем лицо, которое предъявляет документ, удостоверяющий его личность, и представляет (прилагает к заявлению) выданную ему заявителем доверенность, оформленную в соответствии с законодательством Российской Федерации, подтверждающую его полномочия на обращение с заявлением о предоставлении муниципальной услуги (подлинник или нотариально заверенную копию).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6. Адреса, справочные телефоны и графики работы структурных подразделений Администрации </w:t>
      </w:r>
      <w:r w:rsidR="0033072D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и муниципальных учреждений, осуществляющих муниципальную услугу: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Управление архитектуры и градостроительства </w:t>
      </w:r>
      <w:r w:rsidR="0033072D" w:rsidRPr="005A0B67">
        <w:rPr>
          <w:rFonts w:ascii="Times New Roman" w:hAnsi="Times New Roman" w:cs="Times New Roman"/>
          <w:sz w:val="28"/>
          <w:szCs w:val="28"/>
        </w:rPr>
        <w:t>и землепользования администрации 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, адрес: </w:t>
      </w:r>
      <w:r w:rsidR="0033072D" w:rsidRPr="005A0B67">
        <w:rPr>
          <w:rFonts w:ascii="Times New Roman" w:hAnsi="Times New Roman" w:cs="Times New Roman"/>
          <w:sz w:val="28"/>
          <w:szCs w:val="28"/>
        </w:rPr>
        <w:t>Свердловская область, Шалинский городской округ, поселок</w:t>
      </w:r>
      <w:r w:rsidR="004B3169">
        <w:rPr>
          <w:rFonts w:ascii="Times New Roman" w:hAnsi="Times New Roman" w:cs="Times New Roman"/>
          <w:sz w:val="28"/>
          <w:szCs w:val="28"/>
        </w:rPr>
        <w:t xml:space="preserve"> городского типа</w:t>
      </w:r>
      <w:r w:rsidR="0033072D" w:rsidRPr="005A0B67">
        <w:rPr>
          <w:rFonts w:ascii="Times New Roman" w:hAnsi="Times New Roman" w:cs="Times New Roman"/>
          <w:sz w:val="28"/>
          <w:szCs w:val="28"/>
        </w:rPr>
        <w:t xml:space="preserve"> Шаля</w:t>
      </w:r>
      <w:r w:rsidRPr="005A0B67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33072D" w:rsidRPr="005A0B67">
        <w:rPr>
          <w:rFonts w:ascii="Times New Roman" w:hAnsi="Times New Roman" w:cs="Times New Roman"/>
          <w:sz w:val="28"/>
          <w:szCs w:val="28"/>
        </w:rPr>
        <w:t>Орджоникидзе</w:t>
      </w:r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r w:rsidR="0033072D" w:rsidRPr="005A0B67">
        <w:rPr>
          <w:rFonts w:ascii="Times New Roman" w:hAnsi="Times New Roman" w:cs="Times New Roman"/>
          <w:sz w:val="28"/>
          <w:szCs w:val="28"/>
        </w:rPr>
        <w:t>5</w:t>
      </w:r>
      <w:r w:rsidRPr="005A0B67">
        <w:rPr>
          <w:rFonts w:ascii="Times New Roman" w:hAnsi="Times New Roman" w:cs="Times New Roman"/>
          <w:sz w:val="28"/>
          <w:szCs w:val="28"/>
        </w:rPr>
        <w:t>, телефон: (3435</w:t>
      </w:r>
      <w:r w:rsidR="0033072D" w:rsidRPr="005A0B67">
        <w:rPr>
          <w:rFonts w:ascii="Times New Roman" w:hAnsi="Times New Roman" w:cs="Times New Roman"/>
          <w:sz w:val="28"/>
          <w:szCs w:val="28"/>
        </w:rPr>
        <w:t>8</w:t>
      </w:r>
      <w:r w:rsidRPr="005A0B67">
        <w:rPr>
          <w:rFonts w:ascii="Times New Roman" w:hAnsi="Times New Roman" w:cs="Times New Roman"/>
          <w:sz w:val="28"/>
          <w:szCs w:val="28"/>
        </w:rPr>
        <w:t>) 2-</w:t>
      </w:r>
      <w:r w:rsidR="0033072D" w:rsidRPr="005A0B67">
        <w:rPr>
          <w:rFonts w:ascii="Times New Roman" w:hAnsi="Times New Roman" w:cs="Times New Roman"/>
          <w:sz w:val="28"/>
          <w:szCs w:val="28"/>
        </w:rPr>
        <w:t>23</w:t>
      </w:r>
      <w:r w:rsidRPr="005A0B67">
        <w:rPr>
          <w:rFonts w:ascii="Times New Roman" w:hAnsi="Times New Roman" w:cs="Times New Roman"/>
          <w:sz w:val="28"/>
          <w:szCs w:val="28"/>
        </w:rPr>
        <w:t>-</w:t>
      </w:r>
      <w:r w:rsidR="0033072D" w:rsidRPr="005A0B67">
        <w:rPr>
          <w:rFonts w:ascii="Times New Roman" w:hAnsi="Times New Roman" w:cs="Times New Roman"/>
          <w:sz w:val="28"/>
          <w:szCs w:val="28"/>
        </w:rPr>
        <w:t>95</w:t>
      </w:r>
      <w:r w:rsidRPr="005A0B67">
        <w:rPr>
          <w:rFonts w:ascii="Times New Roman" w:hAnsi="Times New Roman" w:cs="Times New Roman"/>
          <w:sz w:val="28"/>
          <w:szCs w:val="28"/>
        </w:rPr>
        <w:t xml:space="preserve">, официальный сайт </w:t>
      </w:r>
      <w:r w:rsidR="0033072D" w:rsidRPr="005A0B67">
        <w:rPr>
          <w:rFonts w:ascii="Times New Roman" w:hAnsi="Times New Roman" w:cs="Times New Roman"/>
          <w:sz w:val="28"/>
          <w:szCs w:val="28"/>
        </w:rPr>
        <w:t xml:space="preserve">администрации Шалинского городского округа </w:t>
      </w:r>
      <w:r w:rsidR="0033072D" w:rsidRPr="005A0B67">
        <w:rPr>
          <w:rFonts w:ascii="Times New Roman" w:hAnsi="Times New Roman" w:cs="Times New Roman"/>
          <w:sz w:val="28"/>
          <w:szCs w:val="28"/>
          <w:lang w:val="en-US"/>
        </w:rPr>
        <w:t>shalya</w:t>
      </w:r>
      <w:r w:rsidR="0033072D" w:rsidRPr="005A0B67">
        <w:rPr>
          <w:rFonts w:ascii="Times New Roman" w:hAnsi="Times New Roman" w:cs="Times New Roman"/>
          <w:sz w:val="28"/>
          <w:szCs w:val="28"/>
        </w:rPr>
        <w:t>.</w:t>
      </w:r>
      <w:r w:rsidR="0033072D" w:rsidRPr="005A0B6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A0B67">
        <w:rPr>
          <w:rFonts w:ascii="Times New Roman" w:hAnsi="Times New Roman" w:cs="Times New Roman"/>
          <w:sz w:val="28"/>
          <w:szCs w:val="28"/>
        </w:rPr>
        <w:t>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График работы: понедельник - четверг с 08.30 до 17.30 час., пятница с 08.30 до 16.30 час., перерыв с 1</w:t>
      </w:r>
      <w:r w:rsidR="0033072D" w:rsidRPr="005A0B67">
        <w:rPr>
          <w:rFonts w:ascii="Times New Roman" w:hAnsi="Times New Roman" w:cs="Times New Roman"/>
          <w:sz w:val="28"/>
          <w:szCs w:val="28"/>
        </w:rPr>
        <w:t>3</w:t>
      </w:r>
      <w:r w:rsidRPr="005A0B67">
        <w:rPr>
          <w:rFonts w:ascii="Times New Roman" w:hAnsi="Times New Roman" w:cs="Times New Roman"/>
          <w:sz w:val="28"/>
          <w:szCs w:val="28"/>
        </w:rPr>
        <w:t>.00 до 1</w:t>
      </w:r>
      <w:r w:rsidR="0033072D" w:rsidRPr="005A0B67">
        <w:rPr>
          <w:rFonts w:ascii="Times New Roman" w:hAnsi="Times New Roman" w:cs="Times New Roman"/>
          <w:sz w:val="28"/>
          <w:szCs w:val="28"/>
        </w:rPr>
        <w:t>4</w:t>
      </w:r>
      <w:r w:rsidRPr="005A0B67">
        <w:rPr>
          <w:rFonts w:ascii="Times New Roman" w:hAnsi="Times New Roman" w:cs="Times New Roman"/>
          <w:sz w:val="28"/>
          <w:szCs w:val="28"/>
        </w:rPr>
        <w:t>.</w:t>
      </w:r>
      <w:r w:rsidR="0033072D" w:rsidRPr="005A0B67">
        <w:rPr>
          <w:rFonts w:ascii="Times New Roman" w:hAnsi="Times New Roman" w:cs="Times New Roman"/>
          <w:sz w:val="28"/>
          <w:szCs w:val="28"/>
        </w:rPr>
        <w:t>00</w:t>
      </w:r>
      <w:r w:rsidRPr="005A0B67">
        <w:rPr>
          <w:rFonts w:ascii="Times New Roman" w:hAnsi="Times New Roman" w:cs="Times New Roman"/>
          <w:sz w:val="28"/>
          <w:szCs w:val="28"/>
        </w:rPr>
        <w:t xml:space="preserve"> час.;</w:t>
      </w:r>
      <w:r w:rsidR="0033072D" w:rsidRPr="005A0B67">
        <w:rPr>
          <w:rFonts w:ascii="Times New Roman" w:hAnsi="Times New Roman" w:cs="Times New Roman"/>
          <w:sz w:val="28"/>
          <w:szCs w:val="28"/>
        </w:rPr>
        <w:t xml:space="preserve"> приемные дни вторник-четверг</w:t>
      </w:r>
      <w:r w:rsidR="00D519E5" w:rsidRPr="005A0B67">
        <w:rPr>
          <w:rFonts w:ascii="Times New Roman" w:hAnsi="Times New Roman" w:cs="Times New Roman"/>
          <w:sz w:val="28"/>
          <w:szCs w:val="28"/>
        </w:rPr>
        <w:t xml:space="preserve"> с 08.30 до 17.30 час.</w:t>
      </w:r>
      <w:r w:rsidRPr="005A0B67">
        <w:rPr>
          <w:rFonts w:ascii="Times New Roman" w:hAnsi="Times New Roman" w:cs="Times New Roman"/>
          <w:sz w:val="28"/>
          <w:szCs w:val="28"/>
        </w:rPr>
        <w:t xml:space="preserve"> выходные дни - суббота, воскресенье.</w:t>
      </w:r>
    </w:p>
    <w:p w:rsidR="00D519E5" w:rsidRPr="005A0B67" w:rsidRDefault="00D519E5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в многофункциональном центре предоставления государственных и муниципальных услуг (далее – МФЦ).</w:t>
      </w:r>
    </w:p>
    <w:p w:rsidR="00D519E5" w:rsidRPr="005A0B67" w:rsidRDefault="00D519E5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eastAsia="ヒラギノ角ゴ Pro W3" w:hAnsi="Times New Roman" w:cs="Times New Roman"/>
          <w:sz w:val="28"/>
          <w:szCs w:val="28"/>
          <w:lang w:eastAsia="ru-RU"/>
        </w:rPr>
        <w:t>Информацию о месте нахождения, телефоне, адресе электронной почты, графике и режиме работы МФЦ (отделов МФЦ)</w:t>
      </w:r>
      <w:r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Pr="005A0B67">
        <w:rPr>
          <w:rFonts w:ascii="Times New Roman" w:eastAsia="ヒラギノ角ゴ Pro W3" w:hAnsi="Times New Roman" w:cs="Times New Roman"/>
          <w:sz w:val="28"/>
          <w:szCs w:val="28"/>
          <w:lang w:eastAsia="ru-RU"/>
        </w:rPr>
        <w:t>можно получить на официальном сайте МФЦ (</w:t>
      </w:r>
      <w:hyperlink r:id="rId37" w:history="1">
        <w:r w:rsidRPr="005A0B67">
          <w:rPr>
            <w:rStyle w:val="a3"/>
            <w:rFonts w:ascii="Times New Roman" w:eastAsia="ヒラギノ角ゴ Pro W3" w:hAnsi="Times New Roman" w:cs="Times New Roman"/>
            <w:color w:val="auto"/>
            <w:sz w:val="28"/>
            <w:szCs w:val="28"/>
            <w:lang w:eastAsia="ru-RU"/>
          </w:rPr>
          <w:t>http://www.mfc66.ru/</w:t>
        </w:r>
      </w:hyperlink>
      <w:r w:rsidRPr="005A0B67">
        <w:rPr>
          <w:rFonts w:ascii="Times New Roman" w:eastAsia="ヒラギノ角ゴ Pro W3" w:hAnsi="Times New Roman" w:cs="Times New Roman"/>
          <w:sz w:val="28"/>
          <w:szCs w:val="28"/>
          <w:lang w:eastAsia="ru-RU"/>
        </w:rPr>
        <w:t xml:space="preserve">), а также по адресу: </w:t>
      </w:r>
      <w:r w:rsidRPr="005A0B67">
        <w:rPr>
          <w:rFonts w:ascii="Times New Roman" w:hAnsi="Times New Roman" w:cs="Times New Roman"/>
          <w:sz w:val="28"/>
          <w:szCs w:val="28"/>
        </w:rPr>
        <w:t>620075, г. Екатеринбург, ул. Карла Либкнехта, д. 2, единый контакт-центр: 8(343) 354-73-98.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Информация о муниципальной услуге предоставляется: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в порядке личного обращения заявителей в часы приема;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по письменным обращениям.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lastRenderedPageBreak/>
        <w:t>График приема письменных и телефонных обращений заявителей в порядке консультирования: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понедельник - суббота с 08.00 до 20.00 без перерыва;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воскресенье - выходной.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Единый контакт-центр: 8-800-200-84-40 (звонок бесплатный).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7. Информирование заявителей по вопросам предоставления муниципальной услуги осуществляется МФЦ и Муниципальным казенным учреждением "Центр земельного права" (далее - орган учета) в устной форме и путем размещения информации в письменной форме на стенде.</w:t>
      </w:r>
    </w:p>
    <w:p w:rsidR="00D519E5" w:rsidRPr="005A0B67" w:rsidRDefault="00641167" w:rsidP="00941EBB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8. </w:t>
      </w:r>
      <w:r w:rsidR="00D519E5" w:rsidRPr="005A0B67">
        <w:rPr>
          <w:rFonts w:ascii="Times New Roman" w:hAnsi="Times New Roman" w:cs="Times New Roman"/>
          <w:sz w:val="28"/>
          <w:szCs w:val="28"/>
        </w:rPr>
        <w:t>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D519E5" w:rsidRPr="005A0B67" w:rsidRDefault="00D519E5" w:rsidP="00941EBB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1) о нормативных правовых актах, регулирующих предоставление муниципальной услуги;</w:t>
      </w:r>
    </w:p>
    <w:p w:rsidR="00D519E5" w:rsidRPr="005A0B67" w:rsidRDefault="00D519E5" w:rsidP="00941EBB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2) о перечне и видах документов, необходимых для получения муниципальной услуги;</w:t>
      </w:r>
    </w:p>
    <w:p w:rsidR="00D519E5" w:rsidRPr="005A0B67" w:rsidRDefault="00D519E5" w:rsidP="00941EBB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D519E5" w:rsidRPr="005A0B67" w:rsidRDefault="00D519E5" w:rsidP="00941EBB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4) о сроках предоставления муниципальной услуги;</w:t>
      </w:r>
    </w:p>
    <w:p w:rsidR="00D519E5" w:rsidRPr="005A0B67" w:rsidRDefault="00D519E5" w:rsidP="00941EBB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D519E5" w:rsidRPr="005A0B67" w:rsidRDefault="00D519E5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6) о ходе предоставления муниципальной услуги (для заявителей, подавших заявление и документы в МФЦ).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9. Информацию по процедуре предоставления муниципальной услуги можно получить на официальном сайте </w:t>
      </w:r>
      <w:r w:rsidR="00D519E5" w:rsidRPr="005A0B67">
        <w:rPr>
          <w:rFonts w:ascii="Times New Roman" w:hAnsi="Times New Roman" w:cs="Times New Roman"/>
          <w:sz w:val="28"/>
          <w:szCs w:val="28"/>
        </w:rPr>
        <w:t xml:space="preserve">администрации Шалинского городского округа </w:t>
      </w:r>
      <w:r w:rsidR="00D519E5" w:rsidRPr="005A0B67">
        <w:rPr>
          <w:rFonts w:ascii="Times New Roman" w:hAnsi="Times New Roman" w:cs="Times New Roman"/>
          <w:sz w:val="28"/>
          <w:szCs w:val="28"/>
          <w:lang w:val="en-US"/>
        </w:rPr>
        <w:t>shalya</w:t>
      </w:r>
      <w:r w:rsidR="00D519E5" w:rsidRPr="005A0B67">
        <w:rPr>
          <w:rFonts w:ascii="Times New Roman" w:hAnsi="Times New Roman" w:cs="Times New Roman"/>
          <w:sz w:val="28"/>
          <w:szCs w:val="28"/>
        </w:rPr>
        <w:t>.</w:t>
      </w:r>
      <w:r w:rsidR="00D519E5" w:rsidRPr="005A0B6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A0B67">
        <w:rPr>
          <w:rFonts w:ascii="Times New Roman" w:hAnsi="Times New Roman" w:cs="Times New Roman"/>
          <w:sz w:val="28"/>
          <w:szCs w:val="28"/>
        </w:rPr>
        <w:t>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0" w:name="Par109"/>
      <w:bookmarkEnd w:id="20"/>
      <w:r w:rsidRPr="005A0B67">
        <w:rPr>
          <w:rFonts w:ascii="Times New Roman" w:hAnsi="Times New Roman" w:cs="Times New Roman"/>
          <w:sz w:val="28"/>
          <w:szCs w:val="28"/>
        </w:rPr>
        <w:t>Раздел 2. СТАНДАРТ ПРЕДОСТАВЛЕНИЯ МУНИЦИПАЛЬНОЙ УСЛУГИ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10. Муниципальная услуга, предоставление которой регулируется настоящим Административным регламентом, именуется "</w:t>
      </w:r>
      <w:r w:rsidR="004B3169">
        <w:rPr>
          <w:rFonts w:ascii="Times New Roman" w:hAnsi="Times New Roman" w:cs="Times New Roman"/>
          <w:sz w:val="28"/>
          <w:szCs w:val="28"/>
        </w:rPr>
        <w:t>П</w:t>
      </w:r>
      <w:r w:rsidR="00D519E5" w:rsidRPr="005A0B67">
        <w:rPr>
          <w:rFonts w:ascii="Times New Roman" w:hAnsi="Times New Roman" w:cs="Times New Roman"/>
          <w:sz w:val="28"/>
          <w:szCs w:val="28"/>
        </w:rPr>
        <w:t>редоставления муниципальной услуги по 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</w:t>
      </w:r>
      <w:r w:rsidR="001269B9" w:rsidRPr="005A0B67">
        <w:rPr>
          <w:rFonts w:ascii="Times New Roman" w:hAnsi="Times New Roman" w:cs="Times New Roman"/>
          <w:sz w:val="28"/>
          <w:szCs w:val="28"/>
        </w:rPr>
        <w:t>ии 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>" из состава земель, государственная собственность на которые не разграничена (далее - муниципальная услуга).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112"/>
      <w:bookmarkEnd w:id="21"/>
      <w:r w:rsidRPr="005A0B67">
        <w:rPr>
          <w:rFonts w:ascii="Times New Roman" w:hAnsi="Times New Roman" w:cs="Times New Roman"/>
          <w:sz w:val="28"/>
          <w:szCs w:val="28"/>
        </w:rPr>
        <w:t xml:space="preserve">11. </w:t>
      </w:r>
      <w:r w:rsidR="00CB1102" w:rsidRPr="005A0B67">
        <w:rPr>
          <w:rFonts w:ascii="Times New Roman" w:hAnsi="Times New Roman" w:cs="Times New Roman"/>
          <w:sz w:val="28"/>
          <w:szCs w:val="28"/>
        </w:rPr>
        <w:t>Управление архитектуры градостроительства и землепользования администрации 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(далее - орган учета), осуществляет прием заявлений и документов, учет граждан, которым в соответствии с действующим законодательством могут быть предоставлены однократно бесплатно в собственность земельные участки для индивидуального жилищного строительства.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Возможно получение муниципальной услуги через филиалы государственного бюджетного учреждения Свердловской области "Многофункциональный центр предоставления государственных (муниципальных) услуг" (далее - МФЦ).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МФЦ осуществляет следующие действия: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lastRenderedPageBreak/>
        <w:t>- информирование заявителей о порядке предоставления муниципальной услуги Администрацией через МФЦ;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информирование заявителей о месте нахождения структурных подразделений органов Администрации, предоставляющих муниципальную услугу, организаций, участвующих в предоставлении муниципальной услуги, режиме работы и контактных телефонах;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прием письменных заявлений от заявителей;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передачу принятых письменных заявлений в Администрацию;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выдачу результата предоставления услуги.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заявители представляют в МФЦ заявление по форме и необходимые документы.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МФЦ выдает Заявителю один экземпляр запроса заявителя на организацию предоставления государственных (муниципальных) услуг с указанием перечня принятых документов и даты приема в МФЦ.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Принятое заявление оператор МФЦ регистрирует путем проставления прямоугольного штампа с регистрационным номером МФЦ. Оператор МФЦ также ставит дату приема и личную подпись.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Принятые от заявителя заявление и документы передаются в орган учета на следующий рабочий день после приема в МФЦ по ведомости приема-передачи, оформленной передающей стороной.</w:t>
      </w:r>
    </w:p>
    <w:p w:rsidR="00641167" w:rsidRPr="005A0B67" w:rsidRDefault="004B3169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учета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 осуществляет подготовку </w:t>
      </w:r>
      <w:r w:rsidR="0030523D" w:rsidRPr="005A0B67">
        <w:rPr>
          <w:rFonts w:ascii="Times New Roman" w:hAnsi="Times New Roman" w:cs="Times New Roman"/>
          <w:sz w:val="28"/>
          <w:szCs w:val="28"/>
        </w:rPr>
        <w:t>распоряжений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учета</w:t>
      </w:r>
      <w:r w:rsidR="00CB1102"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="00641167" w:rsidRPr="005A0B67">
        <w:rPr>
          <w:rFonts w:ascii="Times New Roman" w:hAnsi="Times New Roman" w:cs="Times New Roman"/>
          <w:sz w:val="28"/>
          <w:szCs w:val="28"/>
        </w:rPr>
        <w:t>о включении граждан в очередь на предоставление однократно бесплатно в собственность земельных участков для индивидуального жилищного строительства</w:t>
      </w:r>
      <w:r w:rsidR="00156342" w:rsidRPr="005A0B67">
        <w:rPr>
          <w:rFonts w:ascii="Times New Roman" w:hAnsi="Times New Roman" w:cs="Times New Roman"/>
          <w:sz w:val="28"/>
          <w:szCs w:val="28"/>
        </w:rPr>
        <w:t xml:space="preserve"> и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="00156342" w:rsidRPr="005A0B67">
        <w:rPr>
          <w:rFonts w:ascii="Times New Roman" w:hAnsi="Times New Roman" w:cs="Times New Roman"/>
          <w:sz w:val="28"/>
          <w:szCs w:val="28"/>
        </w:rPr>
        <w:t xml:space="preserve">подготавливает проект 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постановлений </w:t>
      </w:r>
      <w:r w:rsidR="00CB1102" w:rsidRPr="005A0B67">
        <w:rPr>
          <w:rFonts w:ascii="Times New Roman" w:hAnsi="Times New Roman" w:cs="Times New Roman"/>
          <w:sz w:val="28"/>
          <w:szCs w:val="28"/>
        </w:rPr>
        <w:t>а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B1102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 о пр</w:t>
      </w:r>
      <w:r w:rsidR="00156342" w:rsidRPr="005A0B67">
        <w:rPr>
          <w:rFonts w:ascii="Times New Roman" w:hAnsi="Times New Roman" w:cs="Times New Roman"/>
          <w:sz w:val="28"/>
          <w:szCs w:val="28"/>
        </w:rPr>
        <w:t>едоставлении земельных участков</w:t>
      </w:r>
      <w:r w:rsidR="00641167" w:rsidRPr="005A0B67">
        <w:rPr>
          <w:rFonts w:ascii="Times New Roman" w:hAnsi="Times New Roman" w:cs="Times New Roman"/>
          <w:sz w:val="28"/>
          <w:szCs w:val="28"/>
        </w:rPr>
        <w:t>.</w:t>
      </w:r>
    </w:p>
    <w:p w:rsidR="00641167" w:rsidRPr="005A0B67" w:rsidRDefault="00641167" w:rsidP="00954A7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12. При предоставлении муниципальной услуги в целях получения информации о реализации гражданами на получение в собственность однократно бесплатно земельного участка для индивидуального жилищного строительства, органы, указанные в </w:t>
      </w:r>
      <w:hyperlink w:anchor="Par112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пункте 11</w:t>
        </w:r>
      </w:hyperlink>
      <w:r w:rsidRPr="005A0B67">
        <w:rPr>
          <w:rFonts w:ascii="Times New Roman" w:hAnsi="Times New Roman" w:cs="Times New Roman"/>
          <w:sz w:val="28"/>
          <w:szCs w:val="28"/>
        </w:rPr>
        <w:t>, взаимодействуют:</w:t>
      </w:r>
    </w:p>
    <w:p w:rsidR="00641167" w:rsidRPr="005A0B67" w:rsidRDefault="00641167" w:rsidP="00954A7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</w:t>
      </w:r>
      <w:r w:rsidR="00954A79"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Pr="005A0B67">
        <w:rPr>
          <w:rFonts w:ascii="Times New Roman" w:hAnsi="Times New Roman" w:cs="Times New Roman"/>
          <w:sz w:val="28"/>
          <w:szCs w:val="28"/>
        </w:rPr>
        <w:t>с</w:t>
      </w:r>
      <w:r w:rsidR="00954A79"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Pr="005A0B67">
        <w:rPr>
          <w:rFonts w:ascii="Times New Roman" w:hAnsi="Times New Roman" w:cs="Times New Roman"/>
          <w:sz w:val="28"/>
          <w:szCs w:val="28"/>
        </w:rPr>
        <w:t xml:space="preserve"> Министерством по управлению государственным имуществом Свердловской области;</w:t>
      </w:r>
    </w:p>
    <w:p w:rsidR="00954A79" w:rsidRPr="005A0B67" w:rsidRDefault="00641167" w:rsidP="00954A7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с уполномоченными исполнительными органами федеральной власти, в том числе осуществляющими государственную регистрацию прав на недвижимое имущество и сделок с ним, ведение государственного кадастра объектов недвижимости.</w:t>
      </w:r>
      <w:r w:rsidR="00954A79" w:rsidRPr="005A0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A79" w:rsidRPr="005A0B67" w:rsidRDefault="00954A79" w:rsidP="00954A7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B67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услуги, предусмотренной настоящим Регламентом, специалистом Администрации используются сведения из ЕГИССО о предоставленных мерах социальной поддержки гражданину с целью принятия решения о предос</w:t>
      </w:r>
      <w:r w:rsidRPr="005A0B67">
        <w:rPr>
          <w:rFonts w:ascii="Times New Roman" w:hAnsi="Times New Roman" w:cs="Times New Roman"/>
          <w:sz w:val="28"/>
          <w:szCs w:val="28"/>
        </w:rPr>
        <w:t>тавлении муниципальной услуги.</w:t>
      </w:r>
    </w:p>
    <w:p w:rsidR="00954A79" w:rsidRPr="005A0B67" w:rsidRDefault="00954A79" w:rsidP="00954A7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13.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Думой</w:t>
      </w:r>
      <w:r w:rsidR="00CB1102" w:rsidRPr="005A0B67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>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14. Процедура предоставления муниципальной услуги завершается путем </w:t>
      </w:r>
      <w:r w:rsidRPr="005A0B67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заявителем </w:t>
      </w:r>
      <w:r w:rsidR="007516C7" w:rsidRPr="005A0B67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4B3169">
        <w:rPr>
          <w:rFonts w:ascii="Times New Roman" w:hAnsi="Times New Roman" w:cs="Times New Roman"/>
          <w:sz w:val="28"/>
          <w:szCs w:val="28"/>
        </w:rPr>
        <w:t>органа учета</w:t>
      </w:r>
      <w:r w:rsidR="007516C7" w:rsidRPr="005A0B67">
        <w:rPr>
          <w:rFonts w:ascii="Times New Roman" w:hAnsi="Times New Roman" w:cs="Times New Roman"/>
          <w:sz w:val="28"/>
          <w:szCs w:val="28"/>
        </w:rPr>
        <w:t xml:space="preserve">  о включении заявителя в очередь, либо мотивированный отказ о включении заявителя в очередь. </w:t>
      </w:r>
      <w:r w:rsidR="00156342" w:rsidRPr="005A0B6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Шалинского городского округа о </w:t>
      </w:r>
      <w:r w:rsidR="001F70BC" w:rsidRPr="005A0B67">
        <w:rPr>
          <w:rFonts w:ascii="Times New Roman" w:hAnsi="Times New Roman" w:cs="Times New Roman"/>
          <w:sz w:val="28"/>
          <w:szCs w:val="28"/>
        </w:rPr>
        <w:t xml:space="preserve">предоставлении земельного участка </w:t>
      </w:r>
      <w:r w:rsidRPr="005A0B67">
        <w:rPr>
          <w:rFonts w:ascii="Times New Roman" w:hAnsi="Times New Roman" w:cs="Times New Roman"/>
          <w:sz w:val="28"/>
          <w:szCs w:val="28"/>
        </w:rPr>
        <w:t>однократно бесплатно в собственность для индивидуального жилищного строительства</w:t>
      </w:r>
      <w:r w:rsidR="001F70BC" w:rsidRPr="005A0B67">
        <w:rPr>
          <w:rFonts w:ascii="Times New Roman" w:hAnsi="Times New Roman" w:cs="Times New Roman"/>
          <w:sz w:val="28"/>
          <w:szCs w:val="28"/>
        </w:rPr>
        <w:t xml:space="preserve"> и выписк</w:t>
      </w:r>
      <w:r w:rsidR="007516C7" w:rsidRPr="005A0B67">
        <w:rPr>
          <w:rFonts w:ascii="Times New Roman" w:hAnsi="Times New Roman" w:cs="Times New Roman"/>
          <w:sz w:val="28"/>
          <w:szCs w:val="28"/>
        </w:rPr>
        <w:t>у</w:t>
      </w:r>
      <w:r w:rsidR="001F70BC" w:rsidRPr="005A0B67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516C7" w:rsidRPr="005A0B67">
        <w:rPr>
          <w:rFonts w:ascii="Times New Roman" w:hAnsi="Times New Roman" w:cs="Times New Roman"/>
          <w:sz w:val="28"/>
          <w:szCs w:val="28"/>
        </w:rPr>
        <w:t xml:space="preserve"> либо мотивированный отказ в предоставлении муниципальной услуги</w:t>
      </w:r>
      <w:r w:rsidRPr="005A0B67">
        <w:rPr>
          <w:rFonts w:ascii="Times New Roman" w:hAnsi="Times New Roman" w:cs="Times New Roman"/>
          <w:sz w:val="28"/>
          <w:szCs w:val="28"/>
        </w:rPr>
        <w:t>.</w:t>
      </w:r>
      <w:r w:rsidR="007516C7" w:rsidRPr="005A0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6C7" w:rsidRPr="005A0B67" w:rsidRDefault="007516C7" w:rsidP="001269B9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"Предоставление однократно бесплатно в собственность граждан земельных участков для индивидуального жилищного строительства на территории</w:t>
      </w:r>
      <w:r w:rsidR="001269B9" w:rsidRPr="005A0B67">
        <w:rPr>
          <w:rFonts w:ascii="Times New Roman" w:hAnsi="Times New Roman" w:cs="Times New Roman"/>
          <w:sz w:val="28"/>
          <w:szCs w:val="28"/>
        </w:rPr>
        <w:t xml:space="preserve"> Шалинского</w:t>
      </w:r>
      <w:r w:rsidRPr="005A0B67">
        <w:rPr>
          <w:rFonts w:ascii="Times New Roman" w:hAnsi="Times New Roman" w:cs="Times New Roman"/>
          <w:sz w:val="28"/>
          <w:szCs w:val="28"/>
        </w:rPr>
        <w:t xml:space="preserve"> городского округа " заявители, обратившиеся через МФЦ, получают:</w:t>
      </w:r>
      <w:r w:rsidR="001269B9"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Pr="005A0B67">
        <w:rPr>
          <w:rFonts w:ascii="Times New Roman" w:hAnsi="Times New Roman" w:cs="Times New Roman"/>
          <w:sz w:val="28"/>
          <w:szCs w:val="28"/>
        </w:rPr>
        <w:t>- постановление о включении в очередь на предоставление земельного участка в собственность однократно бесплатно для индивидуального жилищного строительства либо постановление об отказе о включении заявителя в очередь.</w:t>
      </w:r>
    </w:p>
    <w:p w:rsidR="006411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131"/>
      <w:bookmarkEnd w:id="22"/>
      <w:r w:rsidRPr="005A0B67">
        <w:rPr>
          <w:rFonts w:ascii="Times New Roman" w:hAnsi="Times New Roman" w:cs="Times New Roman"/>
          <w:sz w:val="28"/>
          <w:szCs w:val="28"/>
        </w:rPr>
        <w:t>1</w:t>
      </w:r>
      <w:r w:rsidR="00296D18" w:rsidRPr="005A0B67">
        <w:rPr>
          <w:rFonts w:ascii="Times New Roman" w:hAnsi="Times New Roman" w:cs="Times New Roman"/>
          <w:sz w:val="28"/>
          <w:szCs w:val="28"/>
        </w:rPr>
        <w:t>8</w:t>
      </w:r>
      <w:r w:rsidRPr="005A0B67">
        <w:rPr>
          <w:rFonts w:ascii="Times New Roman" w:hAnsi="Times New Roman" w:cs="Times New Roman"/>
          <w:sz w:val="28"/>
          <w:szCs w:val="28"/>
        </w:rPr>
        <w:t>. Предоставление муниципальной услуги регламентируется следующими нормативными правовыми актами:</w:t>
      </w:r>
    </w:p>
    <w:p w:rsidR="00592ABA" w:rsidRPr="005A0B67" w:rsidRDefault="00592ABA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4678"/>
        <w:gridCol w:w="5103"/>
      </w:tblGrid>
      <w:tr w:rsidR="00641167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167" w:rsidRPr="002518C6" w:rsidRDefault="00641167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167" w:rsidRPr="002518C6" w:rsidRDefault="00641167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167" w:rsidRPr="002518C6" w:rsidRDefault="00641167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Источник официального опубликования</w:t>
            </w:r>
          </w:p>
        </w:tc>
      </w:tr>
      <w:tr w:rsidR="001C7EEB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2518C6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9754B2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1C7EEB"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="001C7EEB"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1C7EEB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издании "Ведомости СНД и ВС РСФСР", 1991, N 21, ст. 699.</w:t>
            </w:r>
          </w:p>
        </w:tc>
      </w:tr>
      <w:tr w:rsidR="002518C6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8C6" w:rsidRPr="002518C6" w:rsidRDefault="002518C6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8C6" w:rsidRPr="002518C6" w:rsidRDefault="009754B2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2518C6"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="002518C6"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15.01.1993 N 4301-1 "О статусе Героев Советского Союза, Героев Российской Федерации и полных кавалеров ордена Славы"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8C6" w:rsidRPr="002518C6" w:rsidRDefault="002518C6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Текст опубликован в "Российской газете" от 10.02.1993 N 27, в "Ведомостях СНД и ВС РФ" от 18.02.1993, N 7, ст. 247</w:t>
            </w:r>
          </w:p>
        </w:tc>
      </w:tr>
      <w:tr w:rsidR="001C7EEB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1C7EEB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40" w:history="1">
              <w:r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12.01.1995 N 5-ФЗ "О ветеранах"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1C7EEB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Текст опубликован в Собрании законодательства Российской Федерации от 16.01.1995 N 3, ст. 168, в "Российской газете" от 25.01.1995 N 19</w:t>
            </w:r>
          </w:p>
        </w:tc>
      </w:tr>
      <w:tr w:rsidR="001C7EEB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1C7EEB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41" w:history="1">
              <w:r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от 09.01.1997 N 5-ФЗ "О предоставлении социальных гарантий Героям Социалистического Труда и полным кавалерам ордена Трудовой Славы"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1C7EEB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Текст опубликован в Собрании законодательства Российской Федерации от 20.01.1997 N 3, ст. 349, в "Российской газете" от 21.01.1997 N 13</w:t>
            </w:r>
          </w:p>
        </w:tc>
      </w:tr>
      <w:tr w:rsidR="001C7EEB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1C7EEB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42" w:history="1">
              <w:r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1C7EEB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изданиях "Собрание законодательства РФ", 30.11.1998, N 48, ст. 5850, "Российская газета", N 229, 02.12.1998.</w:t>
            </w:r>
          </w:p>
        </w:tc>
      </w:tr>
      <w:tr w:rsidR="00641167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167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641167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hyperlink r:id="rId43" w:history="1">
              <w:r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</w:t>
              </w:r>
            </w:hyperlink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25.10.2001 N 136-ФЗ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641167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Текст опубликован в "Российской газете" от 30.10.2001 N 211-212, в "Парламентской газете" от 30.10.2001 N 204-205, в Собрании законодательства Российской Федерации от </w:t>
            </w:r>
            <w:r w:rsidRPr="0025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29.10.2001 N 44, ст. 4147</w:t>
            </w:r>
          </w:p>
        </w:tc>
      </w:tr>
      <w:tr w:rsidR="00641167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167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641167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44" w:history="1">
              <w:r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от 25.10.2001 N 137-ФЗ "О введении в действие Земельного кодекса Российской Федерации"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641167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Текст опубликован в "Российской газете" от 30.10.2001 N 211-212, в "Парламентской газете" от 30.10.2001 N 204-205, в Собрании законодательства Российской Федерации от 29.10.2001 N 44, ст. 4148</w:t>
            </w:r>
          </w:p>
        </w:tc>
      </w:tr>
      <w:tr w:rsidR="001C7EEB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EEB" w:rsidRPr="002518C6" w:rsidRDefault="001C7EEB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45" w:history="1">
              <w:r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от 10.01.2002 N 2-ФЗ "О социальных гарантиях гражданам, подвергшимся радиационному воздействию вследствие ядерных испытаний на Семипалатинском полигоне"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EEB" w:rsidRPr="002518C6" w:rsidRDefault="001C7EEB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изданиях "Российская газета", N 6, 12.01.2002, "Парламентская газета", N 9, 12.01.2002, "Собрание законодательства РФ", 14.01.2002, N 2, ст. 128.</w:t>
            </w:r>
          </w:p>
        </w:tc>
      </w:tr>
      <w:tr w:rsidR="001C7EEB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EEB" w:rsidRPr="002518C6" w:rsidRDefault="001C7EEB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46" w:history="1">
              <w:r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EEB" w:rsidRPr="002518C6" w:rsidRDefault="001C7EEB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Текст опубликован в Собрании законодательства Российской Федерации от 06.10.2003 N 40, ст. 3822, в "Парламентской газете" от 08.10.2003 N 186, в "Российской газете" от 08.10.2003 N 202</w:t>
            </w:r>
          </w:p>
        </w:tc>
      </w:tr>
      <w:tr w:rsidR="00494B8D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4B8D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B8D" w:rsidRPr="002518C6" w:rsidRDefault="009754B2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494B8D"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="00494B8D"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 от 07.07.2004 N 18-ОЗ "Об особенностях регулирования земельных отношений на территории Свердловской области"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B8D" w:rsidRPr="002518C6" w:rsidRDefault="00494B8D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Текст опубликован в "Областной газете" от 07.07.2004 NN 181-182, Собрании законодательства Свердловской области от 05.08.2004, N 6 (2004), ст. 482</w:t>
            </w:r>
          </w:p>
        </w:tc>
      </w:tr>
      <w:tr w:rsidR="00641167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167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641167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48" w:history="1">
              <w:r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</w:t>
              </w:r>
            </w:hyperlink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24.12.2004 N 190-ФЗ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641167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Текст опубликован в "Российской газете" от 30.12.2004 N 290, в "Парламентской газете" от 14.01.2005 N 5-6, в Собрании законодательства Российской Федерации от 03.01.2005, N 1 (часть 1), ст. 16</w:t>
            </w:r>
          </w:p>
        </w:tc>
      </w:tr>
      <w:tr w:rsidR="00641167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167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641167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Жилищный </w:t>
            </w:r>
            <w:hyperlink r:id="rId49" w:history="1">
              <w:r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</w:t>
              </w:r>
            </w:hyperlink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29.12.2004 N 188-ФЗ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641167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Текст опубликован в Собрании законодательства Российской Федерации от 03.01.2005 N 1 (часть 1), ст. 14, в "Российской газете" от 12.01.2005 N 1, в "Парламентской газете" от 15.01.2005 N 7-8, 15.01.2005</w:t>
            </w:r>
          </w:p>
        </w:tc>
      </w:tr>
      <w:tr w:rsidR="001C7EEB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EEB" w:rsidRPr="002518C6" w:rsidRDefault="001C7EEB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Устав Шалинского городского округа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EEB" w:rsidRPr="002518C6" w:rsidRDefault="001C7EEB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Текст опубликован в «Шалинский вестник», 12.08.2005 года № 63».</w:t>
            </w:r>
          </w:p>
        </w:tc>
      </w:tr>
      <w:tr w:rsidR="00641167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167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641167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50" w:history="1">
              <w:r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от 02.05.2006 N 59-ФЗ "О порядке рассмотрения обращений граждан Российской Федерации"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641167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Текст опубликован в "Российской газете" от 05.05.2006 N 95, в Собрании законодательства Российской Федерации от 08.05.2006 N 19, ст. 2060, в "Парламентской газете" от 11.05.2006, NN 70-71</w:t>
            </w:r>
          </w:p>
        </w:tc>
      </w:tr>
      <w:tr w:rsidR="00641167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167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494B8D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51" w:history="1">
              <w:r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от 14.06.2011 N 138-ФЗ "О внесении изменений в статью 16 Федерального закона "О содействии развитию жилищного строительства" и Земельный кодекс Российской Федерации"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494B8D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Текст опубликован в "Российской газете" от 17.06.2011 N 129, в Собрании законодательства Российской Федерации от 20.06.2011, N 25, ст. 3531, в "Парламентской газете" от 24 - 30.06.2011 N 31</w:t>
            </w:r>
          </w:p>
        </w:tc>
      </w:tr>
    </w:tbl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Calibri" w:hAnsi="Calibri" w:cs="Calibri"/>
        </w:rPr>
      </w:pP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20. Муниципальная услуга предоставляется на основании </w:t>
      </w:r>
      <w:hyperlink w:anchor="Par413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заявления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(Приложение N 1 к настоящему Регламенту).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193"/>
      <w:bookmarkEnd w:id="23"/>
      <w:r w:rsidRPr="005A0B67">
        <w:rPr>
          <w:rFonts w:ascii="Times New Roman" w:hAnsi="Times New Roman" w:cs="Times New Roman"/>
          <w:sz w:val="28"/>
          <w:szCs w:val="28"/>
        </w:rPr>
        <w:lastRenderedPageBreak/>
        <w:t>21. К заявлению прилагают следующие документы в двух экземплярах: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1) граждане, указанные в </w:t>
      </w:r>
      <w:hyperlink w:anchor="Par56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подпункте 1 пункта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 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 w:rsidR="00BA016E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>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позднее, чем за тридцать дней до дня обращения в орган учета с заявлением;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2) граждане, указанные в </w:t>
      </w:r>
      <w:hyperlink w:anchor="Par58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абзаце 2 подпункта 2 пункта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 w:rsidR="00BA016E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>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справки медико-социальной экспертизы о наличии инвалидности;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копии документов, подтверждающих семейные отношения с инвалидом (в случае, если заявление подает инвалид и совместно проживающие с ним члены его семьи);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справку с места жительства, подтверждающую совместное проживание инвалида и членов его семьи (в случае, если заявление подает инвалид и совместно проживающие с ним члены его семьи);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3) граждане, указанные в </w:t>
      </w:r>
      <w:hyperlink w:anchor="Par59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абзаце 3 подпункта 2 пункта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 w:rsidR="00A54E33" w:rsidRPr="005A0B67"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5A0B67">
        <w:rPr>
          <w:rFonts w:ascii="Times New Roman" w:hAnsi="Times New Roman" w:cs="Times New Roman"/>
          <w:sz w:val="28"/>
          <w:szCs w:val="28"/>
        </w:rPr>
        <w:t>городского округа;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выписку из приказа об увольнении с военной службы с указанием основания увольнения (для граждан, уволенных с военной службы);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справку об общей продолжительности военной службы (для граждан, уволенных с военной службы);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справку войсковой части о прохождении военной службы (для лиц, проходящих военную службу);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послужного списка, подтверждающую прохождение службы за пределами территории Российской Федерации, а также в местностях с особыми условиями, заверенную военным комиссариатом (войсковой частью);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4) граждане, указанные в </w:t>
      </w:r>
      <w:hyperlink w:anchor="Par62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абзаце 5 подпункта 2 пункта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копии паспортов или иных документов, удостоверяющих в соответствии с законодательством Российской Федерации личности родителей (родителя), подтверждающих факт их постоянного проживания на территории Свердловской области;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копии свидетельств о рождении (об усыновлении) детей;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удостоверения многодетной семьи установленного образца;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свидетельства о браке (при наличии);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lastRenderedPageBreak/>
        <w:t xml:space="preserve">5) граждане, указанные в </w:t>
      </w:r>
      <w:hyperlink w:anchor="Par63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абзацах 6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4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5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8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11 подпункта 2 пункта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 w:rsidR="00BA016E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>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удостоверение установленного образца;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справку о составе семьи и занимаемой площади, заверенную подписью должностного лица ответственного за регистрацию граждан по месту постоянного жительства;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позднее, чем за тридцать дней до дня обращения в орган учета с заявлением;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6) граждане, указанные в </w:t>
      </w:r>
      <w:hyperlink w:anchor="Par73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подпункте 3 пункта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Свердловской области;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удостоверение установленного образца;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7) граждане, указанные в </w:t>
      </w:r>
      <w:hyperlink w:anchor="Par74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подпункте 4 пункта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 w:rsidR="00400E44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>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диплома;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трудового договора, подтверждающего факт работы в сельской местности по полученной специальности;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трудовой книжки, заверенную работодателем, выданную не ранее чем за тридцать дней до дня обращения в орган учета с заявлением;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8) граждане, указанные в </w:t>
      </w:r>
      <w:hyperlink w:anchor="Par75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подпункте 5 пункта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копии паспортов или иных документов, удостоверяющих в соответствии с законодательством Российской Федерации личности супругов, а также подтверждающих факт их постоянного проживания на территории </w:t>
      </w:r>
      <w:r w:rsidR="00400E44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>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свидетельства о заключении брака;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9) граждане, указанные в </w:t>
      </w:r>
      <w:hyperlink w:anchor="Par66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абзаце 9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7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10 подпункта 2 пункта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 w:rsidR="00400E44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>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удостоверения единого образца;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10) граждане, указанные в </w:t>
      </w:r>
      <w:hyperlink w:anchor="Par76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подпункте 6 пункта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 w:rsidR="00400E44" w:rsidRPr="005A0B67"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="00400E44" w:rsidRPr="005A0B67">
        <w:rPr>
          <w:rFonts w:ascii="Times New Roman" w:hAnsi="Times New Roman" w:cs="Times New Roman"/>
          <w:sz w:val="28"/>
          <w:szCs w:val="28"/>
        </w:rPr>
        <w:lastRenderedPageBreak/>
        <w:t>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>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копии свидетельств о рождении (об усыновлении) детей;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справку органов регистрации актов гражданского состояния о том, что фамилия отца записана со слов (в случае, если в свидетельстве о рождении указаны фамилия, имя, отчество отца);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свидетельства смерти супруга (в случае смерти одного из родителей);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решения суда, вступившего в законную силу, о лишении одного из родителей родительских прав, о признании одного из родителей безвестно отсутствующим или об объявлении его умершим (при наличии);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11) граждане, указанные в </w:t>
      </w:r>
      <w:hyperlink w:anchor="Par77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подпунктах 7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8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8 пункта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паспорта или иного документа, удостоверяющего в соответствии с законодательством Российской Федерации личность заявителя;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копии документов, подтверждающих присвоение специального статуса;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копии удостоверений о награждении соответствующими орденами;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справку с места жительства, подтверждающую факт постоянного проживания на территории </w:t>
      </w:r>
      <w:r w:rsidR="00400E44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>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22. Запрещается требовать от заявителя: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23. Тексты документов, представляемых для оказания муниципальной услуги, должны быть написаны разборчиво, фамилии, имена и отчества физических лиц, адреса их мест жительства должны быть написаны полностью.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24. Не подлежат приему для оказания муниципальной услуги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25. Законодательством Российской Федерации не предусмотрена возможность приостановления предоставления муниципальной услуги.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26. Основания для отказа в предоставлении муниципальной услуги:</w:t>
      </w:r>
    </w:p>
    <w:p w:rsidR="00AC4F2D" w:rsidRPr="005A0B67" w:rsidRDefault="00AC4F2D" w:rsidP="00AC4F2D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1) подачи ими по месту учета заявления о снятии с учета;</w:t>
      </w:r>
    </w:p>
    <w:p w:rsidR="00AC4F2D" w:rsidRPr="005A0B67" w:rsidRDefault="00AC4F2D" w:rsidP="00AC4F2D">
      <w:pPr>
        <w:autoSpaceDE w:val="0"/>
        <w:autoSpaceDN w:val="0"/>
        <w:adjustRightInd w:val="0"/>
        <w:spacing w:before="220"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2) утраты ими оснований, дающих им право на получение в собственность бесплатно земельных участков, находящихся в государственной или муниципальной собственности;</w:t>
      </w:r>
    </w:p>
    <w:p w:rsidR="00AC4F2D" w:rsidRPr="005A0B67" w:rsidRDefault="00AC4F2D" w:rsidP="00AC4F2D">
      <w:pPr>
        <w:autoSpaceDE w:val="0"/>
        <w:autoSpaceDN w:val="0"/>
        <w:adjustRightInd w:val="0"/>
        <w:spacing w:before="220"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3) предоставления им в собственность бесплатно земельного участка, находящегося в государственной или муниципальной собственности, для индивидуального жилищного строительства;</w:t>
      </w:r>
    </w:p>
    <w:p w:rsidR="003953D8" w:rsidRDefault="00AC4F2D" w:rsidP="00AC4F2D">
      <w:pPr>
        <w:autoSpaceDE w:val="0"/>
        <w:autoSpaceDN w:val="0"/>
        <w:adjustRightInd w:val="0"/>
        <w:spacing w:before="220"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lastRenderedPageBreak/>
        <w:t xml:space="preserve">4) выявления в документах, прилагаемых к заявлению о принятии на учет, сведений, не соответствующих действительности и послуживших основанием принятия на учет, а также неправомерных действий должностных лиц органов, указанных в </w:t>
      </w:r>
      <w:hyperlink r:id="rId52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настоящей статьи, при решении вопроса о принятии на учет.</w:t>
      </w:r>
    </w:p>
    <w:p w:rsidR="00AC4F2D" w:rsidRPr="005A0B67" w:rsidRDefault="003953D8" w:rsidP="00AC4F2D">
      <w:pPr>
        <w:autoSpaceDE w:val="0"/>
        <w:autoSpaceDN w:val="0"/>
        <w:adjustRightInd w:val="0"/>
        <w:spacing w:before="220"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г</w:t>
      </w:r>
      <w:r w:rsidR="00AC4F2D" w:rsidRPr="005A0B67">
        <w:rPr>
          <w:rFonts w:ascii="Times New Roman" w:hAnsi="Times New Roman" w:cs="Times New Roman"/>
          <w:sz w:val="28"/>
          <w:szCs w:val="28"/>
        </w:rPr>
        <w:t>раждане, состоящие на учете граждан в качестве лиц, имеющих право на предоставление в собственность бесплатно земельных участков, находящихся в муниципальной собственности, снимаются с учета также в случае их выезда на место жительства в другое муниципальное образование, в другой субъект Российской Федерации, за пределы Российской Федерации.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27. В постановлении </w:t>
      </w:r>
      <w:r w:rsidR="00400E44" w:rsidRPr="005A0B67">
        <w:rPr>
          <w:rFonts w:ascii="Times New Roman" w:hAnsi="Times New Roman" w:cs="Times New Roman"/>
          <w:sz w:val="28"/>
          <w:szCs w:val="28"/>
        </w:rPr>
        <w:t>а</w:t>
      </w:r>
      <w:r w:rsidRPr="005A0B6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00E44" w:rsidRPr="005A0B67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</w:t>
      </w:r>
      <w:r w:rsidRPr="005A0B67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 указываются основания такого отказа.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28. Взимание платы за предоставление муниципальной услуги нормативными правовыми актами Российской Федерации и субъекта Российской Федерации (Свердловской области) не предусмотрено.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29. Максимальный срок ожидания в очереди при подаче заявления о предоставлении муниципальной услуги и при получении результата предоставления услуги составляет 15 минут.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30. Прием заявления и документов, указанных в </w:t>
      </w:r>
      <w:hyperlink w:anchor="Par193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пункте 21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 о постановке на учет и предоставлении земельных участков для индивидуального жилищного строительства однократно бесплатно в собственность (далее - заявление) осуществляется орган</w:t>
      </w:r>
      <w:r w:rsidR="00592ABA">
        <w:rPr>
          <w:rFonts w:ascii="Times New Roman" w:hAnsi="Times New Roman" w:cs="Times New Roman"/>
          <w:sz w:val="28"/>
          <w:szCs w:val="28"/>
        </w:rPr>
        <w:t>ом</w:t>
      </w:r>
      <w:r w:rsidRPr="005A0B67">
        <w:rPr>
          <w:rFonts w:ascii="Times New Roman" w:hAnsi="Times New Roman" w:cs="Times New Roman"/>
          <w:sz w:val="28"/>
          <w:szCs w:val="28"/>
        </w:rPr>
        <w:t xml:space="preserve"> учета, или многофункциональным центром предоставления государственных и муниципальных услуг.</w:t>
      </w:r>
    </w:p>
    <w:p w:rsidR="00400E44" w:rsidRPr="005A0B67" w:rsidRDefault="00641167" w:rsidP="00400E4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31. Прием граждан, осуществляется сотрудниками органа учета по адресу: </w:t>
      </w:r>
      <w:r w:rsidR="00400E44" w:rsidRPr="005A0B67">
        <w:rPr>
          <w:rFonts w:ascii="Times New Roman" w:hAnsi="Times New Roman" w:cs="Times New Roman"/>
          <w:sz w:val="28"/>
          <w:szCs w:val="28"/>
        </w:rPr>
        <w:t>Свердловская область, Шалинский городской округ, поселок</w:t>
      </w:r>
      <w:r w:rsidR="00592ABA">
        <w:rPr>
          <w:rFonts w:ascii="Times New Roman" w:hAnsi="Times New Roman" w:cs="Times New Roman"/>
          <w:sz w:val="28"/>
          <w:szCs w:val="28"/>
        </w:rPr>
        <w:t xml:space="preserve"> городского типа</w:t>
      </w:r>
      <w:r w:rsidR="00400E44" w:rsidRPr="005A0B67">
        <w:rPr>
          <w:rFonts w:ascii="Times New Roman" w:hAnsi="Times New Roman" w:cs="Times New Roman"/>
          <w:sz w:val="28"/>
          <w:szCs w:val="28"/>
        </w:rPr>
        <w:t xml:space="preserve"> Шаля, улица Орджоникидзе, 5, телефон: (34358) 2-23-95, официальный сайт </w:t>
      </w:r>
      <w:r w:rsidR="00592ABA">
        <w:rPr>
          <w:rFonts w:ascii="Times New Roman" w:hAnsi="Times New Roman" w:cs="Times New Roman"/>
          <w:sz w:val="28"/>
          <w:szCs w:val="28"/>
        </w:rPr>
        <w:t>У</w:t>
      </w:r>
      <w:r w:rsidR="00400E44" w:rsidRPr="005A0B67">
        <w:rPr>
          <w:rFonts w:ascii="Times New Roman" w:hAnsi="Times New Roman" w:cs="Times New Roman"/>
          <w:sz w:val="28"/>
          <w:szCs w:val="28"/>
        </w:rPr>
        <w:t xml:space="preserve">правления архитектуры </w:t>
      </w:r>
      <w:r w:rsidR="00592ABA">
        <w:rPr>
          <w:rFonts w:ascii="Times New Roman" w:hAnsi="Times New Roman" w:cs="Times New Roman"/>
          <w:sz w:val="28"/>
          <w:szCs w:val="28"/>
        </w:rPr>
        <w:t xml:space="preserve">градостроительства и землепользования администрации </w:t>
      </w:r>
      <w:r w:rsidR="00400E44" w:rsidRPr="005A0B67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</w:t>
      </w:r>
      <w:r w:rsidR="00400E44" w:rsidRPr="005A0B67">
        <w:rPr>
          <w:rFonts w:ascii="Times New Roman" w:hAnsi="Times New Roman" w:cs="Times New Roman"/>
          <w:sz w:val="28"/>
          <w:szCs w:val="28"/>
          <w:lang w:val="en-US"/>
        </w:rPr>
        <w:t>uagiz</w:t>
      </w:r>
      <w:r w:rsidR="00400E44" w:rsidRPr="005A0B67">
        <w:rPr>
          <w:rFonts w:ascii="Times New Roman" w:hAnsi="Times New Roman" w:cs="Times New Roman"/>
          <w:sz w:val="28"/>
          <w:szCs w:val="28"/>
        </w:rPr>
        <w:t>@</w:t>
      </w:r>
      <w:r w:rsidR="00400E44" w:rsidRPr="005A0B6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00E44" w:rsidRPr="005A0B67">
        <w:rPr>
          <w:rFonts w:ascii="Times New Roman" w:hAnsi="Times New Roman" w:cs="Times New Roman"/>
          <w:sz w:val="28"/>
          <w:szCs w:val="28"/>
        </w:rPr>
        <w:t>.</w:t>
      </w:r>
      <w:r w:rsidR="00400E44" w:rsidRPr="005A0B6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00E44" w:rsidRPr="005A0B67">
        <w:rPr>
          <w:rFonts w:ascii="Times New Roman" w:hAnsi="Times New Roman" w:cs="Times New Roman"/>
          <w:sz w:val="28"/>
          <w:szCs w:val="28"/>
        </w:rPr>
        <w:t>.</w:t>
      </w:r>
    </w:p>
    <w:p w:rsidR="00400E44" w:rsidRPr="005A0B67" w:rsidRDefault="00400E44" w:rsidP="00400E4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График работы: понедельник - четверг с 08</w:t>
      </w:r>
      <w:r w:rsidR="00592ABA">
        <w:rPr>
          <w:rFonts w:ascii="Times New Roman" w:hAnsi="Times New Roman" w:cs="Times New Roman"/>
          <w:sz w:val="28"/>
          <w:szCs w:val="28"/>
        </w:rPr>
        <w:t>:</w:t>
      </w:r>
      <w:r w:rsidRPr="005A0B67">
        <w:rPr>
          <w:rFonts w:ascii="Times New Roman" w:hAnsi="Times New Roman" w:cs="Times New Roman"/>
          <w:sz w:val="28"/>
          <w:szCs w:val="28"/>
        </w:rPr>
        <w:t>30 до 17</w:t>
      </w:r>
      <w:r w:rsidR="00592ABA">
        <w:rPr>
          <w:rFonts w:ascii="Times New Roman" w:hAnsi="Times New Roman" w:cs="Times New Roman"/>
          <w:sz w:val="28"/>
          <w:szCs w:val="28"/>
        </w:rPr>
        <w:t>:</w:t>
      </w:r>
      <w:r w:rsidRPr="005A0B67">
        <w:rPr>
          <w:rFonts w:ascii="Times New Roman" w:hAnsi="Times New Roman" w:cs="Times New Roman"/>
          <w:sz w:val="28"/>
          <w:szCs w:val="28"/>
        </w:rPr>
        <w:t>30 час., пятница с 08</w:t>
      </w:r>
      <w:r w:rsidR="00592ABA">
        <w:rPr>
          <w:rFonts w:ascii="Times New Roman" w:hAnsi="Times New Roman" w:cs="Times New Roman"/>
          <w:sz w:val="28"/>
          <w:szCs w:val="28"/>
        </w:rPr>
        <w:t>:</w:t>
      </w:r>
      <w:r w:rsidRPr="005A0B67">
        <w:rPr>
          <w:rFonts w:ascii="Times New Roman" w:hAnsi="Times New Roman" w:cs="Times New Roman"/>
          <w:sz w:val="28"/>
          <w:szCs w:val="28"/>
        </w:rPr>
        <w:t>30 до 16</w:t>
      </w:r>
      <w:r w:rsidR="00592ABA">
        <w:rPr>
          <w:rFonts w:ascii="Times New Roman" w:hAnsi="Times New Roman" w:cs="Times New Roman"/>
          <w:sz w:val="28"/>
          <w:szCs w:val="28"/>
        </w:rPr>
        <w:t>:</w:t>
      </w:r>
      <w:r w:rsidRPr="005A0B67">
        <w:rPr>
          <w:rFonts w:ascii="Times New Roman" w:hAnsi="Times New Roman" w:cs="Times New Roman"/>
          <w:sz w:val="28"/>
          <w:szCs w:val="28"/>
        </w:rPr>
        <w:t>30 час., перерыв с 13</w:t>
      </w:r>
      <w:r w:rsidR="00710986">
        <w:rPr>
          <w:rFonts w:ascii="Times New Roman" w:hAnsi="Times New Roman" w:cs="Times New Roman"/>
          <w:sz w:val="28"/>
          <w:szCs w:val="28"/>
        </w:rPr>
        <w:t>:</w:t>
      </w:r>
      <w:r w:rsidRPr="005A0B67">
        <w:rPr>
          <w:rFonts w:ascii="Times New Roman" w:hAnsi="Times New Roman" w:cs="Times New Roman"/>
          <w:sz w:val="28"/>
          <w:szCs w:val="28"/>
        </w:rPr>
        <w:t>00 до 14</w:t>
      </w:r>
      <w:r w:rsidR="00710986">
        <w:rPr>
          <w:rFonts w:ascii="Times New Roman" w:hAnsi="Times New Roman" w:cs="Times New Roman"/>
          <w:sz w:val="28"/>
          <w:szCs w:val="28"/>
        </w:rPr>
        <w:t>:</w:t>
      </w:r>
      <w:r w:rsidRPr="005A0B67">
        <w:rPr>
          <w:rFonts w:ascii="Times New Roman" w:hAnsi="Times New Roman" w:cs="Times New Roman"/>
          <w:sz w:val="28"/>
          <w:szCs w:val="28"/>
        </w:rPr>
        <w:t>00 час.; приемные дни вторник-четверг с 08</w:t>
      </w:r>
      <w:r w:rsidR="00710986">
        <w:rPr>
          <w:rFonts w:ascii="Times New Roman" w:hAnsi="Times New Roman" w:cs="Times New Roman"/>
          <w:sz w:val="28"/>
          <w:szCs w:val="28"/>
        </w:rPr>
        <w:t>:</w:t>
      </w:r>
      <w:r w:rsidRPr="005A0B67">
        <w:rPr>
          <w:rFonts w:ascii="Times New Roman" w:hAnsi="Times New Roman" w:cs="Times New Roman"/>
          <w:sz w:val="28"/>
          <w:szCs w:val="28"/>
        </w:rPr>
        <w:t>30 до 17</w:t>
      </w:r>
      <w:r w:rsidR="00710986">
        <w:rPr>
          <w:rFonts w:ascii="Times New Roman" w:hAnsi="Times New Roman" w:cs="Times New Roman"/>
          <w:sz w:val="28"/>
          <w:szCs w:val="28"/>
        </w:rPr>
        <w:t>:</w:t>
      </w:r>
      <w:r w:rsidRPr="005A0B67">
        <w:rPr>
          <w:rFonts w:ascii="Times New Roman" w:hAnsi="Times New Roman" w:cs="Times New Roman"/>
          <w:sz w:val="28"/>
          <w:szCs w:val="28"/>
        </w:rPr>
        <w:t>30 час. выходные дни - суббота, воскресенье.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32. Заявление в течение трех рабочих дней со дня его подачи в орган учета регистрируется в журнале регистрации заявлений о постановке на учет и предоставлении земельных участков для индивидуального жилищного строительства в собственность однократно бесплатно (далее - журнал регистрации заявлений) с указанием даты и времени приема заявления и документов.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33. Журнал регистрации заявлений должен быть пронумерован, прошнурован и скреплен печатью органа учета, подписан руководителем органа учета. При заполнении журнала регистрации заявлений не допускаются подчистки. Изменения, вносимые в журнал регистрации заявлений, заверяются лицом, на которое возложена ответственность за ведение журнала регистрации заявлений.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34. При принятии заявления и приложенных к нему</w:t>
      </w:r>
      <w:r w:rsidR="00400E44" w:rsidRPr="005A0B67">
        <w:rPr>
          <w:rFonts w:ascii="Times New Roman" w:hAnsi="Times New Roman" w:cs="Times New Roman"/>
          <w:sz w:val="28"/>
          <w:szCs w:val="28"/>
        </w:rPr>
        <w:t xml:space="preserve"> оригиналов</w:t>
      </w:r>
      <w:r w:rsidRPr="005A0B67">
        <w:rPr>
          <w:rFonts w:ascii="Times New Roman" w:hAnsi="Times New Roman" w:cs="Times New Roman"/>
          <w:sz w:val="28"/>
          <w:szCs w:val="28"/>
        </w:rPr>
        <w:t xml:space="preserve"> документов гражданину выдается расписка в получении документов с указанием их перечня, даты и времени их получения.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35. Заявления, поданные в МФЦ, регистрируются в журнале регистрации заявлений о постановке на учет и предоставлении земельных участков для индивидуального жилищного строительства в собственность однократно бесплатно </w:t>
      </w:r>
      <w:r w:rsidRPr="005A0B67">
        <w:rPr>
          <w:rFonts w:ascii="Times New Roman" w:hAnsi="Times New Roman" w:cs="Times New Roman"/>
          <w:sz w:val="28"/>
          <w:szCs w:val="28"/>
        </w:rPr>
        <w:lastRenderedPageBreak/>
        <w:t>в органе учета датой и временем передачи заявлений сотрудниками МФЦ.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Сотрудники МФЦ передают заявления в орган учета ежедневно (пн. - пт.) на следующий рабочий день после дня принятия заявления от заявителя (с 8:30 до 9:00; 16:00 до 17:00) по ведомости приема-передачи.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36. Вход в помещения, в которых предоставляется муниципальная услуга, оборудован информационной табличкой (вывеской), содержащей информацию о наименовании и графике работы </w:t>
      </w:r>
      <w:r w:rsidR="00710986">
        <w:rPr>
          <w:rFonts w:ascii="Times New Roman" w:hAnsi="Times New Roman" w:cs="Times New Roman"/>
          <w:sz w:val="28"/>
          <w:szCs w:val="28"/>
        </w:rPr>
        <w:t>органа учета</w:t>
      </w:r>
      <w:r w:rsidRPr="005A0B67">
        <w:rPr>
          <w:rFonts w:ascii="Times New Roman" w:hAnsi="Times New Roman" w:cs="Times New Roman"/>
          <w:sz w:val="28"/>
          <w:szCs w:val="28"/>
        </w:rPr>
        <w:t>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37.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38. Здание, в котором находятся помещения для предоставления муниципальной услуги, имеет туалет со свободным доступом к нему в рабочее время.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39. Помещения, в которых предоставляется муниципальная услуга, включают места для ожидания, места для информирования заявителей и заполнения необходимых документов.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40. Места для ожидания оборудуются стульями, количество которых определяется исходя из фактической нагрузки и возможностей для их размещения.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41. Место для информирования и заполнения необходимых документов оборудовано информационным стендом, стульями и столом.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42. На информационном стенде размещается следующая информация: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форма заявления о предоставлении муниципальной услуги;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услуги, и предъявляемые к ним требования.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43. Прием заявителей осуществляется в служебных кабинетах должностных лиц, ведущих прием.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44. Место для приема заявителей снабжено стулом, имеется место для письма и раскладки документов.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45. В целях обеспечения конфиденциальности сведений о заявителе одним должностным лицом одновременно ведется прием только одного заявителя. Одновременный прием двух и более заявителей не допускается.</w:t>
      </w:r>
    </w:p>
    <w:p w:rsidR="00E33874" w:rsidRPr="00E33874" w:rsidRDefault="00641167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46</w:t>
      </w:r>
      <w:r w:rsidRPr="00E33874">
        <w:rPr>
          <w:rFonts w:ascii="Times New Roman" w:hAnsi="Times New Roman" w:cs="Times New Roman"/>
          <w:sz w:val="28"/>
          <w:szCs w:val="28"/>
        </w:rPr>
        <w:t>.</w:t>
      </w:r>
      <w:r w:rsidR="00E33874" w:rsidRPr="00E33874">
        <w:rPr>
          <w:rFonts w:ascii="Times New Roman" w:hAnsi="Times New Roman" w:cs="Times New Roman"/>
          <w:sz w:val="28"/>
          <w:szCs w:val="28"/>
        </w:rPr>
        <w:t xml:space="preserve"> </w:t>
      </w:r>
      <w:r w:rsidR="00E33874" w:rsidRPr="00E33874">
        <w:rPr>
          <w:rFonts w:ascii="Times New Roman" w:eastAsia="Calibri" w:hAnsi="Times New Roman" w:cs="Times New Roman"/>
          <w:sz w:val="28"/>
          <w:szCs w:val="28"/>
        </w:rPr>
        <w:t>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 xml:space="preserve">-   </w:t>
      </w: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возможность беспрепятственного входа в объекты и выхода из них;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 xml:space="preserve">- </w:t>
      </w: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</w:t>
      </w:r>
      <w:r w:rsidRPr="00E3387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объекта, предоставляющих услуги, ассистивных и вспомогательных технологий, а также сменного кресла-коляски;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 xml:space="preserve">- </w:t>
      </w: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 xml:space="preserve">- </w:t>
      </w: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 xml:space="preserve">- </w:t>
      </w: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 xml:space="preserve">- </w:t>
      </w:r>
      <w:r w:rsidRPr="00E33874">
        <w:rPr>
          <w:rFonts w:ascii="Times New Roman" w:eastAsia="Calibri" w:hAnsi="Times New Roman" w:cs="Times New Roman"/>
          <w:sz w:val="28"/>
          <w:szCs w:val="28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В зоне места ожидания должны быть выделены зоны специализированного обслуживания инвалидов в здании.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1)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2)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3) предоставление инвалидам возможности направить заявление в электронном виде;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4) оборудование на прилегающих к объекту территориях мест для парковки автотранспортных средств инвалидов;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5)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641167" w:rsidRPr="00E33874" w:rsidRDefault="00E33874" w:rsidP="00E3387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>6) другие условия обеспечения доступности, предусмотренные настоящим Административным регламентом».</w:t>
      </w:r>
    </w:p>
    <w:p w:rsidR="00641167" w:rsidRPr="00E33874" w:rsidRDefault="00641167" w:rsidP="00E3387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lastRenderedPageBreak/>
        <w:t>47. Показателями доступности муниципальной услуги являются:</w:t>
      </w:r>
    </w:p>
    <w:p w:rsidR="00641167" w:rsidRPr="00E33874" w:rsidRDefault="00641167" w:rsidP="00E3387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>- транспортная доступность к местам предоставления муниципальной услуги;</w:t>
      </w:r>
    </w:p>
    <w:p w:rsidR="00641167" w:rsidRPr="00E33874" w:rsidRDefault="00641167" w:rsidP="00E3387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641167" w:rsidRPr="00E33874" w:rsidRDefault="00641167" w:rsidP="00E3387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>- обеспечение предоставления муниципальной услуги с использованием возможностей единого портала государственных услуг;</w:t>
      </w:r>
    </w:p>
    <w:p w:rsidR="00641167" w:rsidRPr="00E33874" w:rsidRDefault="00641167" w:rsidP="00E3387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 xml:space="preserve">- размещение информации о порядке предоставления муниципальной услуги на официальном сайте администрации </w:t>
      </w:r>
      <w:r w:rsidR="00A54E33" w:rsidRPr="00E33874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E33874">
        <w:rPr>
          <w:rFonts w:ascii="Times New Roman" w:hAnsi="Times New Roman" w:cs="Times New Roman"/>
          <w:sz w:val="28"/>
          <w:szCs w:val="28"/>
        </w:rPr>
        <w:t>;</w:t>
      </w:r>
    </w:p>
    <w:p w:rsidR="00641167" w:rsidRPr="00E33874" w:rsidRDefault="00641167" w:rsidP="00E3387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едином портале государственных услуг.</w:t>
      </w:r>
    </w:p>
    <w:p w:rsidR="00641167" w:rsidRPr="00E33874" w:rsidRDefault="00641167" w:rsidP="00E3387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>48. Показателями качества муниципальной услуги являются:</w:t>
      </w:r>
    </w:p>
    <w:p w:rsidR="00641167" w:rsidRPr="005A0B67" w:rsidRDefault="00641167" w:rsidP="00E3387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 xml:space="preserve">- соблюдение </w:t>
      </w:r>
      <w:r w:rsidRPr="005A0B67">
        <w:rPr>
          <w:rFonts w:ascii="Times New Roman" w:hAnsi="Times New Roman" w:cs="Times New Roman"/>
          <w:sz w:val="28"/>
          <w:szCs w:val="28"/>
        </w:rPr>
        <w:t>сроков предоставления муниципальной услуги;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соблюдение сроков ожидания в очереди при предоставлении муниципальной услуги;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4" w:name="Par288"/>
      <w:bookmarkEnd w:id="24"/>
      <w:r w:rsidRPr="005A0B67">
        <w:rPr>
          <w:rFonts w:ascii="Times New Roman" w:hAnsi="Times New Roman" w:cs="Times New Roman"/>
          <w:sz w:val="28"/>
          <w:szCs w:val="28"/>
        </w:rPr>
        <w:t>Раздел 3. СОСТАВ, ПОСЛЕДОВАТЕЛЬНОСТЬ И СРОКИ ВЫПОЛНЕНИЯ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49. Перечень административных процедур:</w:t>
      </w:r>
    </w:p>
    <w:p w:rsidR="00954A79" w:rsidRPr="005A0B67" w:rsidRDefault="00641167" w:rsidP="00954A7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1) прием заявлений о предоставлении муниципальной услуги и принятие решения о включении заявителя в очередь;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2) формирование земельных участков и постановка на государственный кадастровый учет;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3) принятие решения о предоставлении земельного участка;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4) действия органа, предоставляющего муниципальную услугу, в случае отказа заявителя от предоставленного земельного участка.</w:t>
      </w:r>
    </w:p>
    <w:p w:rsidR="00954A79" w:rsidRPr="005A0B67" w:rsidRDefault="00954A7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5) и</w:t>
      </w:r>
      <w:r w:rsidRPr="005A0B67">
        <w:rPr>
          <w:rFonts w:ascii="Times New Roman" w:eastAsia="Calibri" w:hAnsi="Times New Roman" w:cs="Times New Roman"/>
          <w:sz w:val="28"/>
          <w:szCs w:val="28"/>
        </w:rPr>
        <w:t>нформация о предоставлении муниципальной услуги размещается специалистом Администрации в Единой государственной информационной системе социальног</w:t>
      </w:r>
      <w:r w:rsidRPr="005A0B67">
        <w:rPr>
          <w:rFonts w:ascii="Times New Roman" w:hAnsi="Times New Roman" w:cs="Times New Roman"/>
          <w:sz w:val="28"/>
          <w:szCs w:val="28"/>
        </w:rPr>
        <w:t>о обеспечения (далее - ЕГИССО).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50. Основанием для начала административной процедуры (муниципальной услуги) является заявление физического лица с предоставленным полным перечнем документов, указанных в </w:t>
      </w:r>
      <w:hyperlink w:anchor="Par193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пункте 21</w:t>
        </w:r>
      </w:hyperlink>
      <w:r w:rsidRPr="005A0B67">
        <w:rPr>
          <w:rFonts w:ascii="Times New Roman" w:hAnsi="Times New Roman" w:cs="Times New Roman"/>
          <w:sz w:val="28"/>
          <w:szCs w:val="28"/>
        </w:rPr>
        <w:t>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Прием документов осуществляют сотрудники органа учета, либо сотрудники МФЦ. Специалист органа учета в день обращения осуществляет проверку документов, указанных в </w:t>
      </w:r>
      <w:hyperlink w:anchor="Par193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пункте 21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 настоящего Регламента.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В случае несоответствия представленных заявителями документов требованиям действующего законодательства, пакет документов возвращается заявителю вместе с отказом, который подписывает </w:t>
      </w:r>
      <w:r w:rsidR="00175E3D" w:rsidRPr="005A0B67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10986">
        <w:rPr>
          <w:rFonts w:ascii="Times New Roman" w:hAnsi="Times New Roman" w:cs="Times New Roman"/>
          <w:sz w:val="28"/>
          <w:szCs w:val="28"/>
        </w:rPr>
        <w:t>органа учета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путем направления заявителю в трехдневный срок с уведомлением о вручении на адрес, указанный в заявлении.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51. Орган учета в течение пяти рабочих дней со дня представления заявителем и сотрудниками МФЦ заявлений, и всех документов направляет копии заявлений в </w:t>
      </w:r>
      <w:r w:rsidR="00710986">
        <w:rPr>
          <w:rFonts w:ascii="Times New Roman" w:hAnsi="Times New Roman" w:cs="Times New Roman"/>
          <w:sz w:val="28"/>
          <w:szCs w:val="28"/>
        </w:rPr>
        <w:t>орган учета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для принятия решения о включении заявителя в очередь либо об отказе </w:t>
      </w:r>
      <w:r w:rsidRPr="005A0B67">
        <w:rPr>
          <w:rFonts w:ascii="Times New Roman" w:hAnsi="Times New Roman" w:cs="Times New Roman"/>
          <w:sz w:val="28"/>
          <w:szCs w:val="28"/>
        </w:rPr>
        <w:lastRenderedPageBreak/>
        <w:t>во включении заявителя в очередь.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300"/>
      <w:bookmarkEnd w:id="25"/>
      <w:r w:rsidRPr="005A0B67">
        <w:rPr>
          <w:rFonts w:ascii="Times New Roman" w:hAnsi="Times New Roman" w:cs="Times New Roman"/>
          <w:sz w:val="28"/>
          <w:szCs w:val="28"/>
        </w:rPr>
        <w:t xml:space="preserve">52. </w:t>
      </w:r>
      <w:r w:rsidR="00D37159" w:rsidRPr="005A0B67">
        <w:rPr>
          <w:rFonts w:ascii="Times New Roman" w:hAnsi="Times New Roman" w:cs="Times New Roman"/>
          <w:sz w:val="28"/>
          <w:szCs w:val="28"/>
        </w:rPr>
        <w:t>Распоряжение</w:t>
      </w:r>
      <w:r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="00710986">
        <w:rPr>
          <w:rFonts w:ascii="Times New Roman" w:hAnsi="Times New Roman" w:cs="Times New Roman"/>
          <w:sz w:val="28"/>
          <w:szCs w:val="28"/>
        </w:rPr>
        <w:t>органа учета</w:t>
      </w:r>
      <w:r w:rsidR="00175E3D"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Pr="005A0B67">
        <w:rPr>
          <w:rFonts w:ascii="Times New Roman" w:hAnsi="Times New Roman" w:cs="Times New Roman"/>
          <w:sz w:val="28"/>
          <w:szCs w:val="28"/>
        </w:rPr>
        <w:t>о включении заявителя в очередь либо об отказе во включении заявителя в очередь подготавливается в течение 30 дней со дня получения заявлений из органа учета.</w:t>
      </w:r>
    </w:p>
    <w:p w:rsidR="00710986" w:rsidRPr="005A0B67" w:rsidRDefault="00641167" w:rsidP="00710986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53. В течение десяти дней после утверждения </w:t>
      </w:r>
      <w:r w:rsidR="00D37159" w:rsidRPr="005A0B67">
        <w:rPr>
          <w:rFonts w:ascii="Times New Roman" w:hAnsi="Times New Roman" w:cs="Times New Roman"/>
          <w:sz w:val="28"/>
          <w:szCs w:val="28"/>
        </w:rPr>
        <w:t>распоряжения</w:t>
      </w:r>
      <w:r w:rsidRPr="005A0B67">
        <w:rPr>
          <w:rFonts w:ascii="Times New Roman" w:hAnsi="Times New Roman" w:cs="Times New Roman"/>
          <w:sz w:val="28"/>
          <w:szCs w:val="28"/>
        </w:rPr>
        <w:t xml:space="preserve"> орган учета</w:t>
      </w:r>
      <w:r w:rsidR="00710986">
        <w:rPr>
          <w:rFonts w:ascii="Times New Roman" w:hAnsi="Times New Roman" w:cs="Times New Roman"/>
          <w:sz w:val="28"/>
          <w:szCs w:val="28"/>
        </w:rPr>
        <w:t xml:space="preserve"> подготавливает </w:t>
      </w:r>
      <w:r w:rsidR="00710986" w:rsidRPr="005A0B67">
        <w:rPr>
          <w:rFonts w:ascii="Times New Roman" w:hAnsi="Times New Roman" w:cs="Times New Roman"/>
          <w:sz w:val="28"/>
          <w:szCs w:val="28"/>
        </w:rPr>
        <w:t xml:space="preserve">уведомления о включении его в очередь. В уведомлении о включении заявителя в очередь указываются реквизиты соответствующего распоряжения </w:t>
      </w:r>
      <w:r w:rsidR="00DF012E">
        <w:rPr>
          <w:rFonts w:ascii="Times New Roman" w:hAnsi="Times New Roman" w:cs="Times New Roman"/>
          <w:sz w:val="28"/>
          <w:szCs w:val="28"/>
        </w:rPr>
        <w:t>органа учета</w:t>
      </w:r>
      <w:r w:rsidR="00710986" w:rsidRPr="005A0B67">
        <w:rPr>
          <w:rFonts w:ascii="Times New Roman" w:hAnsi="Times New Roman" w:cs="Times New Roman"/>
          <w:sz w:val="28"/>
          <w:szCs w:val="28"/>
        </w:rPr>
        <w:t xml:space="preserve"> и номер очереди заявителя.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54. </w:t>
      </w:r>
      <w:r w:rsidR="00710986">
        <w:rPr>
          <w:rFonts w:ascii="Times New Roman" w:hAnsi="Times New Roman" w:cs="Times New Roman"/>
          <w:sz w:val="28"/>
          <w:szCs w:val="28"/>
        </w:rPr>
        <w:t>Списки заявителей</w:t>
      </w:r>
      <w:r w:rsidRPr="005A0B67">
        <w:rPr>
          <w:rFonts w:ascii="Times New Roman" w:hAnsi="Times New Roman" w:cs="Times New Roman"/>
          <w:sz w:val="28"/>
          <w:szCs w:val="28"/>
        </w:rPr>
        <w:t xml:space="preserve"> включен</w:t>
      </w:r>
      <w:r w:rsidR="00710986">
        <w:rPr>
          <w:rFonts w:ascii="Times New Roman" w:hAnsi="Times New Roman" w:cs="Times New Roman"/>
          <w:sz w:val="28"/>
          <w:szCs w:val="28"/>
        </w:rPr>
        <w:t>ных</w:t>
      </w:r>
      <w:r w:rsidRPr="005A0B67">
        <w:rPr>
          <w:rFonts w:ascii="Times New Roman" w:hAnsi="Times New Roman" w:cs="Times New Roman"/>
          <w:sz w:val="28"/>
          <w:szCs w:val="28"/>
        </w:rPr>
        <w:t xml:space="preserve"> в очередь размеща</w:t>
      </w:r>
      <w:r w:rsidR="00710986">
        <w:rPr>
          <w:rFonts w:ascii="Times New Roman" w:hAnsi="Times New Roman" w:cs="Times New Roman"/>
          <w:sz w:val="28"/>
          <w:szCs w:val="28"/>
        </w:rPr>
        <w:t>ю</w:t>
      </w:r>
      <w:r w:rsidRPr="005A0B67">
        <w:rPr>
          <w:rFonts w:ascii="Times New Roman" w:hAnsi="Times New Roman" w:cs="Times New Roman"/>
          <w:sz w:val="28"/>
          <w:szCs w:val="28"/>
        </w:rPr>
        <w:t xml:space="preserve">тся на официальном сайте </w:t>
      </w:r>
      <w:r w:rsidR="00D55B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75E3D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>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304"/>
      <w:bookmarkEnd w:id="26"/>
      <w:r w:rsidRPr="005A0B67">
        <w:rPr>
          <w:rFonts w:ascii="Times New Roman" w:hAnsi="Times New Roman" w:cs="Times New Roman"/>
          <w:sz w:val="28"/>
          <w:szCs w:val="28"/>
        </w:rPr>
        <w:t>55. Последовательность включения заявителей в очередь определяется по дате и времени приема заявления и документов, указанным в журнале регистрации заявлений, за исключением случаев, предусмотренных настоящим Регламентом, в соответствии с этим, формируются очередь и списки граждан имеющих право на получение земельных участков.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Граждане, имеющие право на внеочередное получение земельных участков для индивидуального жилищного строительства в собственность бесплатно, включаются в отдельный список граждан, имеющих право на внеочередное получение земельных участков для индивидуального жилищного строительства в собственность бесплатно. Указанным гражданам земельные участки предоставляются вне очереди.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Граждане, имеющие право на первоочередное получение земельных участков для индивидуального жилищного строительства в собственность бесплатно, включаются в отдельный список граждан, имеющих право на первоочередное получение земельных участков для индивидуального жилищного строительства в собственность бесплатно.</w:t>
      </w:r>
    </w:p>
    <w:p w:rsidR="00641167" w:rsidRPr="005A0B67" w:rsidRDefault="00323EA8" w:rsidP="00323EA8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Граждане, имеющие право на получение земельных участков для индивидуального жилищного строительства в собственность бесплатно и не подлежащие включению в списки N 1 и 2, включаются в общий список граждан, имеющих право на получение земельных участков для индивидуального жилищного строительства в собственность бесплатно.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Земельные участки предоставляются с учетом очередности в хронологической последовательности, исходя из даты и времени приема заявления и документов, указанных в журнале регистрации заявлений, с учетом требований настоящего Регламента.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56. Изменения, внесенные в очередь и списки, утверждаются </w:t>
      </w:r>
      <w:r w:rsidR="00D37159" w:rsidRPr="005A0B67">
        <w:rPr>
          <w:rFonts w:ascii="Times New Roman" w:hAnsi="Times New Roman" w:cs="Times New Roman"/>
          <w:sz w:val="28"/>
          <w:szCs w:val="28"/>
        </w:rPr>
        <w:t>распоряжением</w:t>
      </w:r>
      <w:r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="00AB1255">
        <w:rPr>
          <w:rFonts w:ascii="Times New Roman" w:hAnsi="Times New Roman" w:cs="Times New Roman"/>
          <w:sz w:val="28"/>
          <w:szCs w:val="28"/>
        </w:rPr>
        <w:t>органа учета</w:t>
      </w:r>
      <w:r w:rsidR="000A0681"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Pr="005A0B67">
        <w:rPr>
          <w:rFonts w:ascii="Times New Roman" w:hAnsi="Times New Roman" w:cs="Times New Roman"/>
          <w:sz w:val="28"/>
          <w:szCs w:val="28"/>
        </w:rPr>
        <w:t xml:space="preserve">по состоянию на 31 декабря текущего года и размещаются на официальном сайте </w:t>
      </w:r>
      <w:r w:rsidR="000A0681" w:rsidRPr="005A0B67">
        <w:rPr>
          <w:rFonts w:ascii="Times New Roman" w:hAnsi="Times New Roman" w:cs="Times New Roman"/>
          <w:sz w:val="28"/>
          <w:szCs w:val="28"/>
        </w:rPr>
        <w:t>администрации 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57. Очередь и списки, указанные в </w:t>
      </w:r>
      <w:hyperlink w:anchor="Par304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пункте 55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Регламента, обнародуются путем вывешивания на информационном стенде органа учета и размещения на официальном сайте </w:t>
      </w:r>
      <w:r w:rsidR="00AB1255">
        <w:rPr>
          <w:rFonts w:ascii="Times New Roman" w:hAnsi="Times New Roman" w:cs="Times New Roman"/>
          <w:sz w:val="28"/>
          <w:szCs w:val="28"/>
        </w:rPr>
        <w:t>администрации</w:t>
      </w:r>
      <w:r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="000A0681" w:rsidRPr="005A0B67">
        <w:rPr>
          <w:rFonts w:ascii="Times New Roman" w:hAnsi="Times New Roman" w:cs="Times New Roman"/>
          <w:sz w:val="28"/>
          <w:szCs w:val="28"/>
        </w:rPr>
        <w:t>Шалинск</w:t>
      </w:r>
      <w:r w:rsidR="00AB1255">
        <w:rPr>
          <w:rFonts w:ascii="Times New Roman" w:hAnsi="Times New Roman" w:cs="Times New Roman"/>
          <w:sz w:val="28"/>
          <w:szCs w:val="28"/>
        </w:rPr>
        <w:t>ого</w:t>
      </w:r>
      <w:r w:rsidR="000A0681" w:rsidRPr="005A0B67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AB1255">
        <w:rPr>
          <w:rFonts w:ascii="Times New Roman" w:hAnsi="Times New Roman" w:cs="Times New Roman"/>
          <w:sz w:val="28"/>
          <w:szCs w:val="28"/>
        </w:rPr>
        <w:t>го</w:t>
      </w:r>
      <w:r w:rsidR="000A0681" w:rsidRPr="005A0B6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B1255">
        <w:rPr>
          <w:rFonts w:ascii="Times New Roman" w:hAnsi="Times New Roman" w:cs="Times New Roman"/>
          <w:sz w:val="28"/>
          <w:szCs w:val="28"/>
        </w:rPr>
        <w:t>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58. На каждого заявителя, включенного в очередь, органом учета заводится учетное дело, в котором содержатся все представленные заявителем документы.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59. Орган учета обеспечивает хранение учетных дел заявителей, включенных в очередь в течение всего периода нахождения их в очереди и в течение трех лет после исключения из очереди.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lastRenderedPageBreak/>
        <w:t>60. Заявитель исключается из очереди в случаях: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1)</w:t>
      </w:r>
      <w:r w:rsidR="00E33874">
        <w:rPr>
          <w:rFonts w:ascii="Times New Roman" w:hAnsi="Times New Roman" w:cs="Times New Roman"/>
          <w:sz w:val="28"/>
          <w:szCs w:val="28"/>
        </w:rPr>
        <w:t xml:space="preserve"> </w:t>
      </w:r>
      <w:r w:rsidRPr="005A0B67">
        <w:rPr>
          <w:rFonts w:ascii="Times New Roman" w:hAnsi="Times New Roman" w:cs="Times New Roman"/>
          <w:sz w:val="28"/>
          <w:szCs w:val="28"/>
        </w:rPr>
        <w:t xml:space="preserve"> подачи им в орган учета заявления об исключении из очереди;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2) </w:t>
      </w:r>
      <w:r w:rsidR="00E33874">
        <w:rPr>
          <w:rFonts w:ascii="Times New Roman" w:hAnsi="Times New Roman" w:cs="Times New Roman"/>
          <w:sz w:val="28"/>
          <w:szCs w:val="28"/>
        </w:rPr>
        <w:t xml:space="preserve"> </w:t>
      </w:r>
      <w:r w:rsidRPr="005A0B67">
        <w:rPr>
          <w:rFonts w:ascii="Times New Roman" w:hAnsi="Times New Roman" w:cs="Times New Roman"/>
          <w:sz w:val="28"/>
          <w:szCs w:val="28"/>
        </w:rPr>
        <w:t>смерти заявителя;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3) реализации заявителем права на получение земельного участка для индивидуального жилищного строительства в собственность бесплатно на территории Свердловской области;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4) выявления в представленных заявителем документах сведений не соответствующих действительности, а также неправомерных действий должностных лиц при решении вопроса о включении в очередь;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5) отказа заявителя от получения предложенного (предоставленного) ему в соответствии с настоящим Регламентом, земельного участка для индивидуального жилищного строительства.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61. Изменение оснований, дающих право на получение земельного участка для индивидуального жилищного строительства в собственность бесплатно, указанных в </w:t>
      </w:r>
      <w:hyperlink w:anchor="Par55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Регламента, не является основанием для исключения заявителя из очереди.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В случае изменения оснований, дающих право на получение земельного участка для индивидуального жилищного строительства в собственность бесплатно, указанных в </w:t>
      </w:r>
      <w:hyperlink w:anchor="Par55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заявитель письменно уведомляет орган учета о таком изменении.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Орган учета готовит </w:t>
      </w:r>
      <w:r w:rsidR="00D55B49">
        <w:rPr>
          <w:rFonts w:ascii="Times New Roman" w:hAnsi="Times New Roman" w:cs="Times New Roman"/>
          <w:sz w:val="28"/>
          <w:szCs w:val="28"/>
        </w:rPr>
        <w:t>распоряжение</w:t>
      </w:r>
      <w:r w:rsidRPr="005A0B67">
        <w:rPr>
          <w:rFonts w:ascii="Times New Roman" w:hAnsi="Times New Roman" w:cs="Times New Roman"/>
          <w:sz w:val="28"/>
          <w:szCs w:val="28"/>
        </w:rPr>
        <w:t xml:space="preserve"> о включении заявителя в очередь по новым основаниям с даты подачи уведомления, в сроки указанные в </w:t>
      </w:r>
      <w:hyperlink w:anchor="Par131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пункте 15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данного Регламента.</w:t>
      </w:r>
    </w:p>
    <w:p w:rsidR="00E13DCF" w:rsidRPr="005A0B67" w:rsidRDefault="00E13DCF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62. Постановление </w:t>
      </w:r>
      <w:r w:rsidR="000A0681" w:rsidRPr="005A0B67">
        <w:rPr>
          <w:rFonts w:ascii="Times New Roman" w:hAnsi="Times New Roman" w:cs="Times New Roman"/>
          <w:sz w:val="28"/>
          <w:szCs w:val="28"/>
        </w:rPr>
        <w:t>а</w:t>
      </w:r>
      <w:r w:rsidRPr="005A0B6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A0681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об исключении заявителя из очереди выдается под расписку или направляется по почте органом учета заявителю не позднее чем через десять рабочих дня со дня принятия такого постановления. Постановление </w:t>
      </w:r>
      <w:r w:rsidR="000A0681" w:rsidRPr="005A0B67">
        <w:rPr>
          <w:rFonts w:ascii="Times New Roman" w:hAnsi="Times New Roman" w:cs="Times New Roman"/>
          <w:sz w:val="28"/>
          <w:szCs w:val="28"/>
        </w:rPr>
        <w:t>а</w:t>
      </w:r>
      <w:r w:rsidRPr="005A0B6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A0681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об исключении заявителя из очереди может быть обжаловано заявителем в судебном порядке.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6</w:t>
      </w:r>
      <w:r w:rsidR="003A3E00" w:rsidRPr="005A0B67">
        <w:rPr>
          <w:rFonts w:ascii="Times New Roman" w:hAnsi="Times New Roman" w:cs="Times New Roman"/>
          <w:sz w:val="28"/>
          <w:szCs w:val="28"/>
        </w:rPr>
        <w:t>3</w:t>
      </w:r>
      <w:r w:rsidRPr="005A0B67">
        <w:rPr>
          <w:rFonts w:ascii="Times New Roman" w:hAnsi="Times New Roman" w:cs="Times New Roman"/>
          <w:sz w:val="28"/>
          <w:szCs w:val="28"/>
        </w:rPr>
        <w:t xml:space="preserve">. В случае одновременного формирования нескольких земельных участков для предоставления в собственность однократно бесплатно для индивидуального жилищного строительства, </w:t>
      </w:r>
      <w:r w:rsidR="00AB1255">
        <w:rPr>
          <w:rFonts w:ascii="Times New Roman" w:hAnsi="Times New Roman" w:cs="Times New Roman"/>
          <w:sz w:val="28"/>
          <w:szCs w:val="28"/>
        </w:rPr>
        <w:t>орган учета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в течение 14 дней с момента получения кадастровых паспортов земельных участков размещает на официальном сайте </w:t>
      </w:r>
      <w:r w:rsidR="003A3E00" w:rsidRPr="005A0B67">
        <w:rPr>
          <w:rFonts w:ascii="Times New Roman" w:hAnsi="Times New Roman" w:cs="Times New Roman"/>
          <w:sz w:val="28"/>
          <w:szCs w:val="28"/>
        </w:rPr>
        <w:t>а</w:t>
      </w:r>
      <w:r w:rsidRPr="005A0B6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A3E00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информационное сообщение с перечнем сформированных земел</w:t>
      </w:r>
      <w:r w:rsidR="003A3E00" w:rsidRPr="005A0B67">
        <w:rPr>
          <w:rFonts w:ascii="Times New Roman" w:hAnsi="Times New Roman" w:cs="Times New Roman"/>
          <w:sz w:val="28"/>
          <w:szCs w:val="28"/>
        </w:rPr>
        <w:t>ьных участков с указанием места</w:t>
      </w:r>
      <w:r w:rsidRPr="005A0B67">
        <w:rPr>
          <w:rFonts w:ascii="Times New Roman" w:hAnsi="Times New Roman" w:cs="Times New Roman"/>
          <w:sz w:val="28"/>
          <w:szCs w:val="28"/>
        </w:rPr>
        <w:t xml:space="preserve">. Решение принимается в порядке, установленном </w:t>
      </w:r>
      <w:hyperlink w:anchor="Par331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пунктом 6</w:t>
        </w:r>
        <w:r w:rsidR="003A3E00" w:rsidRPr="005A0B67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E13DCF" w:rsidRDefault="00E13DCF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В течение 14 дней со дня получения кадастровых паспортов </w:t>
      </w:r>
      <w:r w:rsidR="00AB1255">
        <w:rPr>
          <w:rFonts w:ascii="Times New Roman" w:hAnsi="Times New Roman" w:cs="Times New Roman"/>
          <w:sz w:val="28"/>
          <w:szCs w:val="28"/>
        </w:rPr>
        <w:t xml:space="preserve">орган учета </w:t>
      </w:r>
      <w:r w:rsidRPr="005A0B67">
        <w:rPr>
          <w:rFonts w:ascii="Times New Roman" w:hAnsi="Times New Roman" w:cs="Times New Roman"/>
          <w:sz w:val="28"/>
          <w:szCs w:val="28"/>
        </w:rPr>
        <w:t>направляет в Министерство по управлению государственным имуществом Свердловской области письменный запрос о представлении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 в собственность бесплатно на территории Свердловской области.</w:t>
      </w:r>
    </w:p>
    <w:p w:rsidR="00E13DCF" w:rsidRDefault="00E13DCF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331"/>
      <w:bookmarkEnd w:id="27"/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6</w:t>
      </w:r>
      <w:r w:rsidR="003A3E00" w:rsidRPr="005A0B67">
        <w:rPr>
          <w:rFonts w:ascii="Times New Roman" w:hAnsi="Times New Roman" w:cs="Times New Roman"/>
          <w:sz w:val="28"/>
          <w:szCs w:val="28"/>
        </w:rPr>
        <w:t>4</w:t>
      </w:r>
      <w:r w:rsidRPr="005A0B67">
        <w:rPr>
          <w:rFonts w:ascii="Times New Roman" w:hAnsi="Times New Roman" w:cs="Times New Roman"/>
          <w:sz w:val="28"/>
          <w:szCs w:val="28"/>
        </w:rPr>
        <w:t xml:space="preserve">. В течение 14 дней </w:t>
      </w:r>
      <w:r w:rsidR="00497DA4">
        <w:rPr>
          <w:rFonts w:ascii="Times New Roman" w:hAnsi="Times New Roman" w:cs="Times New Roman"/>
          <w:sz w:val="28"/>
          <w:szCs w:val="28"/>
        </w:rPr>
        <w:t>орган учета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готовит постановление </w:t>
      </w:r>
      <w:r w:rsidR="00344D72" w:rsidRPr="005A0B67">
        <w:rPr>
          <w:rFonts w:ascii="Times New Roman" w:hAnsi="Times New Roman" w:cs="Times New Roman"/>
          <w:sz w:val="28"/>
          <w:szCs w:val="28"/>
        </w:rPr>
        <w:t>а</w:t>
      </w:r>
      <w:r w:rsidRPr="005A0B6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44D72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о предоставлении заявителю в собственность </w:t>
      </w:r>
      <w:r w:rsidRPr="005A0B67">
        <w:rPr>
          <w:rFonts w:ascii="Times New Roman" w:hAnsi="Times New Roman" w:cs="Times New Roman"/>
          <w:sz w:val="28"/>
          <w:szCs w:val="28"/>
        </w:rPr>
        <w:lastRenderedPageBreak/>
        <w:t>однократно бесплатно земельного участка для индивидуального жилищного строительства.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333"/>
      <w:bookmarkEnd w:id="28"/>
      <w:r w:rsidRPr="005A0B67">
        <w:rPr>
          <w:rFonts w:ascii="Times New Roman" w:hAnsi="Times New Roman" w:cs="Times New Roman"/>
          <w:sz w:val="28"/>
          <w:szCs w:val="28"/>
        </w:rPr>
        <w:t>6</w:t>
      </w:r>
      <w:r w:rsidR="00344D72" w:rsidRPr="005A0B67">
        <w:rPr>
          <w:rFonts w:ascii="Times New Roman" w:hAnsi="Times New Roman" w:cs="Times New Roman"/>
          <w:sz w:val="28"/>
          <w:szCs w:val="28"/>
        </w:rPr>
        <w:t>5</w:t>
      </w:r>
      <w:r w:rsidRPr="005A0B67">
        <w:rPr>
          <w:rFonts w:ascii="Times New Roman" w:hAnsi="Times New Roman" w:cs="Times New Roman"/>
          <w:sz w:val="28"/>
          <w:szCs w:val="28"/>
        </w:rPr>
        <w:t xml:space="preserve">. В течение десяти дней со дня подписания постановления </w:t>
      </w:r>
      <w:r w:rsidR="00344D72" w:rsidRPr="005A0B67">
        <w:rPr>
          <w:rFonts w:ascii="Times New Roman" w:hAnsi="Times New Roman" w:cs="Times New Roman"/>
          <w:sz w:val="28"/>
          <w:szCs w:val="28"/>
        </w:rPr>
        <w:t>а</w:t>
      </w:r>
      <w:r w:rsidRPr="005A0B6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44D72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296D18" w:rsidRPr="005A0B67">
        <w:rPr>
          <w:rFonts w:ascii="Times New Roman" w:hAnsi="Times New Roman" w:cs="Times New Roman"/>
          <w:sz w:val="28"/>
          <w:szCs w:val="28"/>
        </w:rPr>
        <w:t>,</w:t>
      </w:r>
      <w:r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="00344D72" w:rsidRPr="005A0B67">
        <w:rPr>
          <w:rFonts w:ascii="Times New Roman" w:hAnsi="Times New Roman" w:cs="Times New Roman"/>
          <w:sz w:val="28"/>
          <w:szCs w:val="28"/>
        </w:rPr>
        <w:t>управлени</w:t>
      </w:r>
      <w:r w:rsidR="00296D18" w:rsidRPr="005A0B67">
        <w:rPr>
          <w:rFonts w:ascii="Times New Roman" w:hAnsi="Times New Roman" w:cs="Times New Roman"/>
          <w:sz w:val="28"/>
          <w:szCs w:val="28"/>
        </w:rPr>
        <w:t>е</w:t>
      </w:r>
      <w:r w:rsidR="00344D72" w:rsidRPr="005A0B67">
        <w:rPr>
          <w:rFonts w:ascii="Times New Roman" w:hAnsi="Times New Roman" w:cs="Times New Roman"/>
          <w:sz w:val="28"/>
          <w:szCs w:val="28"/>
        </w:rPr>
        <w:t xml:space="preserve"> архитектуры градостроительства и землепользования администрации Шалинского городского округа </w:t>
      </w:r>
      <w:r w:rsidRPr="005A0B67">
        <w:rPr>
          <w:rFonts w:ascii="Times New Roman" w:hAnsi="Times New Roman" w:cs="Times New Roman"/>
          <w:sz w:val="28"/>
          <w:szCs w:val="28"/>
        </w:rPr>
        <w:t>с момента получения документов, уведомляет заявителя о принятом решении и необходимости получения документов  путем направления ему почтового уведомления на адрес, указанный заявителем в заявлении или с согласия заявителя направляет уведомление о принятом решении по электронной почте в информационно-телекоммуникационной сети Интернет.</w:t>
      </w:r>
    </w:p>
    <w:p w:rsidR="00321748" w:rsidRPr="00321748" w:rsidRDefault="00321748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21748">
        <w:rPr>
          <w:rFonts w:ascii="Times New Roman" w:eastAsia="Calibri" w:hAnsi="Times New Roman" w:cs="Times New Roman"/>
          <w:sz w:val="28"/>
          <w:szCs w:val="28"/>
        </w:rPr>
        <w:t>нформация о предоставлении муниципальной услуги размещается специалистом Администрации в Единой государственной информационной системе социальног</w:t>
      </w:r>
      <w:r w:rsidRPr="00321748">
        <w:rPr>
          <w:rFonts w:ascii="Times New Roman" w:hAnsi="Times New Roman" w:cs="Times New Roman"/>
          <w:sz w:val="28"/>
          <w:szCs w:val="28"/>
        </w:rPr>
        <w:t>о обеспечения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6</w:t>
      </w:r>
      <w:r w:rsidR="00344D72" w:rsidRPr="005A0B67">
        <w:rPr>
          <w:rFonts w:ascii="Times New Roman" w:hAnsi="Times New Roman" w:cs="Times New Roman"/>
          <w:sz w:val="28"/>
          <w:szCs w:val="28"/>
        </w:rPr>
        <w:t>6</w:t>
      </w:r>
      <w:r w:rsidRPr="005A0B67">
        <w:rPr>
          <w:rFonts w:ascii="Times New Roman" w:hAnsi="Times New Roman" w:cs="Times New Roman"/>
          <w:sz w:val="28"/>
          <w:szCs w:val="28"/>
        </w:rPr>
        <w:t xml:space="preserve">. В случае отказа или неполучения документов в течение 60 дней с момента получения уведомления или возврата почтового уведомления, направленного в соответствии с </w:t>
      </w:r>
      <w:hyperlink w:anchor="Par334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пунктом 6</w:t>
        </w:r>
        <w:r w:rsidR="00344D72" w:rsidRPr="005A0B67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в связи с истечением срока хранения, </w:t>
      </w:r>
      <w:r w:rsidR="00497DA4">
        <w:rPr>
          <w:rFonts w:ascii="Times New Roman" w:hAnsi="Times New Roman" w:cs="Times New Roman"/>
          <w:sz w:val="28"/>
          <w:szCs w:val="28"/>
        </w:rPr>
        <w:t>орган учета</w:t>
      </w:r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r w:rsidR="00297C27" w:rsidRPr="005A0B67">
        <w:rPr>
          <w:rFonts w:ascii="Times New Roman" w:hAnsi="Times New Roman" w:cs="Times New Roman"/>
          <w:sz w:val="28"/>
          <w:szCs w:val="28"/>
        </w:rPr>
        <w:t xml:space="preserve">в </w:t>
      </w:r>
      <w:r w:rsidRPr="005A0B67">
        <w:rPr>
          <w:rFonts w:ascii="Times New Roman" w:hAnsi="Times New Roman" w:cs="Times New Roman"/>
          <w:sz w:val="28"/>
          <w:szCs w:val="28"/>
        </w:rPr>
        <w:t>течение 30 дней готовит проект постановления об отмене постановления о предоставлении земельного участка заявителю и исключении его из очереди.</w:t>
      </w:r>
    </w:p>
    <w:p w:rsidR="00641167" w:rsidRPr="005A0B67" w:rsidRDefault="00344D72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67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. Право собственности на предоставленный однократно бесплатно земельный участок для индивидуального жилищного строительства подлежит государственной регистрации в соответствии с Федеральным </w:t>
      </w:r>
      <w:hyperlink r:id="rId53" w:history="1">
        <w:r w:rsidR="00641167" w:rsidRPr="005A0B6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41167" w:rsidRPr="005A0B67">
        <w:rPr>
          <w:rFonts w:ascii="Times New Roman" w:hAnsi="Times New Roman" w:cs="Times New Roman"/>
          <w:sz w:val="28"/>
          <w:szCs w:val="28"/>
        </w:rPr>
        <w:t xml:space="preserve"> "О государственной регистрации прав на недвижимое имущество и сделок с ним".</w:t>
      </w:r>
    </w:p>
    <w:p w:rsidR="00641167" w:rsidRPr="005A0B67" w:rsidRDefault="00344D72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68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. В случае отказа заявителя от предоставленного земельного участка, </w:t>
      </w:r>
      <w:r w:rsidR="00497DA4">
        <w:rPr>
          <w:rFonts w:ascii="Times New Roman" w:hAnsi="Times New Roman" w:cs="Times New Roman"/>
          <w:sz w:val="28"/>
          <w:szCs w:val="28"/>
        </w:rPr>
        <w:t>орган учета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 в течение 30 дней со дня отказа принимает решение о предоставлении данного земельного участка заявителю, стоящему в очереди следующим.</w:t>
      </w:r>
    </w:p>
    <w:p w:rsidR="00641167" w:rsidRPr="005A0B67" w:rsidRDefault="00344D72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69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. </w:t>
      </w:r>
      <w:hyperlink w:anchor="Par485" w:history="1">
        <w:r w:rsidR="00641167" w:rsidRPr="005A0B67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="00641167" w:rsidRPr="005A0B6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предоставлению однократно бесплатно в собственность граждан земельных участков для индивидуального жилищного строительства в </w:t>
      </w:r>
      <w:r w:rsidRPr="005A0B67">
        <w:rPr>
          <w:rFonts w:ascii="Times New Roman" w:hAnsi="Times New Roman" w:cs="Times New Roman"/>
          <w:sz w:val="28"/>
          <w:szCs w:val="28"/>
        </w:rPr>
        <w:t>Шалинском городском округе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 представлена в Приложении N 2 к настоящему Регламенту.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9" w:name="Par340"/>
      <w:bookmarkEnd w:id="29"/>
      <w:r w:rsidRPr="005A0B67">
        <w:rPr>
          <w:rFonts w:ascii="Times New Roman" w:hAnsi="Times New Roman" w:cs="Times New Roman"/>
          <w:sz w:val="28"/>
          <w:szCs w:val="28"/>
        </w:rPr>
        <w:t>Раздел 4. ФОРМЫ КОНТРОЛЯ ЗА ИСПОЛНЕНИЕМ МУНИЦИПАЛЬНОЙ УСЛУГИ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</w:t>
      </w:r>
      <w:r w:rsidR="00344D72" w:rsidRPr="005A0B67">
        <w:rPr>
          <w:rFonts w:ascii="Times New Roman" w:hAnsi="Times New Roman" w:cs="Times New Roman"/>
          <w:sz w:val="28"/>
          <w:szCs w:val="28"/>
        </w:rPr>
        <w:t>0</w:t>
      </w:r>
      <w:r w:rsidRPr="005A0B67">
        <w:rPr>
          <w:rFonts w:ascii="Times New Roman" w:hAnsi="Times New Roman" w:cs="Times New Roman"/>
          <w:sz w:val="28"/>
          <w:szCs w:val="28"/>
        </w:rPr>
        <w:t xml:space="preserve">. Контроль за предоставлением муниципальной услуги осуществляется </w:t>
      </w:r>
      <w:r w:rsidR="00344D72" w:rsidRPr="005A0B67">
        <w:rPr>
          <w:rFonts w:ascii="Times New Roman" w:hAnsi="Times New Roman" w:cs="Times New Roman"/>
          <w:sz w:val="28"/>
          <w:szCs w:val="28"/>
        </w:rPr>
        <w:t>главой 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или лицами, назначенными </w:t>
      </w:r>
      <w:r w:rsidR="00344D72" w:rsidRPr="005A0B67">
        <w:rPr>
          <w:rFonts w:ascii="Times New Roman" w:hAnsi="Times New Roman" w:cs="Times New Roman"/>
          <w:sz w:val="28"/>
          <w:szCs w:val="28"/>
        </w:rPr>
        <w:t>г</w:t>
      </w:r>
      <w:r w:rsidRPr="005A0B67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344D72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для проведения контроля.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</w:t>
      </w:r>
      <w:r w:rsidR="00344D72" w:rsidRPr="005A0B67">
        <w:rPr>
          <w:rFonts w:ascii="Times New Roman" w:hAnsi="Times New Roman" w:cs="Times New Roman"/>
          <w:sz w:val="28"/>
          <w:szCs w:val="28"/>
        </w:rPr>
        <w:t>1</w:t>
      </w:r>
      <w:r w:rsidRPr="005A0B67">
        <w:rPr>
          <w:rFonts w:ascii="Times New Roman" w:hAnsi="Times New Roman" w:cs="Times New Roman"/>
          <w:sz w:val="28"/>
          <w:szCs w:val="28"/>
        </w:rPr>
        <w:t>. Лица, ответственные за текущий контроль, проверяют исполнение должностными лицами, ответственными за предоставление муниципальной услуги, положений настоящего регламента.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</w:t>
      </w:r>
      <w:r w:rsidR="00344D72" w:rsidRPr="005A0B67">
        <w:rPr>
          <w:rFonts w:ascii="Times New Roman" w:hAnsi="Times New Roman" w:cs="Times New Roman"/>
          <w:sz w:val="28"/>
          <w:szCs w:val="28"/>
        </w:rPr>
        <w:t>2</w:t>
      </w:r>
      <w:r w:rsidRPr="005A0B67">
        <w:rPr>
          <w:rFonts w:ascii="Times New Roman" w:hAnsi="Times New Roman" w:cs="Times New Roman"/>
          <w:sz w:val="28"/>
          <w:szCs w:val="28"/>
        </w:rPr>
        <w:t>. Контроль за полнотой и качеством предоставления муниципальной услуги включает в себя проведение проверок, выявление и устранение нарушений порядка регистрации и рассмотрения обращений, организации личного приема граждан.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</w:t>
      </w:r>
      <w:r w:rsidR="00344D72" w:rsidRPr="005A0B67">
        <w:rPr>
          <w:rFonts w:ascii="Times New Roman" w:hAnsi="Times New Roman" w:cs="Times New Roman"/>
          <w:sz w:val="28"/>
          <w:szCs w:val="28"/>
        </w:rPr>
        <w:t>3</w:t>
      </w:r>
      <w:r w:rsidRPr="005A0B67">
        <w:rPr>
          <w:rFonts w:ascii="Times New Roman" w:hAnsi="Times New Roman" w:cs="Times New Roman"/>
          <w:sz w:val="28"/>
          <w:szCs w:val="28"/>
        </w:rPr>
        <w:t>. Периодичность проведения проверок может носить плановый характер (осуществляться на основании полугодовых или годовых планов работы) или внеплановый характер (по конкретному обращению заявителя).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Внеплановая проверка может быть проведена по конкретному обращению заявителя. Внеплановая проверка проводится на основании распоряжения </w:t>
      </w:r>
      <w:r w:rsidR="00344D72" w:rsidRPr="005A0B67">
        <w:rPr>
          <w:rFonts w:ascii="Times New Roman" w:hAnsi="Times New Roman" w:cs="Times New Roman"/>
          <w:sz w:val="28"/>
          <w:szCs w:val="28"/>
        </w:rPr>
        <w:lastRenderedPageBreak/>
        <w:t>администрации 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Результаты проверки оформляются актом.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</w:t>
      </w:r>
      <w:r w:rsidR="004F6C34" w:rsidRPr="005A0B67">
        <w:rPr>
          <w:rFonts w:ascii="Times New Roman" w:hAnsi="Times New Roman" w:cs="Times New Roman"/>
          <w:sz w:val="28"/>
          <w:szCs w:val="28"/>
        </w:rPr>
        <w:t>4</w:t>
      </w:r>
      <w:r w:rsidRPr="005A0B67">
        <w:rPr>
          <w:rFonts w:ascii="Times New Roman" w:hAnsi="Times New Roman" w:cs="Times New Roman"/>
          <w:sz w:val="28"/>
          <w:szCs w:val="28"/>
        </w:rPr>
        <w:t>. В случае выявления нарушений порядка и сроков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</w:t>
      </w:r>
      <w:r w:rsidR="004F6C34" w:rsidRPr="005A0B67">
        <w:rPr>
          <w:rFonts w:ascii="Times New Roman" w:hAnsi="Times New Roman" w:cs="Times New Roman"/>
          <w:sz w:val="28"/>
          <w:szCs w:val="28"/>
        </w:rPr>
        <w:t>5</w:t>
      </w:r>
      <w:r w:rsidRPr="005A0B67">
        <w:rPr>
          <w:rFonts w:ascii="Times New Roman" w:hAnsi="Times New Roman" w:cs="Times New Roman"/>
          <w:sz w:val="28"/>
          <w:szCs w:val="28"/>
        </w:rPr>
        <w:t>. В рамках контроля за соблюдением порядка обращений проводится анализ содержания поступающих обращений, принимаются меры по своевременному выявлению и устранению причин нарушения прав, свобод и законных интересов граждан.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0" w:name="Par350"/>
      <w:bookmarkEnd w:id="30"/>
      <w:r w:rsidRPr="005A0B67">
        <w:rPr>
          <w:rFonts w:ascii="Times New Roman" w:hAnsi="Times New Roman" w:cs="Times New Roman"/>
          <w:sz w:val="28"/>
          <w:szCs w:val="28"/>
        </w:rPr>
        <w:t>Раздел 5. ДОСУДЕБНЫЙ (ВНЕСУДЕБНЫЙ) ПОРЯДОК ОБЖАЛОВАНИЯ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РЕШЕНИЙ И ДЕЙСТВИЙ (БЕЗДЕЙСТВИЯ) ОРГАНА, ПРЕДОСТАВЛЯЮЩЕГО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МУНИЦИПАЛЬНУЮ УСЛУГУ, А ТАКЖЕ ДОЛЖНОСТНЫХ ЛИЦ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</w:t>
      </w:r>
      <w:r w:rsidR="004F6C34" w:rsidRPr="005A0B67">
        <w:rPr>
          <w:rFonts w:ascii="Times New Roman" w:hAnsi="Times New Roman" w:cs="Times New Roman"/>
          <w:sz w:val="28"/>
          <w:szCs w:val="28"/>
        </w:rPr>
        <w:t>6</w:t>
      </w:r>
      <w:r w:rsidRPr="005A0B67">
        <w:rPr>
          <w:rFonts w:ascii="Times New Roman" w:hAnsi="Times New Roman" w:cs="Times New Roman"/>
          <w:sz w:val="28"/>
          <w:szCs w:val="28"/>
        </w:rPr>
        <w:t>. Решения, действия (бездействие) органа, предоставляющего муниципальную услугу, должностных лиц и муниципальных служащих, принятые или осуществленные в ходе предоставления муниципальной услуги, могут быть обжалованы в досудебном (внесудебном) порядке путем подачи жалобы.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Заявитель может обратиться с жалобой в том числе в следующих случаях: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41167" w:rsidRPr="005A0B67" w:rsidRDefault="004F6C3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77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. Заинтересованные лица могут сообщить путем подачи жалобы о нарушении своих прав и законных интересов, противоправных решениях, действиях или бездействии должностных лиц, нарушении положений настоящего регламента, </w:t>
      </w:r>
      <w:r w:rsidR="00641167" w:rsidRPr="005A0B67">
        <w:rPr>
          <w:rFonts w:ascii="Times New Roman" w:hAnsi="Times New Roman" w:cs="Times New Roman"/>
          <w:sz w:val="28"/>
          <w:szCs w:val="28"/>
        </w:rPr>
        <w:lastRenderedPageBreak/>
        <w:t xml:space="preserve">некорректном поведении или нарушении служебной этики </w:t>
      </w:r>
      <w:r w:rsidRPr="005A0B67">
        <w:rPr>
          <w:rFonts w:ascii="Times New Roman" w:hAnsi="Times New Roman" w:cs="Times New Roman"/>
          <w:sz w:val="28"/>
          <w:szCs w:val="28"/>
        </w:rPr>
        <w:t>г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лаве </w:t>
      </w:r>
      <w:r w:rsidR="000A04E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 в письменной форме на бумажном носителе, в электронной форме.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На действия работников </w:t>
      </w:r>
      <w:r w:rsidR="00497DA4">
        <w:rPr>
          <w:rFonts w:ascii="Times New Roman" w:hAnsi="Times New Roman" w:cs="Times New Roman"/>
          <w:sz w:val="28"/>
          <w:szCs w:val="28"/>
        </w:rPr>
        <w:t>органа учета</w:t>
      </w:r>
      <w:r w:rsidR="004F6C34"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Pr="005A0B67">
        <w:rPr>
          <w:rFonts w:ascii="Times New Roman" w:hAnsi="Times New Roman" w:cs="Times New Roman"/>
          <w:sz w:val="28"/>
          <w:szCs w:val="28"/>
        </w:rPr>
        <w:t xml:space="preserve">жалоба может быть подана </w:t>
      </w:r>
      <w:r w:rsidR="004F6C34" w:rsidRPr="005A0B67">
        <w:rPr>
          <w:rFonts w:ascii="Times New Roman" w:hAnsi="Times New Roman" w:cs="Times New Roman"/>
          <w:sz w:val="28"/>
          <w:szCs w:val="28"/>
        </w:rPr>
        <w:t>начальнику</w:t>
      </w:r>
      <w:r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="00497DA4">
        <w:rPr>
          <w:rFonts w:ascii="Times New Roman" w:hAnsi="Times New Roman" w:cs="Times New Roman"/>
          <w:sz w:val="28"/>
          <w:szCs w:val="28"/>
        </w:rPr>
        <w:t>органа учета</w:t>
      </w:r>
      <w:r w:rsidRPr="005A0B67">
        <w:rPr>
          <w:rFonts w:ascii="Times New Roman" w:hAnsi="Times New Roman" w:cs="Times New Roman"/>
          <w:sz w:val="28"/>
          <w:szCs w:val="28"/>
        </w:rPr>
        <w:t>.</w:t>
      </w:r>
    </w:p>
    <w:p w:rsidR="00641167" w:rsidRPr="005A0B67" w:rsidRDefault="004F6C3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78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. Жалоба может быть направлена по почте на имя </w:t>
      </w:r>
      <w:r w:rsidRPr="005A0B67">
        <w:rPr>
          <w:rFonts w:ascii="Times New Roman" w:hAnsi="Times New Roman" w:cs="Times New Roman"/>
          <w:sz w:val="28"/>
          <w:szCs w:val="28"/>
        </w:rPr>
        <w:t>г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лавы </w:t>
      </w:r>
      <w:r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5A0B67">
        <w:rPr>
          <w:rFonts w:ascii="Times New Roman" w:hAnsi="Times New Roman" w:cs="Times New Roman"/>
          <w:sz w:val="28"/>
          <w:szCs w:val="28"/>
        </w:rPr>
        <w:t>623030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, </w:t>
      </w:r>
      <w:r w:rsidRPr="005A0B67">
        <w:rPr>
          <w:rFonts w:ascii="Times New Roman" w:hAnsi="Times New Roman" w:cs="Times New Roman"/>
          <w:sz w:val="28"/>
          <w:szCs w:val="28"/>
        </w:rPr>
        <w:t>Свердловская область, Шалинский городской округ, поселок</w:t>
      </w:r>
      <w:r w:rsidR="00497DA4">
        <w:rPr>
          <w:rFonts w:ascii="Times New Roman" w:hAnsi="Times New Roman" w:cs="Times New Roman"/>
          <w:sz w:val="28"/>
          <w:szCs w:val="28"/>
        </w:rPr>
        <w:t xml:space="preserve"> городского типа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Шаля, улица Орджоникидзе, 5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, через многофункциональный центр, с использованием информационно-телекоммуникационной сети "Интернет", официального сайта </w:t>
      </w:r>
      <w:r w:rsidRPr="005A0B67">
        <w:rPr>
          <w:rFonts w:ascii="Times New Roman" w:hAnsi="Times New Roman" w:cs="Times New Roman"/>
          <w:sz w:val="28"/>
          <w:szCs w:val="28"/>
        </w:rPr>
        <w:t>а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641167" w:rsidRPr="005A0B67">
        <w:rPr>
          <w:rFonts w:ascii="Times New Roman" w:hAnsi="Times New Roman" w:cs="Times New Roman"/>
          <w:sz w:val="28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41167" w:rsidRPr="005A0B67" w:rsidRDefault="004F6C3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79</w:t>
      </w:r>
      <w:r w:rsidR="00641167" w:rsidRPr="005A0B67">
        <w:rPr>
          <w:rFonts w:ascii="Times New Roman" w:hAnsi="Times New Roman" w:cs="Times New Roman"/>
          <w:sz w:val="28"/>
          <w:szCs w:val="28"/>
        </w:rPr>
        <w:t>. В своем письменном обращении заявитель в обязательном порядке указывает следующую информацию: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8</w:t>
      </w:r>
      <w:r w:rsidR="004F6C34" w:rsidRPr="005A0B67">
        <w:rPr>
          <w:rFonts w:ascii="Times New Roman" w:hAnsi="Times New Roman" w:cs="Times New Roman"/>
          <w:sz w:val="28"/>
          <w:szCs w:val="28"/>
        </w:rPr>
        <w:t>0</w:t>
      </w:r>
      <w:r w:rsidRPr="005A0B67">
        <w:rPr>
          <w:rFonts w:ascii="Times New Roman" w:hAnsi="Times New Roman" w:cs="Times New Roman"/>
          <w:sz w:val="28"/>
          <w:szCs w:val="28"/>
        </w:rPr>
        <w:t>. Обращение (жалоба) заявителя считается разрешенным, если рассмотрены все поставленные в нем вопросы, приняты необходимые меры и даны письменные ответы по существу всех поставленных в обращении (жалобе) вопросов.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8</w:t>
      </w:r>
      <w:r w:rsidR="004F6C34" w:rsidRPr="005A0B67">
        <w:rPr>
          <w:rFonts w:ascii="Times New Roman" w:hAnsi="Times New Roman" w:cs="Times New Roman"/>
          <w:sz w:val="28"/>
          <w:szCs w:val="28"/>
        </w:rPr>
        <w:t>1</w:t>
      </w:r>
      <w:r w:rsidRPr="005A0B67">
        <w:rPr>
          <w:rFonts w:ascii="Times New Roman" w:hAnsi="Times New Roman" w:cs="Times New Roman"/>
          <w:sz w:val="28"/>
          <w:szCs w:val="28"/>
        </w:rPr>
        <w:t>. Ответ на обращение (жалобу) подготавливается и направляется заявителю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8</w:t>
      </w:r>
      <w:r w:rsidR="004F6C34" w:rsidRPr="005A0B67">
        <w:rPr>
          <w:rFonts w:ascii="Times New Roman" w:hAnsi="Times New Roman" w:cs="Times New Roman"/>
          <w:sz w:val="28"/>
          <w:szCs w:val="28"/>
        </w:rPr>
        <w:t>2</w:t>
      </w:r>
      <w:r w:rsidRPr="005A0B67">
        <w:rPr>
          <w:rFonts w:ascii="Times New Roman" w:hAnsi="Times New Roman" w:cs="Times New Roman"/>
          <w:sz w:val="28"/>
          <w:szCs w:val="28"/>
        </w:rPr>
        <w:t>. По результатам рассмотрения жалобы орган, лицо, рассматривающее жалобу, принимает одно из следующих решений: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удовлетворяет жалобу, в том числе в форме отмены принятого решения, исправления допущенных органом, предоставляющим муниципальную услугу, </w:t>
      </w:r>
      <w:r w:rsidRPr="005A0B67">
        <w:rPr>
          <w:rFonts w:ascii="Times New Roman" w:hAnsi="Times New Roman" w:cs="Times New Roman"/>
          <w:sz w:val="28"/>
          <w:szCs w:val="28"/>
        </w:rPr>
        <w:lastRenderedPageBreak/>
        <w:t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отказывает в удовлетворении жалобы.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8</w:t>
      </w:r>
      <w:r w:rsidR="004F6C34" w:rsidRPr="005A0B67">
        <w:rPr>
          <w:rFonts w:ascii="Times New Roman" w:hAnsi="Times New Roman" w:cs="Times New Roman"/>
          <w:sz w:val="28"/>
          <w:szCs w:val="28"/>
        </w:rPr>
        <w:t>3</w:t>
      </w:r>
      <w:r w:rsidRPr="005A0B67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8</w:t>
      </w:r>
      <w:r w:rsidR="004F6C34" w:rsidRPr="005A0B67">
        <w:rPr>
          <w:rFonts w:ascii="Times New Roman" w:hAnsi="Times New Roman" w:cs="Times New Roman"/>
          <w:sz w:val="28"/>
          <w:szCs w:val="28"/>
        </w:rPr>
        <w:t>4</w:t>
      </w:r>
      <w:r w:rsidRPr="005A0B67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8</w:t>
      </w:r>
      <w:r w:rsidR="004F6C34" w:rsidRPr="005A0B67">
        <w:rPr>
          <w:rFonts w:ascii="Times New Roman" w:hAnsi="Times New Roman" w:cs="Times New Roman"/>
          <w:sz w:val="28"/>
          <w:szCs w:val="28"/>
        </w:rPr>
        <w:t>5</w:t>
      </w:r>
      <w:r w:rsidRPr="005A0B67">
        <w:rPr>
          <w:rFonts w:ascii="Times New Roman" w:hAnsi="Times New Roman" w:cs="Times New Roman"/>
          <w:sz w:val="28"/>
          <w:szCs w:val="28"/>
        </w:rPr>
        <w:t>. Уполномоченный на рассмотрение жалобы орган вправе оставить жалобу без ответа в следующих случаях: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наличие в жалобе нецензурных, либо оскорбительных выражений, угроз жизни, здоровью и имуществу должностного лица, а также членов его семьи;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Уполномоченный на рассмотрение жалобы орган отказывает в удовлетворении жалобы в следующих случаях: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наличие решения по жалобе, принятого ранее в отношении того же заявителя и по тому же предмету жалобы.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1" w:name="Par391"/>
      <w:bookmarkEnd w:id="31"/>
      <w:r>
        <w:rPr>
          <w:rFonts w:ascii="Calibri" w:hAnsi="Calibri" w:cs="Calibri"/>
        </w:rPr>
        <w:t>Приложение N 1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297C27" w:rsidRDefault="00297C27" w:rsidP="007A7C87">
      <w:pPr>
        <w:pStyle w:val="a4"/>
        <w:spacing w:before="0" w:beforeAutospacing="0" w:after="0"/>
        <w:jc w:val="right"/>
        <w:rPr>
          <w:color w:val="000000"/>
          <w:sz w:val="20"/>
          <w:szCs w:val="20"/>
        </w:rPr>
      </w:pPr>
    </w:p>
    <w:p w:rsidR="00941EBB" w:rsidRPr="002E5C69" w:rsidRDefault="00941EBB" w:rsidP="00941EBB">
      <w:pPr>
        <w:pStyle w:val="ConsPlusNonformat"/>
        <w:ind w:right="283"/>
        <w:jc w:val="center"/>
        <w:rPr>
          <w:rFonts w:ascii="Times New Roman" w:hAnsi="Times New Roman" w:cs="Times New Roman"/>
        </w:rPr>
      </w:pPr>
      <w:r w:rsidRPr="002E5C69">
        <w:rPr>
          <w:rFonts w:ascii="Times New Roman" w:hAnsi="Times New Roman" w:cs="Times New Roman"/>
        </w:rPr>
        <w:t>ЗАЯВЛЕНИЕ</w:t>
      </w:r>
    </w:p>
    <w:p w:rsidR="00941EBB" w:rsidRPr="002E5C69" w:rsidRDefault="00941EBB" w:rsidP="00941EBB">
      <w:pPr>
        <w:pStyle w:val="ConsPlusNonformat"/>
        <w:ind w:right="283"/>
        <w:jc w:val="center"/>
        <w:rPr>
          <w:rFonts w:ascii="Times New Roman" w:hAnsi="Times New Roman" w:cs="Times New Roman"/>
        </w:rPr>
      </w:pPr>
      <w:r w:rsidRPr="002E5C69">
        <w:rPr>
          <w:rFonts w:ascii="Times New Roman" w:hAnsi="Times New Roman" w:cs="Times New Roman"/>
        </w:rPr>
        <w:t>О ПРИНЯТИИ НА УЧЕТ ГРАЖДАН В КАЧЕСТВЕ ЛИЦ, ИМЕЮЩИХ ПРАВО</w:t>
      </w:r>
    </w:p>
    <w:p w:rsidR="00941EBB" w:rsidRPr="002E5C69" w:rsidRDefault="00941EBB" w:rsidP="00941EBB">
      <w:pPr>
        <w:pStyle w:val="ConsPlusNonformat"/>
        <w:ind w:right="283"/>
        <w:jc w:val="center"/>
        <w:rPr>
          <w:rFonts w:ascii="Times New Roman" w:hAnsi="Times New Roman" w:cs="Times New Roman"/>
        </w:rPr>
      </w:pPr>
      <w:r w:rsidRPr="002E5C69">
        <w:rPr>
          <w:rFonts w:ascii="Times New Roman" w:hAnsi="Times New Roman" w:cs="Times New Roman"/>
        </w:rPr>
        <w:t>НА ПРЕДОСТАВЛЕНИЕ В СОБСТВЕННОСТЬ БЕСПЛАТНО ЗЕМЕЛЬНЫХ</w:t>
      </w:r>
    </w:p>
    <w:p w:rsidR="00941EBB" w:rsidRPr="002E5C69" w:rsidRDefault="00941EBB" w:rsidP="00941EBB">
      <w:pPr>
        <w:pStyle w:val="ConsPlusNonformat"/>
        <w:ind w:right="283"/>
        <w:jc w:val="center"/>
        <w:rPr>
          <w:rFonts w:ascii="Times New Roman" w:hAnsi="Times New Roman" w:cs="Times New Roman"/>
        </w:rPr>
      </w:pPr>
      <w:r w:rsidRPr="002E5C69">
        <w:rPr>
          <w:rFonts w:ascii="Times New Roman" w:hAnsi="Times New Roman" w:cs="Times New Roman"/>
        </w:rPr>
        <w:t>УЧАСТКОВ, НАХОДЯЩИХСЯ В ГОСУДАРСТВЕННОЙ СОБСТВЕННОСТИ</w:t>
      </w:r>
    </w:p>
    <w:p w:rsidR="00941EBB" w:rsidRPr="002E5C69" w:rsidRDefault="00941EBB" w:rsidP="00941EBB">
      <w:pPr>
        <w:pStyle w:val="ConsPlusNonformat"/>
        <w:ind w:right="283"/>
        <w:jc w:val="center"/>
        <w:rPr>
          <w:rFonts w:ascii="Times New Roman" w:hAnsi="Times New Roman" w:cs="Times New Roman"/>
        </w:rPr>
      </w:pPr>
      <w:r w:rsidRPr="002E5C69">
        <w:rPr>
          <w:rFonts w:ascii="Times New Roman" w:hAnsi="Times New Roman" w:cs="Times New Roman"/>
        </w:rPr>
        <w:t>СВЕРДЛОВСКОЙ ОБЛАСТИ</w:t>
      </w:r>
    </w:p>
    <w:p w:rsidR="00941EBB" w:rsidRDefault="00941EBB" w:rsidP="00941EBB">
      <w:pPr>
        <w:pStyle w:val="ConsPlusNonformat"/>
        <w:ind w:right="283"/>
        <w:jc w:val="both"/>
      </w:pPr>
    </w:p>
    <w:p w:rsidR="00941EBB" w:rsidRPr="002E5C69" w:rsidRDefault="00941EBB" w:rsidP="00941EBB">
      <w:pPr>
        <w:pStyle w:val="ConsPlusNonformat"/>
        <w:ind w:right="283"/>
        <w:jc w:val="right"/>
        <w:rPr>
          <w:rFonts w:ascii="Times New Roman" w:hAnsi="Times New Roman" w:cs="Times New Roman"/>
        </w:rPr>
      </w:pPr>
      <w:r>
        <w:t xml:space="preserve">                                   </w:t>
      </w:r>
      <w:r w:rsidRPr="002E5C69">
        <w:rPr>
          <w:rFonts w:ascii="Times New Roman" w:hAnsi="Times New Roman" w:cs="Times New Roman"/>
        </w:rPr>
        <w:t>Главе</w:t>
      </w:r>
      <w:r>
        <w:rPr>
          <w:rFonts w:ascii="Times New Roman" w:hAnsi="Times New Roman" w:cs="Times New Roman"/>
        </w:rPr>
        <w:t xml:space="preserve"> </w:t>
      </w:r>
      <w:r w:rsidRPr="002E5C69">
        <w:rPr>
          <w:rFonts w:ascii="Times New Roman" w:hAnsi="Times New Roman" w:cs="Times New Roman"/>
        </w:rPr>
        <w:t>Шалинского городского округа ______________________________________</w:t>
      </w:r>
    </w:p>
    <w:p w:rsidR="00941EBB" w:rsidRDefault="00941EBB" w:rsidP="00941EBB">
      <w:pPr>
        <w:pStyle w:val="ConsPlusNonformat"/>
        <w:ind w:right="283"/>
        <w:jc w:val="both"/>
      </w:pPr>
      <w:r>
        <w:t xml:space="preserve">                                     </w:t>
      </w:r>
    </w:p>
    <w:p w:rsidR="00941EBB" w:rsidRDefault="00941EBB" w:rsidP="00941EBB">
      <w:pPr>
        <w:pStyle w:val="ConsPlusNonformat"/>
        <w:ind w:right="283"/>
        <w:jc w:val="both"/>
      </w:pP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>От</w:t>
      </w:r>
      <w:r>
        <w:t xml:space="preserve"> ________________________________________________________________________</w:t>
      </w:r>
    </w:p>
    <w:p w:rsidR="00941EBB" w:rsidRDefault="00941EBB" w:rsidP="00941EBB">
      <w:pPr>
        <w:pStyle w:val="ConsPlusNonformat"/>
        <w:ind w:right="283"/>
        <w:jc w:val="both"/>
      </w:pPr>
      <w:r>
        <w:t xml:space="preserve">                             (ф.и.о. полностью)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>дата рождения</w:t>
      </w:r>
      <w:r>
        <w:t xml:space="preserve"> "____" ___________________________ </w:t>
      </w:r>
      <w:r w:rsidRPr="00DB1D8F">
        <w:rPr>
          <w:sz w:val="24"/>
          <w:szCs w:val="24"/>
        </w:rPr>
        <w:t>г</w:t>
      </w:r>
      <w:r>
        <w:t>.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>паспорт: серия</w:t>
      </w:r>
      <w:r>
        <w:t xml:space="preserve"> __________________ </w:t>
      </w:r>
      <w:r w:rsidRPr="00DB1D8F">
        <w:rPr>
          <w:sz w:val="24"/>
          <w:szCs w:val="24"/>
        </w:rPr>
        <w:t xml:space="preserve">N </w:t>
      </w:r>
      <w:r>
        <w:t>___________________________________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>когда и кем выдан</w:t>
      </w:r>
      <w:r>
        <w:t xml:space="preserve"> _____________________________________________________</w:t>
      </w:r>
    </w:p>
    <w:p w:rsidR="00941EBB" w:rsidRDefault="00941EBB" w:rsidP="00941EBB">
      <w:pPr>
        <w:pStyle w:val="ConsPlusNonformat"/>
        <w:ind w:right="283"/>
        <w:jc w:val="both"/>
      </w:pPr>
      <w:r>
        <w:t>___________________________________________________________________________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>место регистрации (прописка): г</w:t>
      </w:r>
      <w:r>
        <w:rPr>
          <w:sz w:val="24"/>
          <w:szCs w:val="24"/>
        </w:rPr>
        <w:t>. _</w:t>
      </w:r>
      <w:r>
        <w:t>_________________________________,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>ул.</w:t>
      </w:r>
      <w:r>
        <w:t xml:space="preserve"> _______________________________, </w:t>
      </w:r>
      <w:r w:rsidRPr="00DB1D8F">
        <w:rPr>
          <w:sz w:val="24"/>
          <w:szCs w:val="24"/>
        </w:rPr>
        <w:t xml:space="preserve">дом </w:t>
      </w:r>
      <w:r>
        <w:t xml:space="preserve">_____________, </w:t>
      </w:r>
      <w:r w:rsidRPr="00DB1D8F">
        <w:rPr>
          <w:sz w:val="24"/>
          <w:szCs w:val="24"/>
        </w:rPr>
        <w:t>кв.</w:t>
      </w:r>
      <w:r>
        <w:t xml:space="preserve"> ___________,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 xml:space="preserve">телефон (рабочий, домашний): </w:t>
      </w:r>
      <w:r>
        <w:t>__________________ _____________________</w:t>
      </w:r>
    </w:p>
    <w:p w:rsidR="00941EBB" w:rsidRDefault="00941EBB" w:rsidP="00941EBB">
      <w:pPr>
        <w:pStyle w:val="ConsPlusNonformat"/>
        <w:ind w:right="283"/>
        <w:jc w:val="both"/>
      </w:pP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>От</w:t>
      </w:r>
      <w:r>
        <w:t xml:space="preserve"> _______________________________________________________________________</w:t>
      </w:r>
    </w:p>
    <w:p w:rsidR="00941EBB" w:rsidRDefault="00941EBB" w:rsidP="00941EBB">
      <w:pPr>
        <w:pStyle w:val="ConsPlusNonformat"/>
        <w:ind w:right="283"/>
        <w:jc w:val="both"/>
      </w:pPr>
      <w:r>
        <w:lastRenderedPageBreak/>
        <w:t xml:space="preserve">                             (ф.и.о. полностью)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>дата рождения</w:t>
      </w:r>
      <w:r>
        <w:t xml:space="preserve"> "____" ___________________________ г.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>паспорт: серия</w:t>
      </w:r>
      <w:r>
        <w:t xml:space="preserve"> ____________________ </w:t>
      </w:r>
      <w:r w:rsidRPr="00DB1D8F">
        <w:rPr>
          <w:sz w:val="24"/>
          <w:szCs w:val="24"/>
        </w:rPr>
        <w:t>N</w:t>
      </w:r>
      <w:r>
        <w:t xml:space="preserve"> __________________________________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>когда и кем выдан</w:t>
      </w:r>
      <w:r>
        <w:t>______________________________________________________</w:t>
      </w:r>
    </w:p>
    <w:p w:rsidR="00941EBB" w:rsidRDefault="00941EBB" w:rsidP="00941EBB">
      <w:pPr>
        <w:pStyle w:val="ConsPlusNonformat"/>
        <w:ind w:right="283"/>
        <w:jc w:val="both"/>
      </w:pPr>
      <w:r>
        <w:t>___________________________________________________________________________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>место регистрации (прописка): г</w:t>
      </w:r>
      <w:r>
        <w:t>. _______________________________,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>ул</w:t>
      </w:r>
      <w:r>
        <w:t xml:space="preserve">. _________________________________, </w:t>
      </w:r>
      <w:r w:rsidRPr="00DB1D8F">
        <w:rPr>
          <w:sz w:val="24"/>
          <w:szCs w:val="24"/>
        </w:rPr>
        <w:t>дом</w:t>
      </w:r>
      <w:r>
        <w:t xml:space="preserve"> ____________, </w:t>
      </w:r>
      <w:r w:rsidRPr="00DB1D8F">
        <w:rPr>
          <w:sz w:val="24"/>
          <w:szCs w:val="24"/>
        </w:rPr>
        <w:t>кв.</w:t>
      </w:r>
      <w:r>
        <w:t xml:space="preserve"> ___________,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>телефон (рабочий, домашний):</w:t>
      </w:r>
      <w:r>
        <w:t xml:space="preserve"> __________________ _____________________</w:t>
      </w:r>
    </w:p>
    <w:p w:rsidR="00941EBB" w:rsidRDefault="00941EBB" w:rsidP="00941EBB">
      <w:pPr>
        <w:pStyle w:val="ConsPlusNonformat"/>
        <w:ind w:right="283"/>
        <w:jc w:val="both"/>
      </w:pPr>
    </w:p>
    <w:p w:rsidR="00227014" w:rsidRPr="003E162E" w:rsidRDefault="00941EBB" w:rsidP="003E162E">
      <w:pPr>
        <w:autoSpaceDE w:val="0"/>
        <w:autoSpaceDN w:val="0"/>
        <w:adjustRightInd w:val="0"/>
        <w:spacing w:after="0" w:line="240" w:lineRule="auto"/>
        <w:rPr>
          <w:rFonts w:ascii="Cordia New" w:hAnsi="Cordia New" w:cs="Cordia New"/>
          <w:sz w:val="24"/>
          <w:szCs w:val="24"/>
        </w:rPr>
      </w:pPr>
      <w:r>
        <w:t xml:space="preserve">    </w:t>
      </w:r>
      <w:r w:rsidR="00227014">
        <w:rPr>
          <w:rFonts w:ascii="Courier New" w:hAnsi="Courier New" w:cs="Courier New"/>
          <w:sz w:val="20"/>
          <w:szCs w:val="20"/>
        </w:rPr>
        <w:t xml:space="preserve">    </w:t>
      </w:r>
      <w:r w:rsidR="00227014" w:rsidRPr="003E162E">
        <w:rPr>
          <w:rFonts w:ascii="Times New Roman" w:hAnsi="Times New Roman" w:cs="Cordia New"/>
          <w:sz w:val="24"/>
          <w:szCs w:val="24"/>
        </w:rPr>
        <w:t>Прошу</w:t>
      </w:r>
      <w:r w:rsidR="00227014" w:rsidRPr="003E162E">
        <w:rPr>
          <w:rFonts w:ascii="Cordia New" w:hAnsi="Cordia New" w:cs="Cordia New"/>
          <w:sz w:val="24"/>
          <w:szCs w:val="24"/>
        </w:rPr>
        <w:t xml:space="preserve">  </w:t>
      </w:r>
      <w:r w:rsidR="00227014" w:rsidRPr="003E162E">
        <w:rPr>
          <w:rFonts w:ascii="Times New Roman" w:hAnsi="Times New Roman" w:cs="Cordia New"/>
          <w:sz w:val="24"/>
          <w:szCs w:val="24"/>
        </w:rPr>
        <w:t>принять</w:t>
      </w:r>
      <w:r w:rsidR="00227014" w:rsidRPr="003E162E">
        <w:rPr>
          <w:rFonts w:ascii="Cordia New" w:hAnsi="Cordia New" w:cs="Cordia New"/>
          <w:sz w:val="24"/>
          <w:szCs w:val="24"/>
        </w:rPr>
        <w:t xml:space="preserve">  </w:t>
      </w:r>
      <w:r w:rsidR="00227014" w:rsidRPr="003E162E">
        <w:rPr>
          <w:rFonts w:ascii="Times New Roman" w:hAnsi="Times New Roman" w:cs="Cordia New"/>
          <w:sz w:val="24"/>
          <w:szCs w:val="24"/>
        </w:rPr>
        <w:t>меня</w:t>
      </w:r>
      <w:r w:rsidR="00227014" w:rsidRPr="003E162E">
        <w:rPr>
          <w:rFonts w:ascii="Cordia New" w:hAnsi="Cordia New" w:cs="Cordia New"/>
          <w:sz w:val="24"/>
          <w:szCs w:val="24"/>
        </w:rPr>
        <w:t xml:space="preserve">  </w:t>
      </w:r>
      <w:r w:rsidR="00227014" w:rsidRPr="003E162E">
        <w:rPr>
          <w:rFonts w:ascii="Times New Roman" w:hAnsi="Times New Roman" w:cs="Cordia New"/>
          <w:sz w:val="24"/>
          <w:szCs w:val="24"/>
        </w:rPr>
        <w:t>на</w:t>
      </w:r>
      <w:r w:rsidR="00227014" w:rsidRPr="003E162E">
        <w:rPr>
          <w:rFonts w:ascii="Cordia New" w:hAnsi="Cordia New" w:cs="Cordia New"/>
          <w:sz w:val="24"/>
          <w:szCs w:val="24"/>
        </w:rPr>
        <w:t xml:space="preserve">  </w:t>
      </w:r>
      <w:r w:rsidR="00227014" w:rsidRPr="003E162E">
        <w:rPr>
          <w:rFonts w:ascii="Times New Roman" w:hAnsi="Times New Roman" w:cs="Cordia New"/>
          <w:sz w:val="24"/>
          <w:szCs w:val="24"/>
        </w:rPr>
        <w:t>учет</w:t>
      </w:r>
      <w:r w:rsidR="00227014" w:rsidRPr="003E162E">
        <w:rPr>
          <w:rFonts w:ascii="Cordia New" w:hAnsi="Cordia New" w:cs="Cordia New"/>
          <w:sz w:val="24"/>
          <w:szCs w:val="24"/>
        </w:rPr>
        <w:t xml:space="preserve">  </w:t>
      </w:r>
      <w:r w:rsidR="00227014" w:rsidRPr="003E162E">
        <w:rPr>
          <w:rFonts w:ascii="Times New Roman" w:hAnsi="Times New Roman" w:cs="Cordia New"/>
          <w:sz w:val="24"/>
          <w:szCs w:val="24"/>
        </w:rPr>
        <w:t>и</w:t>
      </w:r>
      <w:r w:rsidR="00227014" w:rsidRPr="003E162E">
        <w:rPr>
          <w:rFonts w:ascii="Cordia New" w:hAnsi="Cordia New" w:cs="Cordia New"/>
          <w:sz w:val="24"/>
          <w:szCs w:val="24"/>
        </w:rPr>
        <w:t xml:space="preserve">  </w:t>
      </w:r>
      <w:r w:rsidR="00227014" w:rsidRPr="003E162E">
        <w:rPr>
          <w:rFonts w:ascii="Times New Roman" w:hAnsi="Times New Roman" w:cs="Cordia New"/>
          <w:sz w:val="24"/>
          <w:szCs w:val="24"/>
        </w:rPr>
        <w:t>предоставить</w:t>
      </w:r>
      <w:r w:rsidR="00227014" w:rsidRPr="003E162E">
        <w:rPr>
          <w:rFonts w:ascii="Cordia New" w:hAnsi="Cordia New" w:cs="Cordia New"/>
          <w:sz w:val="24"/>
          <w:szCs w:val="24"/>
        </w:rPr>
        <w:t xml:space="preserve"> </w:t>
      </w:r>
      <w:r w:rsidR="00227014" w:rsidRPr="003E162E">
        <w:rPr>
          <w:rFonts w:ascii="Times New Roman" w:hAnsi="Times New Roman" w:cs="Cordia New"/>
          <w:sz w:val="24"/>
          <w:szCs w:val="24"/>
        </w:rPr>
        <w:t>мне</w:t>
      </w:r>
      <w:r w:rsidR="00227014" w:rsidRPr="003E162E">
        <w:rPr>
          <w:rFonts w:ascii="Cordia New" w:hAnsi="Cordia New" w:cs="Cordia New"/>
          <w:sz w:val="24"/>
          <w:szCs w:val="24"/>
        </w:rPr>
        <w:t xml:space="preserve"> </w:t>
      </w:r>
      <w:r w:rsidR="00227014" w:rsidRPr="003E162E">
        <w:rPr>
          <w:rFonts w:ascii="Times New Roman" w:hAnsi="Times New Roman" w:cs="Cordia New"/>
          <w:sz w:val="24"/>
          <w:szCs w:val="24"/>
        </w:rPr>
        <w:t>земельный</w:t>
      </w:r>
      <w:r w:rsidR="00227014" w:rsidRPr="003E162E">
        <w:rPr>
          <w:rFonts w:ascii="Cordia New" w:hAnsi="Cordia New" w:cs="Cordia New"/>
          <w:sz w:val="24"/>
          <w:szCs w:val="24"/>
        </w:rPr>
        <w:t xml:space="preserve"> </w:t>
      </w:r>
      <w:r w:rsidR="00227014" w:rsidRPr="003E162E">
        <w:rPr>
          <w:rFonts w:ascii="Times New Roman" w:hAnsi="Times New Roman" w:cs="Cordia New"/>
          <w:sz w:val="24"/>
          <w:szCs w:val="24"/>
        </w:rPr>
        <w:t>участок</w:t>
      </w:r>
      <w:r w:rsidR="00227014" w:rsidRPr="003E162E">
        <w:rPr>
          <w:rFonts w:ascii="Cordia New" w:hAnsi="Cordia New" w:cs="Cordia New"/>
          <w:sz w:val="24"/>
          <w:szCs w:val="24"/>
        </w:rPr>
        <w:t xml:space="preserve"> </w:t>
      </w:r>
      <w:r w:rsidR="00227014" w:rsidRPr="003E162E">
        <w:rPr>
          <w:rFonts w:ascii="Times New Roman" w:hAnsi="Times New Roman" w:cs="Cordia New"/>
          <w:sz w:val="24"/>
          <w:szCs w:val="24"/>
        </w:rPr>
        <w:t>в</w:t>
      </w:r>
    </w:p>
    <w:p w:rsidR="00227014" w:rsidRPr="003E162E" w:rsidRDefault="00227014" w:rsidP="003E162E">
      <w:pPr>
        <w:autoSpaceDE w:val="0"/>
        <w:autoSpaceDN w:val="0"/>
        <w:adjustRightInd w:val="0"/>
        <w:spacing w:after="0" w:line="240" w:lineRule="auto"/>
        <w:rPr>
          <w:rFonts w:ascii="Cordia New" w:hAnsi="Cordia New" w:cs="Cordia New"/>
          <w:sz w:val="24"/>
          <w:szCs w:val="24"/>
        </w:rPr>
      </w:pPr>
      <w:r w:rsidRPr="003E162E">
        <w:rPr>
          <w:rFonts w:ascii="Times New Roman" w:hAnsi="Times New Roman" w:cs="Cordia New"/>
          <w:sz w:val="24"/>
          <w:szCs w:val="24"/>
        </w:rPr>
        <w:t>собственность</w:t>
      </w:r>
      <w:r w:rsidRPr="003E162E">
        <w:rPr>
          <w:rFonts w:ascii="Cordia New" w:hAnsi="Cordia New" w:cs="Cordia New"/>
          <w:sz w:val="24"/>
          <w:szCs w:val="24"/>
        </w:rPr>
        <w:t xml:space="preserve">    </w:t>
      </w:r>
      <w:r w:rsidRPr="003E162E">
        <w:rPr>
          <w:rFonts w:ascii="Times New Roman" w:hAnsi="Times New Roman" w:cs="Cordia New"/>
          <w:sz w:val="24"/>
          <w:szCs w:val="24"/>
        </w:rPr>
        <w:t>однократно</w:t>
      </w:r>
      <w:r w:rsidRPr="003E162E">
        <w:rPr>
          <w:rFonts w:ascii="Cordia New" w:hAnsi="Cordia New" w:cs="Cordia New"/>
          <w:sz w:val="24"/>
          <w:szCs w:val="24"/>
        </w:rPr>
        <w:t xml:space="preserve">   </w:t>
      </w:r>
      <w:r w:rsidRPr="003E162E">
        <w:rPr>
          <w:rFonts w:ascii="Times New Roman" w:hAnsi="Times New Roman" w:cs="Cordia New"/>
          <w:sz w:val="24"/>
          <w:szCs w:val="24"/>
        </w:rPr>
        <w:t>бесплатно</w:t>
      </w:r>
      <w:r w:rsidRPr="003E162E">
        <w:rPr>
          <w:rFonts w:ascii="Cordia New" w:hAnsi="Cordia New" w:cs="Cordia New"/>
          <w:sz w:val="24"/>
          <w:szCs w:val="24"/>
        </w:rPr>
        <w:t xml:space="preserve">   </w:t>
      </w:r>
      <w:r w:rsidRPr="003E162E">
        <w:rPr>
          <w:rFonts w:ascii="Times New Roman" w:hAnsi="Times New Roman" w:cs="Cordia New"/>
          <w:sz w:val="24"/>
          <w:szCs w:val="24"/>
        </w:rPr>
        <w:t>для</w:t>
      </w:r>
      <w:r w:rsidRPr="003E162E">
        <w:rPr>
          <w:rFonts w:ascii="Cordia New" w:hAnsi="Cordia New" w:cs="Cordia New"/>
          <w:sz w:val="24"/>
          <w:szCs w:val="24"/>
        </w:rPr>
        <w:t xml:space="preserve">   </w:t>
      </w:r>
      <w:r w:rsidRPr="003E162E">
        <w:rPr>
          <w:rFonts w:ascii="Times New Roman" w:hAnsi="Times New Roman" w:cs="Cordia New"/>
          <w:sz w:val="24"/>
          <w:szCs w:val="24"/>
        </w:rPr>
        <w:t>индивидуального</w:t>
      </w:r>
      <w:r w:rsidRPr="003E162E">
        <w:rPr>
          <w:rFonts w:ascii="Cordia New" w:hAnsi="Cordia New" w:cs="Cordia New"/>
          <w:sz w:val="24"/>
          <w:szCs w:val="24"/>
        </w:rPr>
        <w:t xml:space="preserve">   </w:t>
      </w:r>
      <w:r w:rsidRPr="003E162E">
        <w:rPr>
          <w:rFonts w:ascii="Times New Roman" w:hAnsi="Times New Roman" w:cs="Cordia New"/>
          <w:sz w:val="24"/>
          <w:szCs w:val="24"/>
        </w:rPr>
        <w:t>жилищного</w:t>
      </w:r>
    </w:p>
    <w:p w:rsidR="00941EBB" w:rsidRPr="00233C14" w:rsidRDefault="00227014" w:rsidP="003E162E">
      <w:pPr>
        <w:autoSpaceDE w:val="0"/>
        <w:autoSpaceDN w:val="0"/>
        <w:adjustRightInd w:val="0"/>
        <w:spacing w:after="0" w:line="240" w:lineRule="auto"/>
      </w:pPr>
      <w:r w:rsidRPr="003E162E">
        <w:rPr>
          <w:rFonts w:ascii="Times New Roman" w:hAnsi="Times New Roman" w:cs="Cordia New"/>
          <w:sz w:val="24"/>
          <w:szCs w:val="24"/>
        </w:rPr>
        <w:t>строительства</w:t>
      </w:r>
      <w:r w:rsidRPr="003E162E">
        <w:rPr>
          <w:rFonts w:ascii="Cordia New" w:hAnsi="Cordia New" w:cs="Cordia New"/>
          <w:sz w:val="24"/>
          <w:szCs w:val="24"/>
        </w:rPr>
        <w:t xml:space="preserve"> </w:t>
      </w:r>
      <w:r w:rsidRPr="003E162E">
        <w:rPr>
          <w:rFonts w:ascii="Times New Roman" w:hAnsi="Times New Roman" w:cs="Cordia New"/>
          <w:sz w:val="24"/>
          <w:szCs w:val="24"/>
        </w:rPr>
        <w:t>на</w:t>
      </w:r>
      <w:r w:rsidRPr="003E162E">
        <w:rPr>
          <w:rFonts w:ascii="Cordia New" w:hAnsi="Cordia New" w:cs="Cordia New"/>
          <w:sz w:val="24"/>
          <w:szCs w:val="24"/>
        </w:rPr>
        <w:t xml:space="preserve"> </w:t>
      </w:r>
      <w:r w:rsidRPr="003E162E">
        <w:rPr>
          <w:rFonts w:ascii="Times New Roman" w:hAnsi="Times New Roman" w:cs="Cordia New"/>
          <w:sz w:val="24"/>
          <w:szCs w:val="24"/>
        </w:rPr>
        <w:t>основании</w:t>
      </w:r>
      <w:r w:rsidRPr="003E162E">
        <w:rPr>
          <w:rFonts w:ascii="Cordia New" w:hAnsi="Cordia New" w:cs="Cordia New"/>
          <w:sz w:val="24"/>
          <w:szCs w:val="24"/>
        </w:rPr>
        <w:t xml:space="preserve"> </w:t>
      </w:r>
      <w:r w:rsidR="00941EBB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162E">
        <w:t>__</w:t>
      </w:r>
      <w:r w:rsidR="00941EBB">
        <w:t xml:space="preserve"> </w:t>
      </w:r>
      <w:r w:rsidR="00941EBB" w:rsidRPr="002E5C69">
        <w:rPr>
          <w:sz w:val="16"/>
          <w:szCs w:val="16"/>
        </w:rPr>
        <w:t xml:space="preserve">(указать одно или несколько оснований, предусмотренных  </w:t>
      </w:r>
      <w:hyperlink r:id="rId54" w:history="1">
        <w:r w:rsidR="00941EBB" w:rsidRPr="002E5C69">
          <w:rPr>
            <w:color w:val="0000FF"/>
            <w:sz w:val="16"/>
            <w:szCs w:val="16"/>
          </w:rPr>
          <w:t>подпунктом 3 пункта 2 статьи 22</w:t>
        </w:r>
      </w:hyperlink>
      <w:r w:rsidR="00941EBB" w:rsidRPr="002E5C69">
        <w:rPr>
          <w:sz w:val="16"/>
          <w:szCs w:val="16"/>
        </w:rPr>
        <w:t xml:space="preserve"> Закона Свердловской области от 07 июля 2004 года N 18-ОЗ "Об особенностях регулирования         земельных отношений на территории Свердловской области")</w:t>
      </w:r>
    </w:p>
    <w:p w:rsidR="00941EBB" w:rsidRDefault="00941EBB" w:rsidP="00941EBB">
      <w:pPr>
        <w:pStyle w:val="ConsPlusNonformat"/>
        <w:ind w:right="283"/>
        <w:jc w:val="both"/>
      </w:pPr>
    </w:p>
    <w:p w:rsidR="00941EBB" w:rsidRPr="002E5C69" w:rsidRDefault="00941EBB" w:rsidP="00941EBB">
      <w:pPr>
        <w:pStyle w:val="ConsPlusNonformat"/>
        <w:ind w:right="283"/>
        <w:jc w:val="both"/>
        <w:rPr>
          <w:rFonts w:ascii="Times New Roman" w:hAnsi="Times New Roman" w:cs="Times New Roman"/>
        </w:rPr>
      </w:pPr>
      <w:r>
        <w:t xml:space="preserve">    </w:t>
      </w:r>
      <w:r w:rsidRPr="002E5C69">
        <w:rPr>
          <w:rFonts w:ascii="Times New Roman" w:hAnsi="Times New Roman" w:cs="Times New Roman"/>
        </w:rPr>
        <w:t>Настоящим подтверждаю, что  до момента подачи настоящего заявления мной</w:t>
      </w:r>
      <w:r>
        <w:rPr>
          <w:rFonts w:ascii="Times New Roman" w:hAnsi="Times New Roman" w:cs="Times New Roman"/>
        </w:rPr>
        <w:t xml:space="preserve"> </w:t>
      </w:r>
      <w:r w:rsidRPr="002E5C69">
        <w:rPr>
          <w:rFonts w:ascii="Times New Roman" w:hAnsi="Times New Roman" w:cs="Times New Roman"/>
        </w:rPr>
        <w:t>не реализовано свое право на получение однократно бесплатно в собственность</w:t>
      </w:r>
      <w:r>
        <w:rPr>
          <w:rFonts w:ascii="Times New Roman" w:hAnsi="Times New Roman" w:cs="Times New Roman"/>
        </w:rPr>
        <w:t xml:space="preserve"> </w:t>
      </w:r>
      <w:r w:rsidRPr="002E5C69">
        <w:rPr>
          <w:rFonts w:ascii="Times New Roman" w:hAnsi="Times New Roman" w:cs="Times New Roman"/>
        </w:rPr>
        <w:t>земельного    участка    для   индивидуального   жилищного   строительства,</w:t>
      </w:r>
      <w:r>
        <w:rPr>
          <w:rFonts w:ascii="Times New Roman" w:hAnsi="Times New Roman" w:cs="Times New Roman"/>
        </w:rPr>
        <w:t xml:space="preserve"> </w:t>
      </w:r>
      <w:r w:rsidRPr="002E5C69">
        <w:rPr>
          <w:rFonts w:ascii="Times New Roman" w:hAnsi="Times New Roman" w:cs="Times New Roman"/>
        </w:rPr>
        <w:t>расположенного на территории Свердловской области.</w:t>
      </w:r>
      <w:r>
        <w:rPr>
          <w:rFonts w:ascii="Times New Roman" w:hAnsi="Times New Roman" w:cs="Times New Roman"/>
        </w:rPr>
        <w:t xml:space="preserve"> </w:t>
      </w:r>
      <w:r w:rsidRPr="002E5C69">
        <w:rPr>
          <w:rFonts w:ascii="Times New Roman" w:hAnsi="Times New Roman" w:cs="Times New Roman"/>
        </w:rPr>
        <w:t xml:space="preserve">  Подтверждаю  полноту  и  достоверность  представленных  сведений  и  не</w:t>
      </w:r>
      <w:r>
        <w:rPr>
          <w:rFonts w:ascii="Times New Roman" w:hAnsi="Times New Roman" w:cs="Times New Roman"/>
        </w:rPr>
        <w:t xml:space="preserve"> </w:t>
      </w:r>
      <w:r w:rsidRPr="002E5C69">
        <w:rPr>
          <w:rFonts w:ascii="Times New Roman" w:hAnsi="Times New Roman" w:cs="Times New Roman"/>
        </w:rPr>
        <w:t>возражаю  против проведения проверки представленных мной сведений, а  также</w:t>
      </w:r>
      <w:r>
        <w:rPr>
          <w:rFonts w:ascii="Times New Roman" w:hAnsi="Times New Roman" w:cs="Times New Roman"/>
        </w:rPr>
        <w:t xml:space="preserve"> </w:t>
      </w:r>
      <w:r w:rsidRPr="002E5C69">
        <w:rPr>
          <w:rFonts w:ascii="Times New Roman" w:hAnsi="Times New Roman" w:cs="Times New Roman"/>
        </w:rPr>
        <w:t xml:space="preserve">обработки моих персональных данных в соответствии с  Федеральным </w:t>
      </w:r>
      <w:hyperlink r:id="rId55" w:history="1">
        <w:r w:rsidRPr="002E5C69">
          <w:rPr>
            <w:rFonts w:ascii="Times New Roman" w:hAnsi="Times New Roman" w:cs="Times New Roman"/>
            <w:color w:val="0000FF"/>
          </w:rPr>
          <w:t>законом</w:t>
        </w:r>
      </w:hyperlink>
      <w:r w:rsidRPr="002E5C69">
        <w:rPr>
          <w:rFonts w:ascii="Times New Roman" w:hAnsi="Times New Roman" w:cs="Times New Roman"/>
        </w:rPr>
        <w:t xml:space="preserve"> от</w:t>
      </w:r>
    </w:p>
    <w:p w:rsidR="00941EBB" w:rsidRPr="002E5C69" w:rsidRDefault="00941EBB" w:rsidP="00941EBB">
      <w:pPr>
        <w:pStyle w:val="ConsPlusNonformat"/>
        <w:ind w:right="283"/>
        <w:jc w:val="both"/>
        <w:rPr>
          <w:rFonts w:ascii="Times New Roman" w:hAnsi="Times New Roman" w:cs="Times New Roman"/>
        </w:rPr>
      </w:pPr>
      <w:r w:rsidRPr="002E5C69">
        <w:rPr>
          <w:rFonts w:ascii="Times New Roman" w:hAnsi="Times New Roman" w:cs="Times New Roman"/>
        </w:rPr>
        <w:t>27 июля 2006 года N 152-ФЗ "О персональных данных".</w:t>
      </w:r>
    </w:p>
    <w:p w:rsidR="00941EBB" w:rsidRPr="002E5C69" w:rsidRDefault="00941EBB" w:rsidP="00941EBB">
      <w:pPr>
        <w:pStyle w:val="ConsPlusNonformat"/>
        <w:ind w:right="283"/>
        <w:jc w:val="both"/>
        <w:rPr>
          <w:rFonts w:ascii="Times New Roman" w:hAnsi="Times New Roman" w:cs="Times New Roman"/>
        </w:rPr>
      </w:pPr>
    </w:p>
    <w:p w:rsidR="00941EBB" w:rsidRDefault="00941EBB" w:rsidP="00941EBB">
      <w:pPr>
        <w:pStyle w:val="ConsPlusNormal"/>
        <w:ind w:right="283"/>
      </w:pPr>
    </w:p>
    <w:p w:rsidR="00941EBB" w:rsidRDefault="00941EBB" w:rsidP="00941EBB">
      <w:pPr>
        <w:pStyle w:val="ConsPlusNonformat"/>
        <w:ind w:right="283"/>
        <w:jc w:val="both"/>
      </w:pPr>
      <w:r>
        <w:t>Перечень прилагаемых документов:</w:t>
      </w:r>
    </w:p>
    <w:p w:rsidR="00941EBB" w:rsidRDefault="00941EBB" w:rsidP="00941EBB">
      <w:pPr>
        <w:pStyle w:val="ConsPlusNormal"/>
        <w:ind w:right="283"/>
        <w:jc w:val="both"/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5669"/>
        <w:gridCol w:w="2805"/>
      </w:tblGrid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  <w:jc w:val="center"/>
            </w:pPr>
            <w:r>
              <w:t>N п/п</w:t>
            </w: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  <w:jc w:val="center"/>
            </w:pPr>
            <w:r>
              <w:t>Наименование предоставляемого документа</w:t>
            </w: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  <w:jc w:val="center"/>
            </w:pPr>
            <w:r>
              <w:t>Оригинал (копия)</w:t>
            </w: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</w:tbl>
    <w:p w:rsidR="00941EBB" w:rsidRDefault="00941EBB" w:rsidP="00941EBB">
      <w:pPr>
        <w:pStyle w:val="ConsPlusNormal"/>
        <w:ind w:right="283"/>
        <w:jc w:val="both"/>
      </w:pPr>
    </w:p>
    <w:p w:rsidR="00941EBB" w:rsidRDefault="00941EBB" w:rsidP="00941EBB">
      <w:pPr>
        <w:pStyle w:val="ConsPlusNonformat"/>
        <w:ind w:right="283"/>
        <w:jc w:val="both"/>
      </w:pPr>
      <w:r>
        <w:t>"__" _____________                                   ______________________</w:t>
      </w:r>
    </w:p>
    <w:p w:rsidR="00941EBB" w:rsidRDefault="00941EBB" w:rsidP="00941EBB">
      <w:pPr>
        <w:pStyle w:val="ConsPlusNonformat"/>
        <w:ind w:right="283"/>
        <w:jc w:val="both"/>
      </w:pPr>
      <w:r>
        <w:t xml:space="preserve">                                                           (подпись)</w:t>
      </w:r>
    </w:p>
    <w:p w:rsidR="00941EBB" w:rsidRDefault="00941EBB" w:rsidP="00941EBB">
      <w:pPr>
        <w:pStyle w:val="ConsPlusNonformat"/>
        <w:ind w:right="283"/>
        <w:jc w:val="both"/>
      </w:pPr>
    </w:p>
    <w:p w:rsidR="00941EBB" w:rsidRDefault="00941EBB" w:rsidP="00941EBB">
      <w:pPr>
        <w:pStyle w:val="ConsPlusNonformat"/>
        <w:ind w:right="283"/>
        <w:jc w:val="both"/>
      </w:pPr>
      <w:r>
        <w:t>"__" _____________                                   ______________________</w:t>
      </w:r>
    </w:p>
    <w:p w:rsidR="00941EBB" w:rsidRDefault="00941EBB" w:rsidP="00941EBB">
      <w:pPr>
        <w:pStyle w:val="ConsPlusNonformat"/>
        <w:ind w:right="283"/>
        <w:jc w:val="both"/>
      </w:pPr>
      <w:r>
        <w:t xml:space="preserve">                                                           (подпись)</w:t>
      </w:r>
    </w:p>
    <w:p w:rsidR="00941EBB" w:rsidRDefault="00941EBB" w:rsidP="00941EBB">
      <w:pPr>
        <w:pStyle w:val="ConsPlusNormal"/>
        <w:ind w:right="283"/>
        <w:jc w:val="both"/>
      </w:pPr>
    </w:p>
    <w:p w:rsidR="00941EBB" w:rsidRDefault="00941EBB" w:rsidP="00941EBB">
      <w:pPr>
        <w:pStyle w:val="ConsPlusNormal"/>
        <w:ind w:right="283" w:firstLine="540"/>
        <w:jc w:val="both"/>
      </w:pPr>
      <w:r>
        <w:t>Дата заполнения "____" _______________ 20__ г.</w:t>
      </w:r>
    </w:p>
    <w:p w:rsidR="00941EBB" w:rsidRDefault="00941EBB" w:rsidP="00941EBB">
      <w:pPr>
        <w:pStyle w:val="ConsPlusNormal"/>
        <w:ind w:right="283"/>
        <w:jc w:val="both"/>
      </w:pPr>
    </w:p>
    <w:p w:rsidR="00941EBB" w:rsidRDefault="00941EBB" w:rsidP="00941EBB">
      <w:pPr>
        <w:pStyle w:val="ConsPlusNormal"/>
        <w:ind w:right="283" w:firstLine="540"/>
        <w:jc w:val="both"/>
      </w:pPr>
      <w:r>
        <w:t>Согласен на обработку моих персональных данных</w:t>
      </w:r>
    </w:p>
    <w:p w:rsidR="00941EBB" w:rsidRDefault="00941EBB" w:rsidP="00941EBB">
      <w:pPr>
        <w:pStyle w:val="ConsPlusNormal"/>
        <w:ind w:right="283" w:firstLine="540"/>
        <w:jc w:val="both"/>
      </w:pPr>
    </w:p>
    <w:p w:rsidR="00941EBB" w:rsidRDefault="00941EBB" w:rsidP="00941EBB">
      <w:pPr>
        <w:pStyle w:val="ConsPlusNormal"/>
        <w:ind w:right="283" w:firstLine="540"/>
        <w:jc w:val="both"/>
      </w:pPr>
      <w:r>
        <w:t>_______________________</w:t>
      </w:r>
    </w:p>
    <w:p w:rsidR="00941EBB" w:rsidRDefault="00941EBB" w:rsidP="00941EBB">
      <w:pPr>
        <w:pStyle w:val="ConsPlusNormal"/>
        <w:ind w:right="283" w:firstLine="540"/>
        <w:jc w:val="both"/>
      </w:pPr>
    </w:p>
    <w:p w:rsidR="00941EBB" w:rsidRDefault="00941EBB" w:rsidP="00941EBB">
      <w:pPr>
        <w:pStyle w:val="ConsPlusNormal"/>
        <w:ind w:right="283" w:firstLine="540"/>
        <w:jc w:val="both"/>
      </w:pPr>
      <w:r>
        <w:t>_______________________</w:t>
      </w:r>
    </w:p>
    <w:p w:rsidR="00941EBB" w:rsidRDefault="00941EBB" w:rsidP="00941EBB">
      <w:pPr>
        <w:pStyle w:val="ConsPlusNormal"/>
        <w:ind w:right="283"/>
        <w:jc w:val="both"/>
      </w:pPr>
    </w:p>
    <w:p w:rsidR="00941EBB" w:rsidRDefault="00941EBB" w:rsidP="00941EBB">
      <w:pPr>
        <w:pStyle w:val="ConsPlusNormal"/>
        <w:ind w:right="283"/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2" w:name="Par485"/>
      <w:bookmarkEnd w:id="32"/>
      <w:r>
        <w:rPr>
          <w:rFonts w:ascii="Calibri" w:hAnsi="Calibri" w:cs="Calibri"/>
        </w:rPr>
        <w:t>БЛОК-СХЕМА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МУНИЦИПАЛЬНОЙ УСЛУГИ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ПРЕДОСТАВЛЕНИЮ ОДНОКРАТНО БЕСПЛАТНО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СОБСТВЕННОСТЬ ГРАЖДАН ЗЕМЕЛЬНЫХ УЧАСТКОВ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ИНДИВИДУАЛЬНОГО ЖИЛИЩНОГО СТРОИТЕЛЬСТВА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1167" w:rsidRDefault="00641167">
      <w:pPr>
        <w:pStyle w:val="ConsPlusNonformat"/>
      </w:pPr>
      <w:r>
        <w:t>┌──────────────────────────────────────────────────────┐</w:t>
      </w:r>
    </w:p>
    <w:p w:rsidR="00641167" w:rsidRDefault="00641167">
      <w:pPr>
        <w:pStyle w:val="ConsPlusNonformat"/>
      </w:pPr>
      <w:r>
        <w:t xml:space="preserve">│         </w:t>
      </w:r>
      <w:r w:rsidR="00497DA4">
        <w:t xml:space="preserve">      </w:t>
      </w:r>
      <w:r>
        <w:t xml:space="preserve"> </w:t>
      </w:r>
      <w:r w:rsidR="00497DA4">
        <w:t>Администрация ШГО</w:t>
      </w:r>
      <w:r>
        <w:t xml:space="preserve">, МФЦ,   </w:t>
      </w:r>
      <w:r w:rsidR="00497DA4">
        <w:t xml:space="preserve">     </w:t>
      </w:r>
      <w:r>
        <w:t xml:space="preserve">       │</w:t>
      </w:r>
    </w:p>
    <w:p w:rsidR="00641167" w:rsidRDefault="00641167">
      <w:pPr>
        <w:pStyle w:val="ConsPlusNonformat"/>
      </w:pPr>
      <w:r>
        <w:t>│        прием и регистрации заявления - 3 дня         │</w:t>
      </w:r>
    </w:p>
    <w:p w:rsidR="00641167" w:rsidRDefault="00641167">
      <w:pPr>
        <w:pStyle w:val="ConsPlusNonformat"/>
      </w:pPr>
      <w:r>
        <w:t>└──────────────────────────┬───────────────────────────┘</w:t>
      </w:r>
    </w:p>
    <w:p w:rsidR="00641167" w:rsidRDefault="00641167">
      <w:pPr>
        <w:pStyle w:val="ConsPlusNonformat"/>
      </w:pPr>
      <w:r>
        <w:t xml:space="preserve">                           \/</w:t>
      </w:r>
    </w:p>
    <w:p w:rsidR="00641167" w:rsidRDefault="00641167">
      <w:pPr>
        <w:pStyle w:val="ConsPlusNonformat"/>
      </w:pPr>
      <w:r>
        <w:t xml:space="preserve">                           ┌──────────────────────────────────────────────────────┐</w:t>
      </w:r>
    </w:p>
    <w:p w:rsidR="00641167" w:rsidRDefault="00641167">
      <w:pPr>
        <w:pStyle w:val="ConsPlusNonformat"/>
      </w:pPr>
      <w:r>
        <w:t xml:space="preserve">│   </w:t>
      </w:r>
      <w:r w:rsidR="00497DA4">
        <w:t xml:space="preserve">            Распоряжение органа учета</w:t>
      </w:r>
      <w:r w:rsidR="0035662D">
        <w:t xml:space="preserve"> </w:t>
      </w:r>
      <w:r>
        <w:t xml:space="preserve"> </w:t>
      </w:r>
      <w:r w:rsidR="00497DA4">
        <w:t xml:space="preserve">         </w:t>
      </w:r>
      <w:r>
        <w:t xml:space="preserve">   │</w:t>
      </w:r>
    </w:p>
    <w:p w:rsidR="00641167" w:rsidRDefault="00641167">
      <w:pPr>
        <w:pStyle w:val="ConsPlusNonformat"/>
      </w:pPr>
      <w:r>
        <w:t>│      о включении заявителя в очередь - 30 дней       │</w:t>
      </w:r>
    </w:p>
    <w:p w:rsidR="00641167" w:rsidRDefault="00641167">
      <w:pPr>
        <w:pStyle w:val="ConsPlusNonformat"/>
      </w:pPr>
      <w:r>
        <w:t>└──────────────────────────┬───────────────────────────┘</w:t>
      </w:r>
    </w:p>
    <w:p w:rsidR="00641167" w:rsidRDefault="00641167">
      <w:pPr>
        <w:pStyle w:val="ConsPlusNonformat"/>
      </w:pPr>
      <w:r>
        <w:t xml:space="preserve">                           \/</w:t>
      </w:r>
    </w:p>
    <w:p w:rsidR="00641167" w:rsidRDefault="00641167">
      <w:pPr>
        <w:pStyle w:val="ConsPlusNonformat"/>
      </w:pPr>
      <w:r>
        <w:t>┌──────────────────────────────────────────────────────┐</w:t>
      </w:r>
    </w:p>
    <w:p w:rsidR="00641167" w:rsidRDefault="00641167">
      <w:pPr>
        <w:pStyle w:val="ConsPlusNonformat"/>
      </w:pPr>
      <w:r>
        <w:t xml:space="preserve">│     </w:t>
      </w:r>
      <w:r w:rsidR="00497DA4">
        <w:t xml:space="preserve">                орган учета</w:t>
      </w:r>
      <w:r>
        <w:t xml:space="preserve"> </w:t>
      </w:r>
      <w:r w:rsidR="00497DA4">
        <w:t xml:space="preserve">                </w:t>
      </w:r>
      <w:r>
        <w:t xml:space="preserve">     │</w:t>
      </w:r>
    </w:p>
    <w:p w:rsidR="00641167" w:rsidRDefault="00641167">
      <w:pPr>
        <w:pStyle w:val="ConsPlusNonformat"/>
      </w:pPr>
      <w:r>
        <w:t xml:space="preserve">│    </w:t>
      </w:r>
      <w:r w:rsidR="0035662D">
        <w:t xml:space="preserve">         </w:t>
      </w:r>
      <w:r>
        <w:t xml:space="preserve">размещает информационное     </w:t>
      </w:r>
      <w:r w:rsidR="0035662D">
        <w:t xml:space="preserve">            </w:t>
      </w:r>
      <w:r>
        <w:t>│</w:t>
      </w:r>
    </w:p>
    <w:p w:rsidR="00641167" w:rsidRDefault="00641167">
      <w:pPr>
        <w:pStyle w:val="ConsPlusNonformat"/>
      </w:pPr>
      <w:r>
        <w:t>│сообщение с перечнем сформированных земельных участков│</w:t>
      </w:r>
    </w:p>
    <w:p w:rsidR="00641167" w:rsidRDefault="00641167">
      <w:pPr>
        <w:pStyle w:val="ConsPlusNonformat"/>
      </w:pPr>
      <w:r>
        <w:t>│    и направляет запрос в МУГИСО - 14 дней со дня     │</w:t>
      </w:r>
    </w:p>
    <w:p w:rsidR="00641167" w:rsidRDefault="00641167">
      <w:pPr>
        <w:pStyle w:val="ConsPlusNonformat"/>
      </w:pPr>
      <w:r>
        <w:t>│  получения кадастрового паспорта земельного участка  │</w:t>
      </w:r>
    </w:p>
    <w:p w:rsidR="00641167" w:rsidRDefault="00641167">
      <w:pPr>
        <w:pStyle w:val="ConsPlusNonformat"/>
      </w:pPr>
      <w:r>
        <w:t>└──────────────────────────┬───────────────────────────┘</w:t>
      </w:r>
    </w:p>
    <w:p w:rsidR="00641167" w:rsidRDefault="00641167">
      <w:pPr>
        <w:pStyle w:val="ConsPlusNonformat"/>
      </w:pPr>
      <w:r>
        <w:t xml:space="preserve">                           \/</w:t>
      </w:r>
    </w:p>
    <w:p w:rsidR="00641167" w:rsidRDefault="00641167">
      <w:pPr>
        <w:pStyle w:val="ConsPlusNonformat"/>
      </w:pPr>
      <w:r>
        <w:t>┌──────────────────────────────────────────────────────┐</w:t>
      </w:r>
    </w:p>
    <w:p w:rsidR="00641167" w:rsidRDefault="00641167">
      <w:pPr>
        <w:pStyle w:val="ConsPlusNonformat"/>
      </w:pPr>
      <w:r>
        <w:t xml:space="preserve">│    </w:t>
      </w:r>
      <w:r w:rsidR="00497DA4">
        <w:t xml:space="preserve">                 </w:t>
      </w:r>
      <w:r>
        <w:t xml:space="preserve"> </w:t>
      </w:r>
      <w:r w:rsidR="00497DA4">
        <w:t>орган учета</w:t>
      </w:r>
      <w:r>
        <w:t xml:space="preserve">   </w:t>
      </w:r>
      <w:r w:rsidR="00497DA4">
        <w:t xml:space="preserve">                </w:t>
      </w:r>
      <w:r>
        <w:t xml:space="preserve">  │</w:t>
      </w:r>
    </w:p>
    <w:p w:rsidR="00641167" w:rsidRDefault="00641167">
      <w:pPr>
        <w:pStyle w:val="ConsPlusNonformat"/>
      </w:pPr>
      <w:r>
        <w:t xml:space="preserve">│      </w:t>
      </w:r>
      <w:r w:rsidR="0035662D">
        <w:t xml:space="preserve">            </w:t>
      </w:r>
      <w:r>
        <w:t xml:space="preserve">готовит постановление      </w:t>
      </w:r>
      <w:r w:rsidR="0035662D">
        <w:t xml:space="preserve">         </w:t>
      </w:r>
      <w:r>
        <w:t>│</w:t>
      </w:r>
    </w:p>
    <w:p w:rsidR="00641167" w:rsidRDefault="00641167">
      <w:pPr>
        <w:pStyle w:val="ConsPlusNonformat"/>
      </w:pPr>
      <w:r>
        <w:t>│         о предоставлении земельного участка          │</w:t>
      </w:r>
    </w:p>
    <w:p w:rsidR="00641167" w:rsidRDefault="00641167">
      <w:pPr>
        <w:pStyle w:val="ConsPlusNonformat"/>
      </w:pPr>
      <w:r>
        <w:t>│        после получения информации из МУГИСО -        │</w:t>
      </w:r>
    </w:p>
    <w:p w:rsidR="00641167" w:rsidRDefault="00641167">
      <w:pPr>
        <w:pStyle w:val="ConsPlusNonformat"/>
      </w:pPr>
      <w:r>
        <w:t>│                       14 дней                        │</w:t>
      </w:r>
    </w:p>
    <w:p w:rsidR="00641167" w:rsidRDefault="00641167">
      <w:pPr>
        <w:pStyle w:val="ConsPlusNonformat"/>
      </w:pPr>
      <w:r>
        <w:t>│                       30 дней                        │</w:t>
      </w:r>
    </w:p>
    <w:p w:rsidR="00641167" w:rsidRDefault="00641167">
      <w:pPr>
        <w:pStyle w:val="ConsPlusNonformat"/>
      </w:pPr>
      <w:r>
        <w:t>└──────────────────────────┬───────────────────────────┘</w:t>
      </w:r>
    </w:p>
    <w:p w:rsidR="00641167" w:rsidRDefault="00641167">
      <w:pPr>
        <w:pStyle w:val="ConsPlusNonformat"/>
      </w:pPr>
      <w:r>
        <w:t xml:space="preserve">                           \/</w:t>
      </w:r>
    </w:p>
    <w:p w:rsidR="00641167" w:rsidRDefault="00641167">
      <w:pPr>
        <w:pStyle w:val="ConsPlusNonformat"/>
      </w:pPr>
      <w:r>
        <w:t>┌──────────────────────────────────────────────────────┐</w:t>
      </w:r>
    </w:p>
    <w:p w:rsidR="00641167" w:rsidRDefault="00641167">
      <w:pPr>
        <w:pStyle w:val="ConsPlusNonformat"/>
      </w:pPr>
      <w:r>
        <w:t xml:space="preserve">│     </w:t>
      </w:r>
      <w:r w:rsidR="00497DA4">
        <w:t xml:space="preserve">               орган учета</w:t>
      </w:r>
      <w:r>
        <w:t xml:space="preserve"> </w:t>
      </w:r>
      <w:r w:rsidR="00497DA4">
        <w:t xml:space="preserve">                 </w:t>
      </w:r>
      <w:r>
        <w:t xml:space="preserve">     │</w:t>
      </w:r>
    </w:p>
    <w:p w:rsidR="00641167" w:rsidRDefault="00641167">
      <w:pPr>
        <w:pStyle w:val="ConsPlusNonformat"/>
      </w:pPr>
      <w:r>
        <w:t xml:space="preserve">│        </w:t>
      </w:r>
      <w:r w:rsidR="00150783">
        <w:t xml:space="preserve">       </w:t>
      </w:r>
      <w:r w:rsidR="0035662D">
        <w:t xml:space="preserve">уведомляет заявителя                  </w:t>
      </w:r>
      <w:r>
        <w:t xml:space="preserve"> │</w:t>
      </w:r>
    </w:p>
    <w:p w:rsidR="00641167" w:rsidRDefault="00641167">
      <w:pPr>
        <w:pStyle w:val="ConsPlusNonformat"/>
      </w:pPr>
      <w:r>
        <w:t xml:space="preserve">│ </w:t>
      </w:r>
      <w:r w:rsidR="0035662D">
        <w:t xml:space="preserve"> о предоставлении земельного участка - 10 дней      </w:t>
      </w:r>
      <w:r>
        <w:t xml:space="preserve"> │</w:t>
      </w:r>
    </w:p>
    <w:p w:rsidR="00641167" w:rsidRDefault="00641167">
      <w:pPr>
        <w:pStyle w:val="ConsPlusNonformat"/>
      </w:pPr>
      <w:r>
        <w:t xml:space="preserve">│                                            </w:t>
      </w:r>
      <w:r w:rsidR="0035662D">
        <w:t xml:space="preserve">       </w:t>
      </w:r>
      <w:r>
        <w:t xml:space="preserve">   │</w:t>
      </w:r>
    </w:p>
    <w:p w:rsidR="00641167" w:rsidRDefault="00641167">
      <w:pPr>
        <w:pStyle w:val="ConsPlusNonformat"/>
      </w:pPr>
      <w:r>
        <w:t>└──────────────────────────┬───────────────────────────┘</w:t>
      </w:r>
    </w:p>
    <w:p w:rsidR="00641167" w:rsidRDefault="00641167">
      <w:pPr>
        <w:pStyle w:val="ConsPlusNonformat"/>
      </w:pPr>
      <w:r>
        <w:t xml:space="preserve">                           \/</w:t>
      </w:r>
    </w:p>
    <w:p w:rsidR="00641167" w:rsidRDefault="00641167">
      <w:pPr>
        <w:pStyle w:val="ConsPlusNonformat"/>
      </w:pPr>
      <w:r>
        <w:t>┌──────────────────────────────────────────────────────┐</w:t>
      </w:r>
    </w:p>
    <w:p w:rsidR="00641167" w:rsidRDefault="00641167">
      <w:pPr>
        <w:pStyle w:val="ConsPlusNonformat"/>
      </w:pPr>
      <w:r>
        <w:t xml:space="preserve">│     </w:t>
      </w:r>
      <w:r w:rsidR="00497DA4">
        <w:t xml:space="preserve">                орган учета</w:t>
      </w:r>
      <w:r>
        <w:t xml:space="preserve"> </w:t>
      </w:r>
      <w:r w:rsidR="00497DA4">
        <w:t xml:space="preserve">                </w:t>
      </w:r>
      <w:r>
        <w:t xml:space="preserve">     │</w:t>
      </w:r>
    </w:p>
    <w:p w:rsidR="00641167" w:rsidRDefault="00641167">
      <w:pPr>
        <w:pStyle w:val="ConsPlusNonformat"/>
      </w:pPr>
      <w:r>
        <w:lastRenderedPageBreak/>
        <w:t xml:space="preserve">│    </w:t>
      </w:r>
      <w:r w:rsidR="00497DA4">
        <w:t xml:space="preserve">      </w:t>
      </w:r>
      <w:r>
        <w:t xml:space="preserve"> готовит постановление об отмене    </w:t>
      </w:r>
      <w:r w:rsidR="00497DA4">
        <w:t xml:space="preserve">       </w:t>
      </w:r>
      <w:r>
        <w:t xml:space="preserve"> │</w:t>
      </w:r>
    </w:p>
    <w:p w:rsidR="00641167" w:rsidRDefault="00641167">
      <w:pPr>
        <w:pStyle w:val="ConsPlusNonformat"/>
      </w:pPr>
      <w:r>
        <w:t>│  постановления о предоставлении земельного участка   │</w:t>
      </w:r>
    </w:p>
    <w:p w:rsidR="00641167" w:rsidRDefault="00641167">
      <w:pPr>
        <w:pStyle w:val="ConsPlusNonformat"/>
      </w:pPr>
      <w:r>
        <w:t>│   заявителю и исключении его из очереди - 30 дней    │</w:t>
      </w:r>
    </w:p>
    <w:p w:rsidR="00641167" w:rsidRDefault="00641167">
      <w:pPr>
        <w:pStyle w:val="ConsPlusNonformat"/>
      </w:pPr>
      <w:r>
        <w:t>└──────────────────────────┬───────────────────────────┘</w:t>
      </w:r>
    </w:p>
    <w:p w:rsidR="00641167" w:rsidRDefault="00641167">
      <w:pPr>
        <w:pStyle w:val="ConsPlusNonformat"/>
      </w:pPr>
      <w:r>
        <w:t xml:space="preserve">                           \/</w:t>
      </w:r>
    </w:p>
    <w:p w:rsidR="00641167" w:rsidRDefault="00641167">
      <w:pPr>
        <w:pStyle w:val="ConsPlusNonformat"/>
      </w:pPr>
      <w:r>
        <w:t>┌──────────────────────────────────────────────────────┐</w:t>
      </w:r>
    </w:p>
    <w:p w:rsidR="00641167" w:rsidRDefault="00641167">
      <w:pPr>
        <w:pStyle w:val="ConsPlusNonformat"/>
      </w:pPr>
      <w:r>
        <w:t xml:space="preserve">│     </w:t>
      </w:r>
      <w:r w:rsidR="00497DA4">
        <w:t xml:space="preserve">               орган учета</w:t>
      </w:r>
      <w:r>
        <w:t xml:space="preserve">  </w:t>
      </w:r>
      <w:r w:rsidR="00497DA4">
        <w:t xml:space="preserve">                 </w:t>
      </w:r>
      <w:r>
        <w:t xml:space="preserve">    │</w:t>
      </w:r>
    </w:p>
    <w:p w:rsidR="00641167" w:rsidRDefault="00641167">
      <w:pPr>
        <w:pStyle w:val="ConsPlusNonformat"/>
      </w:pPr>
      <w:r>
        <w:t xml:space="preserve">│      </w:t>
      </w:r>
      <w:r w:rsidR="00297C27">
        <w:t>а</w:t>
      </w:r>
      <w:r>
        <w:t xml:space="preserve">дминистрации готовит постановление     </w:t>
      </w:r>
      <w:r w:rsidR="003E162E">
        <w:t xml:space="preserve">       </w:t>
      </w:r>
      <w:r>
        <w:t xml:space="preserve"> │</w:t>
      </w:r>
    </w:p>
    <w:p w:rsidR="00641167" w:rsidRDefault="00641167">
      <w:pPr>
        <w:pStyle w:val="ConsPlusNonformat"/>
      </w:pPr>
      <w:r>
        <w:t>│    о предоставлении земельного участка заявителю,    │</w:t>
      </w:r>
    </w:p>
    <w:p w:rsidR="00641167" w:rsidRDefault="00641167">
      <w:pPr>
        <w:pStyle w:val="ConsPlusNonformat"/>
      </w:pPr>
      <w:r>
        <w:t>│        стоящему в очереди следующим - 14 дней        │</w:t>
      </w:r>
    </w:p>
    <w:p w:rsidR="003E162E" w:rsidRDefault="00641167" w:rsidP="003E162E">
      <w:pPr>
        <w:pStyle w:val="ConsPlusNonformat"/>
      </w:pPr>
      <w:r>
        <w:t>└──────────────────────────────────────────────────────┘</w:t>
      </w:r>
      <w:r w:rsidR="003E162E">
        <w:rPr>
          <w:rFonts w:ascii="Calibri" w:hAnsi="Calibri" w:cs="Calibri"/>
        </w:rPr>
        <w:t xml:space="preserve">                              </w:t>
      </w:r>
      <w:r w:rsidR="003E162E">
        <w:t xml:space="preserve">         </w:t>
      </w:r>
    </w:p>
    <w:p w:rsidR="003E162E" w:rsidRDefault="003E162E" w:rsidP="003E162E">
      <w:pPr>
        <w:pStyle w:val="ConsPlusNonformat"/>
      </w:pPr>
      <w:r>
        <w:t xml:space="preserve">                           \/</w:t>
      </w:r>
    </w:p>
    <w:p w:rsidR="00641167" w:rsidRDefault="00641167" w:rsidP="003E1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pPr w:leftFromText="180" w:rightFromText="180" w:vertAnchor="text" w:horzAnchor="margin" w:tblpX="108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32"/>
      </w:tblGrid>
      <w:tr w:rsidR="005A0B67" w:rsidTr="005A0B67">
        <w:trPr>
          <w:trHeight w:val="1340"/>
        </w:trPr>
        <w:tc>
          <w:tcPr>
            <w:tcW w:w="6732" w:type="dxa"/>
            <w:tcBorders>
              <w:bottom w:val="single" w:sz="4" w:space="0" w:color="auto"/>
            </w:tcBorders>
          </w:tcPr>
          <w:p w:rsidR="005A0B67" w:rsidRDefault="005A0B67" w:rsidP="005A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both"/>
              <w:rPr>
                <w:rFonts w:ascii="Calibri" w:hAnsi="Calibri" w:cs="Calibri"/>
              </w:rPr>
            </w:pPr>
          </w:p>
          <w:p w:rsidR="005A0B67" w:rsidRDefault="005A0B67" w:rsidP="005A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>
              <w:rPr>
                <w:rFonts w:ascii="Calibri" w:eastAsia="Calibri" w:hAnsi="Calibri" w:cs="Times New Roman"/>
              </w:rPr>
              <w:t>нформация о предоставлении муниципальной услуги размещается специалистом Администрации в Единой государственной информационной системе социальног</w:t>
            </w:r>
            <w:r>
              <w:t>о обеспечения</w:t>
            </w:r>
          </w:p>
        </w:tc>
      </w:tr>
    </w:tbl>
    <w:p w:rsidR="003E162E" w:rsidRDefault="003E1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5E62" w:rsidRDefault="00725E62" w:rsidP="005A0B67"/>
    <w:sectPr w:rsidR="00725E62" w:rsidSect="008525E7">
      <w:headerReference w:type="default" r:id="rId56"/>
      <w:footerReference w:type="default" r:id="rId57"/>
      <w:pgSz w:w="11905" w:h="16838"/>
      <w:pgMar w:top="709" w:right="850" w:bottom="851" w:left="1701" w:header="283" w:footer="227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447" w:rsidRDefault="002C0447" w:rsidP="00536828">
      <w:pPr>
        <w:spacing w:after="0" w:line="240" w:lineRule="auto"/>
      </w:pPr>
      <w:r>
        <w:separator/>
      </w:r>
    </w:p>
  </w:endnote>
  <w:endnote w:type="continuationSeparator" w:id="1">
    <w:p w:rsidR="002C0447" w:rsidRDefault="002C0447" w:rsidP="0053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8440"/>
    </w:sdtPr>
    <w:sdtContent>
      <w:p w:rsidR="000A04E7" w:rsidRDefault="000A04E7">
        <w:pPr>
          <w:pStyle w:val="ad"/>
          <w:jc w:val="right"/>
        </w:pPr>
        <w:fldSimple w:instr=" PAGE   \* MERGEFORMAT ">
          <w:r w:rsidR="00E13DCF">
            <w:rPr>
              <w:noProof/>
            </w:rPr>
            <w:t>23</w:t>
          </w:r>
        </w:fldSimple>
      </w:p>
    </w:sdtContent>
  </w:sdt>
  <w:p w:rsidR="000A04E7" w:rsidRDefault="000A04E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447" w:rsidRDefault="002C0447" w:rsidP="00536828">
      <w:pPr>
        <w:spacing w:after="0" w:line="240" w:lineRule="auto"/>
      </w:pPr>
      <w:r>
        <w:separator/>
      </w:r>
    </w:p>
  </w:footnote>
  <w:footnote w:type="continuationSeparator" w:id="1">
    <w:p w:rsidR="002C0447" w:rsidRDefault="002C0447" w:rsidP="0053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E7" w:rsidRDefault="000A04E7" w:rsidP="00536828">
    <w:pPr>
      <w:pStyle w:val="ab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F1B3A"/>
    <w:multiLevelType w:val="hybridMultilevel"/>
    <w:tmpl w:val="B068F332"/>
    <w:lvl w:ilvl="0" w:tplc="B540CF8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6BEF7E65"/>
    <w:multiLevelType w:val="hybridMultilevel"/>
    <w:tmpl w:val="55643EA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F2952EF"/>
    <w:multiLevelType w:val="hybridMultilevel"/>
    <w:tmpl w:val="B9C41D1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B3C7E57"/>
    <w:multiLevelType w:val="hybridMultilevel"/>
    <w:tmpl w:val="F0C209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641167"/>
    <w:rsid w:val="00002D7C"/>
    <w:rsid w:val="0000385F"/>
    <w:rsid w:val="000052CB"/>
    <w:rsid w:val="00005589"/>
    <w:rsid w:val="00006ECF"/>
    <w:rsid w:val="00010BA8"/>
    <w:rsid w:val="00012714"/>
    <w:rsid w:val="00012CBA"/>
    <w:rsid w:val="00012F17"/>
    <w:rsid w:val="00014B51"/>
    <w:rsid w:val="00015AD6"/>
    <w:rsid w:val="00015CAB"/>
    <w:rsid w:val="00016D8A"/>
    <w:rsid w:val="000177CF"/>
    <w:rsid w:val="00020D6E"/>
    <w:rsid w:val="0002104E"/>
    <w:rsid w:val="00024935"/>
    <w:rsid w:val="00030846"/>
    <w:rsid w:val="00034062"/>
    <w:rsid w:val="00037F93"/>
    <w:rsid w:val="00040A72"/>
    <w:rsid w:val="0004438A"/>
    <w:rsid w:val="00044887"/>
    <w:rsid w:val="0004613F"/>
    <w:rsid w:val="000465EC"/>
    <w:rsid w:val="00046890"/>
    <w:rsid w:val="0004734D"/>
    <w:rsid w:val="00047F7E"/>
    <w:rsid w:val="0005611E"/>
    <w:rsid w:val="000562D3"/>
    <w:rsid w:val="0006130B"/>
    <w:rsid w:val="00061B11"/>
    <w:rsid w:val="0006214A"/>
    <w:rsid w:val="000634BE"/>
    <w:rsid w:val="00063B86"/>
    <w:rsid w:val="000673A2"/>
    <w:rsid w:val="000701D4"/>
    <w:rsid w:val="000727B9"/>
    <w:rsid w:val="00072E43"/>
    <w:rsid w:val="00074DBB"/>
    <w:rsid w:val="0007543F"/>
    <w:rsid w:val="00076963"/>
    <w:rsid w:val="00081356"/>
    <w:rsid w:val="0008285B"/>
    <w:rsid w:val="00082BDF"/>
    <w:rsid w:val="00083029"/>
    <w:rsid w:val="0008548F"/>
    <w:rsid w:val="000856E0"/>
    <w:rsid w:val="00087D93"/>
    <w:rsid w:val="00092ACC"/>
    <w:rsid w:val="00094FCA"/>
    <w:rsid w:val="00094FFF"/>
    <w:rsid w:val="000961AA"/>
    <w:rsid w:val="00097867"/>
    <w:rsid w:val="00097E85"/>
    <w:rsid w:val="000A002E"/>
    <w:rsid w:val="000A04E7"/>
    <w:rsid w:val="000A0681"/>
    <w:rsid w:val="000A1E65"/>
    <w:rsid w:val="000A2EE6"/>
    <w:rsid w:val="000B0011"/>
    <w:rsid w:val="000B09EE"/>
    <w:rsid w:val="000B31D3"/>
    <w:rsid w:val="000B46E3"/>
    <w:rsid w:val="000B6910"/>
    <w:rsid w:val="000B6DDD"/>
    <w:rsid w:val="000B7CA3"/>
    <w:rsid w:val="000C6ED1"/>
    <w:rsid w:val="000C7D20"/>
    <w:rsid w:val="000D0AAC"/>
    <w:rsid w:val="000D1290"/>
    <w:rsid w:val="000D1AF9"/>
    <w:rsid w:val="000D4DDD"/>
    <w:rsid w:val="000D5420"/>
    <w:rsid w:val="000D6074"/>
    <w:rsid w:val="000E10B7"/>
    <w:rsid w:val="000E3866"/>
    <w:rsid w:val="000E5BD3"/>
    <w:rsid w:val="000F06F0"/>
    <w:rsid w:val="000F0863"/>
    <w:rsid w:val="000F5AC6"/>
    <w:rsid w:val="00100557"/>
    <w:rsid w:val="00101D10"/>
    <w:rsid w:val="00102C44"/>
    <w:rsid w:val="00103021"/>
    <w:rsid w:val="00105C56"/>
    <w:rsid w:val="00107193"/>
    <w:rsid w:val="00111764"/>
    <w:rsid w:val="00112FC2"/>
    <w:rsid w:val="00114FD6"/>
    <w:rsid w:val="00115408"/>
    <w:rsid w:val="0011780B"/>
    <w:rsid w:val="00120F4F"/>
    <w:rsid w:val="00122846"/>
    <w:rsid w:val="0012295E"/>
    <w:rsid w:val="00123EAF"/>
    <w:rsid w:val="0012693D"/>
    <w:rsid w:val="001269B9"/>
    <w:rsid w:val="001313B1"/>
    <w:rsid w:val="001325C6"/>
    <w:rsid w:val="00135A3C"/>
    <w:rsid w:val="00137CBA"/>
    <w:rsid w:val="00137D12"/>
    <w:rsid w:val="00141DE2"/>
    <w:rsid w:val="00143578"/>
    <w:rsid w:val="0014489C"/>
    <w:rsid w:val="00144E56"/>
    <w:rsid w:val="001466E6"/>
    <w:rsid w:val="001471BA"/>
    <w:rsid w:val="001475EB"/>
    <w:rsid w:val="00150783"/>
    <w:rsid w:val="001507FE"/>
    <w:rsid w:val="00152B03"/>
    <w:rsid w:val="00156342"/>
    <w:rsid w:val="00156910"/>
    <w:rsid w:val="00156995"/>
    <w:rsid w:val="00156B35"/>
    <w:rsid w:val="00162CB6"/>
    <w:rsid w:val="00162DF8"/>
    <w:rsid w:val="001636F3"/>
    <w:rsid w:val="00165E33"/>
    <w:rsid w:val="00167C65"/>
    <w:rsid w:val="00167EFD"/>
    <w:rsid w:val="00170C32"/>
    <w:rsid w:val="001729F4"/>
    <w:rsid w:val="001751BF"/>
    <w:rsid w:val="00175E3D"/>
    <w:rsid w:val="00175FBA"/>
    <w:rsid w:val="001830A4"/>
    <w:rsid w:val="001839B9"/>
    <w:rsid w:val="00184F6A"/>
    <w:rsid w:val="00187040"/>
    <w:rsid w:val="00190357"/>
    <w:rsid w:val="00191B59"/>
    <w:rsid w:val="0019500E"/>
    <w:rsid w:val="00196077"/>
    <w:rsid w:val="00196F30"/>
    <w:rsid w:val="00197351"/>
    <w:rsid w:val="001A1BC8"/>
    <w:rsid w:val="001A4EDF"/>
    <w:rsid w:val="001A4FE2"/>
    <w:rsid w:val="001A5ABF"/>
    <w:rsid w:val="001B0C72"/>
    <w:rsid w:val="001B1D05"/>
    <w:rsid w:val="001B3715"/>
    <w:rsid w:val="001C0A78"/>
    <w:rsid w:val="001C0FE1"/>
    <w:rsid w:val="001C1AF0"/>
    <w:rsid w:val="001C390A"/>
    <w:rsid w:val="001C7C45"/>
    <w:rsid w:val="001C7EEB"/>
    <w:rsid w:val="001D18B0"/>
    <w:rsid w:val="001D3D02"/>
    <w:rsid w:val="001D4B30"/>
    <w:rsid w:val="001E0B37"/>
    <w:rsid w:val="001E3269"/>
    <w:rsid w:val="001E3AFA"/>
    <w:rsid w:val="001E3CF8"/>
    <w:rsid w:val="001E547A"/>
    <w:rsid w:val="001E620C"/>
    <w:rsid w:val="001E685E"/>
    <w:rsid w:val="001E6CF6"/>
    <w:rsid w:val="001E72BB"/>
    <w:rsid w:val="001E7541"/>
    <w:rsid w:val="001F1683"/>
    <w:rsid w:val="001F30BD"/>
    <w:rsid w:val="001F4975"/>
    <w:rsid w:val="001F4CED"/>
    <w:rsid w:val="001F57C3"/>
    <w:rsid w:val="001F5823"/>
    <w:rsid w:val="001F5ACE"/>
    <w:rsid w:val="001F70BC"/>
    <w:rsid w:val="001F7FB9"/>
    <w:rsid w:val="002009A8"/>
    <w:rsid w:val="00203094"/>
    <w:rsid w:val="0020500D"/>
    <w:rsid w:val="002060A2"/>
    <w:rsid w:val="0020630F"/>
    <w:rsid w:val="00206D17"/>
    <w:rsid w:val="002073CF"/>
    <w:rsid w:val="0021035B"/>
    <w:rsid w:val="00212142"/>
    <w:rsid w:val="00215311"/>
    <w:rsid w:val="002159D9"/>
    <w:rsid w:val="002165EF"/>
    <w:rsid w:val="0021698C"/>
    <w:rsid w:val="00216AA1"/>
    <w:rsid w:val="0022078C"/>
    <w:rsid w:val="00220CC4"/>
    <w:rsid w:val="002235BE"/>
    <w:rsid w:val="0022380E"/>
    <w:rsid w:val="00223D90"/>
    <w:rsid w:val="00227014"/>
    <w:rsid w:val="002276A8"/>
    <w:rsid w:val="002321EF"/>
    <w:rsid w:val="0023445C"/>
    <w:rsid w:val="002364A7"/>
    <w:rsid w:val="00242A55"/>
    <w:rsid w:val="00246BC0"/>
    <w:rsid w:val="002473F3"/>
    <w:rsid w:val="00247EB4"/>
    <w:rsid w:val="0025075C"/>
    <w:rsid w:val="002518C6"/>
    <w:rsid w:val="00253910"/>
    <w:rsid w:val="002549A5"/>
    <w:rsid w:val="00255019"/>
    <w:rsid w:val="0025533F"/>
    <w:rsid w:val="0025719F"/>
    <w:rsid w:val="00257A19"/>
    <w:rsid w:val="00257FDD"/>
    <w:rsid w:val="00261080"/>
    <w:rsid w:val="00261FC4"/>
    <w:rsid w:val="00264437"/>
    <w:rsid w:val="00266062"/>
    <w:rsid w:val="0027292F"/>
    <w:rsid w:val="00277FD8"/>
    <w:rsid w:val="00282257"/>
    <w:rsid w:val="00283245"/>
    <w:rsid w:val="00284805"/>
    <w:rsid w:val="00286D42"/>
    <w:rsid w:val="00287B9F"/>
    <w:rsid w:val="00287E1B"/>
    <w:rsid w:val="00290F77"/>
    <w:rsid w:val="00291B44"/>
    <w:rsid w:val="00292D02"/>
    <w:rsid w:val="00296D18"/>
    <w:rsid w:val="00296E4D"/>
    <w:rsid w:val="00297C27"/>
    <w:rsid w:val="00297FAA"/>
    <w:rsid w:val="002A1BB5"/>
    <w:rsid w:val="002A24C7"/>
    <w:rsid w:val="002A35E5"/>
    <w:rsid w:val="002A66E8"/>
    <w:rsid w:val="002B28B5"/>
    <w:rsid w:val="002B4104"/>
    <w:rsid w:val="002B430F"/>
    <w:rsid w:val="002B4D8B"/>
    <w:rsid w:val="002B639A"/>
    <w:rsid w:val="002B7B0E"/>
    <w:rsid w:val="002C0447"/>
    <w:rsid w:val="002C109D"/>
    <w:rsid w:val="002C183C"/>
    <w:rsid w:val="002C2F87"/>
    <w:rsid w:val="002C42A0"/>
    <w:rsid w:val="002C5725"/>
    <w:rsid w:val="002C7437"/>
    <w:rsid w:val="002C7648"/>
    <w:rsid w:val="002D25A9"/>
    <w:rsid w:val="002E0893"/>
    <w:rsid w:val="002E0F67"/>
    <w:rsid w:val="002E1E0E"/>
    <w:rsid w:val="002E32D4"/>
    <w:rsid w:val="002E47B2"/>
    <w:rsid w:val="002E524C"/>
    <w:rsid w:val="002E6E5C"/>
    <w:rsid w:val="002F3AE5"/>
    <w:rsid w:val="002F5174"/>
    <w:rsid w:val="002F593F"/>
    <w:rsid w:val="002F5BCC"/>
    <w:rsid w:val="002F6656"/>
    <w:rsid w:val="003008DA"/>
    <w:rsid w:val="00300C02"/>
    <w:rsid w:val="00301F2A"/>
    <w:rsid w:val="003028EB"/>
    <w:rsid w:val="0030459C"/>
    <w:rsid w:val="0030523D"/>
    <w:rsid w:val="00305D63"/>
    <w:rsid w:val="00317BD9"/>
    <w:rsid w:val="00321748"/>
    <w:rsid w:val="00323EA8"/>
    <w:rsid w:val="0033072D"/>
    <w:rsid w:val="00331537"/>
    <w:rsid w:val="00332556"/>
    <w:rsid w:val="00333FBA"/>
    <w:rsid w:val="003364EE"/>
    <w:rsid w:val="00341658"/>
    <w:rsid w:val="003446C4"/>
    <w:rsid w:val="00344D72"/>
    <w:rsid w:val="00345025"/>
    <w:rsid w:val="00345255"/>
    <w:rsid w:val="00350836"/>
    <w:rsid w:val="00351ECD"/>
    <w:rsid w:val="003523C3"/>
    <w:rsid w:val="00352661"/>
    <w:rsid w:val="00352B92"/>
    <w:rsid w:val="00354292"/>
    <w:rsid w:val="00354803"/>
    <w:rsid w:val="0035484F"/>
    <w:rsid w:val="00354E31"/>
    <w:rsid w:val="003564F8"/>
    <w:rsid w:val="0035662D"/>
    <w:rsid w:val="00361321"/>
    <w:rsid w:val="00364366"/>
    <w:rsid w:val="003673DC"/>
    <w:rsid w:val="003703A3"/>
    <w:rsid w:val="0037095D"/>
    <w:rsid w:val="00372906"/>
    <w:rsid w:val="00372BEC"/>
    <w:rsid w:val="003737E0"/>
    <w:rsid w:val="00373FE0"/>
    <w:rsid w:val="00374675"/>
    <w:rsid w:val="003760AA"/>
    <w:rsid w:val="00376864"/>
    <w:rsid w:val="003801F9"/>
    <w:rsid w:val="0038099C"/>
    <w:rsid w:val="00381517"/>
    <w:rsid w:val="00392775"/>
    <w:rsid w:val="00393EDE"/>
    <w:rsid w:val="0039507D"/>
    <w:rsid w:val="003953D8"/>
    <w:rsid w:val="003A0727"/>
    <w:rsid w:val="003A3E00"/>
    <w:rsid w:val="003A5E0B"/>
    <w:rsid w:val="003B1473"/>
    <w:rsid w:val="003B1A57"/>
    <w:rsid w:val="003B1B6B"/>
    <w:rsid w:val="003B22AF"/>
    <w:rsid w:val="003B5DE3"/>
    <w:rsid w:val="003B7599"/>
    <w:rsid w:val="003C2F9B"/>
    <w:rsid w:val="003C3385"/>
    <w:rsid w:val="003C47DF"/>
    <w:rsid w:val="003C4C75"/>
    <w:rsid w:val="003C5FDE"/>
    <w:rsid w:val="003C6BE1"/>
    <w:rsid w:val="003D40ED"/>
    <w:rsid w:val="003D4358"/>
    <w:rsid w:val="003D43D4"/>
    <w:rsid w:val="003D5DB1"/>
    <w:rsid w:val="003E0FE6"/>
    <w:rsid w:val="003E162E"/>
    <w:rsid w:val="003E1947"/>
    <w:rsid w:val="003E4271"/>
    <w:rsid w:val="003E5F53"/>
    <w:rsid w:val="003E7CC7"/>
    <w:rsid w:val="003F469B"/>
    <w:rsid w:val="003F5A36"/>
    <w:rsid w:val="003F69C5"/>
    <w:rsid w:val="003F7E2B"/>
    <w:rsid w:val="00400E44"/>
    <w:rsid w:val="00404421"/>
    <w:rsid w:val="00404451"/>
    <w:rsid w:val="00405F66"/>
    <w:rsid w:val="0040796E"/>
    <w:rsid w:val="00410175"/>
    <w:rsid w:val="00411EB0"/>
    <w:rsid w:val="00411FE9"/>
    <w:rsid w:val="0041306F"/>
    <w:rsid w:val="00421508"/>
    <w:rsid w:val="0042169A"/>
    <w:rsid w:val="0042169C"/>
    <w:rsid w:val="00421A54"/>
    <w:rsid w:val="00421F8D"/>
    <w:rsid w:val="00424F91"/>
    <w:rsid w:val="00426D59"/>
    <w:rsid w:val="00431B8C"/>
    <w:rsid w:val="00431F42"/>
    <w:rsid w:val="00434F58"/>
    <w:rsid w:val="00436A20"/>
    <w:rsid w:val="00436F74"/>
    <w:rsid w:val="0044261F"/>
    <w:rsid w:val="00443B6F"/>
    <w:rsid w:val="00444254"/>
    <w:rsid w:val="004455C3"/>
    <w:rsid w:val="004459D8"/>
    <w:rsid w:val="0044711D"/>
    <w:rsid w:val="00447D3A"/>
    <w:rsid w:val="00447DF0"/>
    <w:rsid w:val="0045082D"/>
    <w:rsid w:val="0045441F"/>
    <w:rsid w:val="0046082F"/>
    <w:rsid w:val="004616E6"/>
    <w:rsid w:val="00461A0B"/>
    <w:rsid w:val="004628CD"/>
    <w:rsid w:val="00463411"/>
    <w:rsid w:val="00463B3F"/>
    <w:rsid w:val="00464EE7"/>
    <w:rsid w:val="004668A6"/>
    <w:rsid w:val="00470B6C"/>
    <w:rsid w:val="00470B70"/>
    <w:rsid w:val="004713B0"/>
    <w:rsid w:val="0047209C"/>
    <w:rsid w:val="00477FC1"/>
    <w:rsid w:val="00480DA8"/>
    <w:rsid w:val="0048150A"/>
    <w:rsid w:val="00481956"/>
    <w:rsid w:val="00482CE7"/>
    <w:rsid w:val="00483083"/>
    <w:rsid w:val="004838F3"/>
    <w:rsid w:val="004841CE"/>
    <w:rsid w:val="00485CEB"/>
    <w:rsid w:val="00494B8D"/>
    <w:rsid w:val="00497DA4"/>
    <w:rsid w:val="004A01C0"/>
    <w:rsid w:val="004A12FA"/>
    <w:rsid w:val="004A5FAF"/>
    <w:rsid w:val="004A7315"/>
    <w:rsid w:val="004B249A"/>
    <w:rsid w:val="004B24E8"/>
    <w:rsid w:val="004B2EA5"/>
    <w:rsid w:val="004B3169"/>
    <w:rsid w:val="004B4FA6"/>
    <w:rsid w:val="004C0673"/>
    <w:rsid w:val="004C305C"/>
    <w:rsid w:val="004C30DA"/>
    <w:rsid w:val="004C4C13"/>
    <w:rsid w:val="004C542B"/>
    <w:rsid w:val="004C72AB"/>
    <w:rsid w:val="004D1877"/>
    <w:rsid w:val="004D228D"/>
    <w:rsid w:val="004D2C77"/>
    <w:rsid w:val="004D327A"/>
    <w:rsid w:val="004D3573"/>
    <w:rsid w:val="004D4346"/>
    <w:rsid w:val="004D6C58"/>
    <w:rsid w:val="004E1AC7"/>
    <w:rsid w:val="004E226C"/>
    <w:rsid w:val="004E2830"/>
    <w:rsid w:val="004E2CB3"/>
    <w:rsid w:val="004E4B68"/>
    <w:rsid w:val="004E6A71"/>
    <w:rsid w:val="004E6CBD"/>
    <w:rsid w:val="004E6D63"/>
    <w:rsid w:val="004E7E56"/>
    <w:rsid w:val="004F23B3"/>
    <w:rsid w:val="004F2A8B"/>
    <w:rsid w:val="004F2DB4"/>
    <w:rsid w:val="004F5FAF"/>
    <w:rsid w:val="004F6C34"/>
    <w:rsid w:val="004F7C41"/>
    <w:rsid w:val="004F7E18"/>
    <w:rsid w:val="005006F1"/>
    <w:rsid w:val="0050174E"/>
    <w:rsid w:val="00501DFD"/>
    <w:rsid w:val="00502750"/>
    <w:rsid w:val="00507BE4"/>
    <w:rsid w:val="00512778"/>
    <w:rsid w:val="00512CD5"/>
    <w:rsid w:val="005138A9"/>
    <w:rsid w:val="00530D41"/>
    <w:rsid w:val="00533631"/>
    <w:rsid w:val="00536828"/>
    <w:rsid w:val="00540859"/>
    <w:rsid w:val="005411B8"/>
    <w:rsid w:val="00541B81"/>
    <w:rsid w:val="005432C0"/>
    <w:rsid w:val="005518F4"/>
    <w:rsid w:val="00557AF6"/>
    <w:rsid w:val="005605AD"/>
    <w:rsid w:val="00564377"/>
    <w:rsid w:val="00567CF1"/>
    <w:rsid w:val="005701AC"/>
    <w:rsid w:val="0057453F"/>
    <w:rsid w:val="0057536B"/>
    <w:rsid w:val="00576DA3"/>
    <w:rsid w:val="00582C81"/>
    <w:rsid w:val="0058481B"/>
    <w:rsid w:val="00585444"/>
    <w:rsid w:val="0058609F"/>
    <w:rsid w:val="00591271"/>
    <w:rsid w:val="00592ABA"/>
    <w:rsid w:val="00593173"/>
    <w:rsid w:val="00593EA1"/>
    <w:rsid w:val="005A0B67"/>
    <w:rsid w:val="005A0FDB"/>
    <w:rsid w:val="005A19F7"/>
    <w:rsid w:val="005A1FE1"/>
    <w:rsid w:val="005A6A52"/>
    <w:rsid w:val="005B0DE6"/>
    <w:rsid w:val="005B2EFD"/>
    <w:rsid w:val="005B70A1"/>
    <w:rsid w:val="005C15E6"/>
    <w:rsid w:val="005C19BA"/>
    <w:rsid w:val="005C437A"/>
    <w:rsid w:val="005C51FB"/>
    <w:rsid w:val="005C5227"/>
    <w:rsid w:val="005D158F"/>
    <w:rsid w:val="005D473F"/>
    <w:rsid w:val="005D5A0F"/>
    <w:rsid w:val="005E281E"/>
    <w:rsid w:val="005E2940"/>
    <w:rsid w:val="005E3CD6"/>
    <w:rsid w:val="005E4973"/>
    <w:rsid w:val="005E5C27"/>
    <w:rsid w:val="005E5E21"/>
    <w:rsid w:val="005E64BB"/>
    <w:rsid w:val="005F0FDA"/>
    <w:rsid w:val="005F2279"/>
    <w:rsid w:val="005F46CC"/>
    <w:rsid w:val="005F777B"/>
    <w:rsid w:val="006026A6"/>
    <w:rsid w:val="00602901"/>
    <w:rsid w:val="00603E40"/>
    <w:rsid w:val="00604C6E"/>
    <w:rsid w:val="00605564"/>
    <w:rsid w:val="00606329"/>
    <w:rsid w:val="006078C3"/>
    <w:rsid w:val="006154D5"/>
    <w:rsid w:val="00616F9D"/>
    <w:rsid w:val="00617DC5"/>
    <w:rsid w:val="00620D10"/>
    <w:rsid w:val="00622910"/>
    <w:rsid w:val="006229A6"/>
    <w:rsid w:val="006243FC"/>
    <w:rsid w:val="00624A60"/>
    <w:rsid w:val="00625A00"/>
    <w:rsid w:val="006260EA"/>
    <w:rsid w:val="00630E7D"/>
    <w:rsid w:val="0063175E"/>
    <w:rsid w:val="006349F5"/>
    <w:rsid w:val="00641167"/>
    <w:rsid w:val="0064282F"/>
    <w:rsid w:val="006451F4"/>
    <w:rsid w:val="00645C2F"/>
    <w:rsid w:val="00647544"/>
    <w:rsid w:val="006500A9"/>
    <w:rsid w:val="0065010A"/>
    <w:rsid w:val="00650E45"/>
    <w:rsid w:val="00652184"/>
    <w:rsid w:val="0065388B"/>
    <w:rsid w:val="00655C65"/>
    <w:rsid w:val="00664284"/>
    <w:rsid w:val="00671925"/>
    <w:rsid w:val="0067251A"/>
    <w:rsid w:val="00673430"/>
    <w:rsid w:val="006759A8"/>
    <w:rsid w:val="0068136E"/>
    <w:rsid w:val="00686531"/>
    <w:rsid w:val="00686A97"/>
    <w:rsid w:val="0068786D"/>
    <w:rsid w:val="0069182B"/>
    <w:rsid w:val="00691925"/>
    <w:rsid w:val="00694E34"/>
    <w:rsid w:val="00696650"/>
    <w:rsid w:val="006971F3"/>
    <w:rsid w:val="00697EF1"/>
    <w:rsid w:val="006A0495"/>
    <w:rsid w:val="006A2ABF"/>
    <w:rsid w:val="006A2DC1"/>
    <w:rsid w:val="006A635C"/>
    <w:rsid w:val="006A6D78"/>
    <w:rsid w:val="006B19FF"/>
    <w:rsid w:val="006B3EC3"/>
    <w:rsid w:val="006B4339"/>
    <w:rsid w:val="006C2394"/>
    <w:rsid w:val="006C30EF"/>
    <w:rsid w:val="006C3464"/>
    <w:rsid w:val="006C3953"/>
    <w:rsid w:val="006C3CA3"/>
    <w:rsid w:val="006C75B4"/>
    <w:rsid w:val="006C7A25"/>
    <w:rsid w:val="006D05D7"/>
    <w:rsid w:val="006D0962"/>
    <w:rsid w:val="006D2117"/>
    <w:rsid w:val="006D2240"/>
    <w:rsid w:val="006D2BDF"/>
    <w:rsid w:val="006D3B0D"/>
    <w:rsid w:val="006D4133"/>
    <w:rsid w:val="006D4F9B"/>
    <w:rsid w:val="006D5F96"/>
    <w:rsid w:val="006D699B"/>
    <w:rsid w:val="006E1286"/>
    <w:rsid w:val="006E4D41"/>
    <w:rsid w:val="006E5FAB"/>
    <w:rsid w:val="006E7B9D"/>
    <w:rsid w:val="006F0A4E"/>
    <w:rsid w:val="006F2BAE"/>
    <w:rsid w:val="006F3652"/>
    <w:rsid w:val="006F6FEF"/>
    <w:rsid w:val="00700A70"/>
    <w:rsid w:val="00703B2A"/>
    <w:rsid w:val="00703B75"/>
    <w:rsid w:val="0070592A"/>
    <w:rsid w:val="0071007D"/>
    <w:rsid w:val="00710180"/>
    <w:rsid w:val="00710986"/>
    <w:rsid w:val="00715A12"/>
    <w:rsid w:val="00716240"/>
    <w:rsid w:val="0072100E"/>
    <w:rsid w:val="0072199F"/>
    <w:rsid w:val="00721D49"/>
    <w:rsid w:val="007228FB"/>
    <w:rsid w:val="00724004"/>
    <w:rsid w:val="00725415"/>
    <w:rsid w:val="00725E62"/>
    <w:rsid w:val="00730C89"/>
    <w:rsid w:val="00731386"/>
    <w:rsid w:val="00732241"/>
    <w:rsid w:val="007334C5"/>
    <w:rsid w:val="00734E15"/>
    <w:rsid w:val="007373FD"/>
    <w:rsid w:val="00737F98"/>
    <w:rsid w:val="007423EE"/>
    <w:rsid w:val="00744228"/>
    <w:rsid w:val="00750A82"/>
    <w:rsid w:val="007516C7"/>
    <w:rsid w:val="00752479"/>
    <w:rsid w:val="00752FFB"/>
    <w:rsid w:val="00756DC2"/>
    <w:rsid w:val="00762587"/>
    <w:rsid w:val="007642E8"/>
    <w:rsid w:val="007655B2"/>
    <w:rsid w:val="00765EE2"/>
    <w:rsid w:val="00767BBB"/>
    <w:rsid w:val="00767C6C"/>
    <w:rsid w:val="00774132"/>
    <w:rsid w:val="0077731D"/>
    <w:rsid w:val="00777C08"/>
    <w:rsid w:val="007805C2"/>
    <w:rsid w:val="0078080C"/>
    <w:rsid w:val="00781B3D"/>
    <w:rsid w:val="00781B4D"/>
    <w:rsid w:val="00784017"/>
    <w:rsid w:val="00792564"/>
    <w:rsid w:val="0079350E"/>
    <w:rsid w:val="00793987"/>
    <w:rsid w:val="00794541"/>
    <w:rsid w:val="00794717"/>
    <w:rsid w:val="00796EA4"/>
    <w:rsid w:val="007974F9"/>
    <w:rsid w:val="007A0183"/>
    <w:rsid w:val="007A5B8A"/>
    <w:rsid w:val="007A7C87"/>
    <w:rsid w:val="007B105D"/>
    <w:rsid w:val="007B1A9B"/>
    <w:rsid w:val="007B412D"/>
    <w:rsid w:val="007B47B9"/>
    <w:rsid w:val="007B4872"/>
    <w:rsid w:val="007C13D7"/>
    <w:rsid w:val="007C16B8"/>
    <w:rsid w:val="007C4FA9"/>
    <w:rsid w:val="007C54B9"/>
    <w:rsid w:val="007C7CE3"/>
    <w:rsid w:val="007D1BDE"/>
    <w:rsid w:val="007D38FB"/>
    <w:rsid w:val="007D502D"/>
    <w:rsid w:val="007D54FA"/>
    <w:rsid w:val="007D609C"/>
    <w:rsid w:val="007D760F"/>
    <w:rsid w:val="007D7AC1"/>
    <w:rsid w:val="007E1889"/>
    <w:rsid w:val="007E1948"/>
    <w:rsid w:val="007E1972"/>
    <w:rsid w:val="007E2846"/>
    <w:rsid w:val="007E3D64"/>
    <w:rsid w:val="007F2950"/>
    <w:rsid w:val="007F453C"/>
    <w:rsid w:val="00800EEC"/>
    <w:rsid w:val="00802E23"/>
    <w:rsid w:val="00804596"/>
    <w:rsid w:val="00807527"/>
    <w:rsid w:val="008132B8"/>
    <w:rsid w:val="008133C8"/>
    <w:rsid w:val="00815057"/>
    <w:rsid w:val="00820AFE"/>
    <w:rsid w:val="0082365A"/>
    <w:rsid w:val="00825273"/>
    <w:rsid w:val="008262FE"/>
    <w:rsid w:val="008267EA"/>
    <w:rsid w:val="00832B9A"/>
    <w:rsid w:val="008332D4"/>
    <w:rsid w:val="0083570B"/>
    <w:rsid w:val="008362C8"/>
    <w:rsid w:val="008366E8"/>
    <w:rsid w:val="00836EC9"/>
    <w:rsid w:val="008426FC"/>
    <w:rsid w:val="00843831"/>
    <w:rsid w:val="00844079"/>
    <w:rsid w:val="00844419"/>
    <w:rsid w:val="00845E38"/>
    <w:rsid w:val="008525E7"/>
    <w:rsid w:val="008534AB"/>
    <w:rsid w:val="0085400B"/>
    <w:rsid w:val="00854534"/>
    <w:rsid w:val="008556EE"/>
    <w:rsid w:val="00857657"/>
    <w:rsid w:val="00860685"/>
    <w:rsid w:val="008664D5"/>
    <w:rsid w:val="008734D1"/>
    <w:rsid w:val="0087483A"/>
    <w:rsid w:val="00880EE4"/>
    <w:rsid w:val="00880F46"/>
    <w:rsid w:val="00884285"/>
    <w:rsid w:val="00884973"/>
    <w:rsid w:val="0088578F"/>
    <w:rsid w:val="00886A46"/>
    <w:rsid w:val="00886BB3"/>
    <w:rsid w:val="00890B4E"/>
    <w:rsid w:val="00891D29"/>
    <w:rsid w:val="008942D6"/>
    <w:rsid w:val="0089547F"/>
    <w:rsid w:val="0089727C"/>
    <w:rsid w:val="008A35D7"/>
    <w:rsid w:val="008A3ABE"/>
    <w:rsid w:val="008A64DA"/>
    <w:rsid w:val="008B4250"/>
    <w:rsid w:val="008B4823"/>
    <w:rsid w:val="008B4C8D"/>
    <w:rsid w:val="008C11A9"/>
    <w:rsid w:val="008C1D6C"/>
    <w:rsid w:val="008C3F22"/>
    <w:rsid w:val="008D0D34"/>
    <w:rsid w:val="008D2DAE"/>
    <w:rsid w:val="008D7A1D"/>
    <w:rsid w:val="008E1893"/>
    <w:rsid w:val="008E254C"/>
    <w:rsid w:val="008E27BB"/>
    <w:rsid w:val="008E403D"/>
    <w:rsid w:val="008E6A56"/>
    <w:rsid w:val="008E7735"/>
    <w:rsid w:val="008E7789"/>
    <w:rsid w:val="008E78C8"/>
    <w:rsid w:val="008E7F98"/>
    <w:rsid w:val="008F25AC"/>
    <w:rsid w:val="008F48D8"/>
    <w:rsid w:val="008F71D4"/>
    <w:rsid w:val="00901F78"/>
    <w:rsid w:val="00902A97"/>
    <w:rsid w:val="009039F5"/>
    <w:rsid w:val="009056B7"/>
    <w:rsid w:val="00906563"/>
    <w:rsid w:val="0090775E"/>
    <w:rsid w:val="009134ED"/>
    <w:rsid w:val="00915683"/>
    <w:rsid w:val="00923417"/>
    <w:rsid w:val="0092445C"/>
    <w:rsid w:val="009342FF"/>
    <w:rsid w:val="00936504"/>
    <w:rsid w:val="00937311"/>
    <w:rsid w:val="00941EBB"/>
    <w:rsid w:val="00943031"/>
    <w:rsid w:val="00943B82"/>
    <w:rsid w:val="009459D3"/>
    <w:rsid w:val="0095212C"/>
    <w:rsid w:val="00952ADC"/>
    <w:rsid w:val="00954A79"/>
    <w:rsid w:val="00955EAC"/>
    <w:rsid w:val="0095790E"/>
    <w:rsid w:val="0096228E"/>
    <w:rsid w:val="00962C1C"/>
    <w:rsid w:val="00962C94"/>
    <w:rsid w:val="00964C2D"/>
    <w:rsid w:val="00965A4E"/>
    <w:rsid w:val="00966803"/>
    <w:rsid w:val="0097040C"/>
    <w:rsid w:val="00970EB8"/>
    <w:rsid w:val="0097235A"/>
    <w:rsid w:val="009754B2"/>
    <w:rsid w:val="00976F13"/>
    <w:rsid w:val="00977E3A"/>
    <w:rsid w:val="009815A0"/>
    <w:rsid w:val="0098298E"/>
    <w:rsid w:val="00982FA8"/>
    <w:rsid w:val="0098675D"/>
    <w:rsid w:val="009901C2"/>
    <w:rsid w:val="00991FB4"/>
    <w:rsid w:val="00996511"/>
    <w:rsid w:val="00996BF8"/>
    <w:rsid w:val="009A165B"/>
    <w:rsid w:val="009A1D99"/>
    <w:rsid w:val="009A3EE8"/>
    <w:rsid w:val="009A5A89"/>
    <w:rsid w:val="009A7E35"/>
    <w:rsid w:val="009B033B"/>
    <w:rsid w:val="009B03BE"/>
    <w:rsid w:val="009B1619"/>
    <w:rsid w:val="009B2025"/>
    <w:rsid w:val="009B23BA"/>
    <w:rsid w:val="009B3787"/>
    <w:rsid w:val="009B4061"/>
    <w:rsid w:val="009B77E1"/>
    <w:rsid w:val="009C103E"/>
    <w:rsid w:val="009C47BD"/>
    <w:rsid w:val="009C56CB"/>
    <w:rsid w:val="009C5BB6"/>
    <w:rsid w:val="009D018A"/>
    <w:rsid w:val="009D46FF"/>
    <w:rsid w:val="009D4CAD"/>
    <w:rsid w:val="009D4DA2"/>
    <w:rsid w:val="009D6CC4"/>
    <w:rsid w:val="009E1186"/>
    <w:rsid w:val="009E56E3"/>
    <w:rsid w:val="009E6AC9"/>
    <w:rsid w:val="009E6AF0"/>
    <w:rsid w:val="009F350B"/>
    <w:rsid w:val="009F4D82"/>
    <w:rsid w:val="009F6C40"/>
    <w:rsid w:val="009F7704"/>
    <w:rsid w:val="00A02F24"/>
    <w:rsid w:val="00A0726D"/>
    <w:rsid w:val="00A11C7B"/>
    <w:rsid w:val="00A1466F"/>
    <w:rsid w:val="00A14A77"/>
    <w:rsid w:val="00A14D18"/>
    <w:rsid w:val="00A16735"/>
    <w:rsid w:val="00A208F7"/>
    <w:rsid w:val="00A2145F"/>
    <w:rsid w:val="00A21AEE"/>
    <w:rsid w:val="00A22408"/>
    <w:rsid w:val="00A22FBD"/>
    <w:rsid w:val="00A23343"/>
    <w:rsid w:val="00A24B67"/>
    <w:rsid w:val="00A260B0"/>
    <w:rsid w:val="00A26168"/>
    <w:rsid w:val="00A272E0"/>
    <w:rsid w:val="00A31EE7"/>
    <w:rsid w:val="00A353A6"/>
    <w:rsid w:val="00A37130"/>
    <w:rsid w:val="00A413CB"/>
    <w:rsid w:val="00A4157F"/>
    <w:rsid w:val="00A41FFE"/>
    <w:rsid w:val="00A426AA"/>
    <w:rsid w:val="00A45C38"/>
    <w:rsid w:val="00A50A6B"/>
    <w:rsid w:val="00A54E33"/>
    <w:rsid w:val="00A56143"/>
    <w:rsid w:val="00A57353"/>
    <w:rsid w:val="00A579CB"/>
    <w:rsid w:val="00A57CB9"/>
    <w:rsid w:val="00A57FB7"/>
    <w:rsid w:val="00A617EB"/>
    <w:rsid w:val="00A62B17"/>
    <w:rsid w:val="00A6552C"/>
    <w:rsid w:val="00A656BA"/>
    <w:rsid w:val="00A65758"/>
    <w:rsid w:val="00A6744B"/>
    <w:rsid w:val="00A71DE9"/>
    <w:rsid w:val="00A832B4"/>
    <w:rsid w:val="00A8347A"/>
    <w:rsid w:val="00A8369E"/>
    <w:rsid w:val="00A843CE"/>
    <w:rsid w:val="00A84C7E"/>
    <w:rsid w:val="00A857BB"/>
    <w:rsid w:val="00A859B9"/>
    <w:rsid w:val="00A9287D"/>
    <w:rsid w:val="00AA30D7"/>
    <w:rsid w:val="00AA3F16"/>
    <w:rsid w:val="00AA5B63"/>
    <w:rsid w:val="00AA6F34"/>
    <w:rsid w:val="00AA7C99"/>
    <w:rsid w:val="00AB1255"/>
    <w:rsid w:val="00AB2AE2"/>
    <w:rsid w:val="00AB2D0B"/>
    <w:rsid w:val="00AB6F8C"/>
    <w:rsid w:val="00AC2724"/>
    <w:rsid w:val="00AC2EE7"/>
    <w:rsid w:val="00AC47F9"/>
    <w:rsid w:val="00AC4F2D"/>
    <w:rsid w:val="00AC5FDF"/>
    <w:rsid w:val="00AC7911"/>
    <w:rsid w:val="00AD1630"/>
    <w:rsid w:val="00AD2D51"/>
    <w:rsid w:val="00AD3220"/>
    <w:rsid w:val="00AD3F50"/>
    <w:rsid w:val="00AD43AE"/>
    <w:rsid w:val="00AD4F65"/>
    <w:rsid w:val="00AD5601"/>
    <w:rsid w:val="00AD56B2"/>
    <w:rsid w:val="00AD6CE1"/>
    <w:rsid w:val="00AE08D6"/>
    <w:rsid w:val="00AE2C50"/>
    <w:rsid w:val="00AF071F"/>
    <w:rsid w:val="00AF21BD"/>
    <w:rsid w:val="00AF3358"/>
    <w:rsid w:val="00AF60E2"/>
    <w:rsid w:val="00AF7D41"/>
    <w:rsid w:val="00B02B08"/>
    <w:rsid w:val="00B0534A"/>
    <w:rsid w:val="00B0577D"/>
    <w:rsid w:val="00B06554"/>
    <w:rsid w:val="00B07667"/>
    <w:rsid w:val="00B112E8"/>
    <w:rsid w:val="00B12435"/>
    <w:rsid w:val="00B12BDB"/>
    <w:rsid w:val="00B139BD"/>
    <w:rsid w:val="00B139FE"/>
    <w:rsid w:val="00B13AF0"/>
    <w:rsid w:val="00B14FFE"/>
    <w:rsid w:val="00B157D8"/>
    <w:rsid w:val="00B15816"/>
    <w:rsid w:val="00B17D30"/>
    <w:rsid w:val="00B24B75"/>
    <w:rsid w:val="00B27687"/>
    <w:rsid w:val="00B27765"/>
    <w:rsid w:val="00B30C0D"/>
    <w:rsid w:val="00B34AB5"/>
    <w:rsid w:val="00B40CC2"/>
    <w:rsid w:val="00B4572D"/>
    <w:rsid w:val="00B464F6"/>
    <w:rsid w:val="00B52A16"/>
    <w:rsid w:val="00B53AE4"/>
    <w:rsid w:val="00B53CE8"/>
    <w:rsid w:val="00B57640"/>
    <w:rsid w:val="00B63A41"/>
    <w:rsid w:val="00B644E6"/>
    <w:rsid w:val="00B64AEC"/>
    <w:rsid w:val="00B66364"/>
    <w:rsid w:val="00B70AAA"/>
    <w:rsid w:val="00B71B12"/>
    <w:rsid w:val="00B7219C"/>
    <w:rsid w:val="00B74BB3"/>
    <w:rsid w:val="00B757D3"/>
    <w:rsid w:val="00B764D2"/>
    <w:rsid w:val="00B76F63"/>
    <w:rsid w:val="00B778A5"/>
    <w:rsid w:val="00B77D2D"/>
    <w:rsid w:val="00B80C3D"/>
    <w:rsid w:val="00B815C9"/>
    <w:rsid w:val="00B81E2B"/>
    <w:rsid w:val="00B821A0"/>
    <w:rsid w:val="00B8223D"/>
    <w:rsid w:val="00B831E4"/>
    <w:rsid w:val="00B83678"/>
    <w:rsid w:val="00B83E95"/>
    <w:rsid w:val="00B84A94"/>
    <w:rsid w:val="00B858C3"/>
    <w:rsid w:val="00B90128"/>
    <w:rsid w:val="00B91809"/>
    <w:rsid w:val="00B91A5E"/>
    <w:rsid w:val="00B91AB3"/>
    <w:rsid w:val="00B91F6E"/>
    <w:rsid w:val="00B93E24"/>
    <w:rsid w:val="00BA016E"/>
    <w:rsid w:val="00BA2702"/>
    <w:rsid w:val="00BA5DE8"/>
    <w:rsid w:val="00BB125F"/>
    <w:rsid w:val="00BB2AC8"/>
    <w:rsid w:val="00BB3151"/>
    <w:rsid w:val="00BB3378"/>
    <w:rsid w:val="00BB33BB"/>
    <w:rsid w:val="00BB33EB"/>
    <w:rsid w:val="00BB37BA"/>
    <w:rsid w:val="00BB3D48"/>
    <w:rsid w:val="00BB5BA8"/>
    <w:rsid w:val="00BB5EDD"/>
    <w:rsid w:val="00BB7AB0"/>
    <w:rsid w:val="00BB7B8C"/>
    <w:rsid w:val="00BC0417"/>
    <w:rsid w:val="00BC305E"/>
    <w:rsid w:val="00BC5430"/>
    <w:rsid w:val="00BC608D"/>
    <w:rsid w:val="00BC7610"/>
    <w:rsid w:val="00BD0962"/>
    <w:rsid w:val="00BD0B4F"/>
    <w:rsid w:val="00BD2E2E"/>
    <w:rsid w:val="00BD3872"/>
    <w:rsid w:val="00BD4CE0"/>
    <w:rsid w:val="00BD74A2"/>
    <w:rsid w:val="00BE0589"/>
    <w:rsid w:val="00BE1CAA"/>
    <w:rsid w:val="00BE47E1"/>
    <w:rsid w:val="00BE573E"/>
    <w:rsid w:val="00BE6B16"/>
    <w:rsid w:val="00BE6ED9"/>
    <w:rsid w:val="00BE702D"/>
    <w:rsid w:val="00BF1A00"/>
    <w:rsid w:val="00BF3FE7"/>
    <w:rsid w:val="00BF759A"/>
    <w:rsid w:val="00BF7B75"/>
    <w:rsid w:val="00BF7C23"/>
    <w:rsid w:val="00BF7C3E"/>
    <w:rsid w:val="00BF7CF7"/>
    <w:rsid w:val="00C00548"/>
    <w:rsid w:val="00C00A3F"/>
    <w:rsid w:val="00C01CD0"/>
    <w:rsid w:val="00C025B2"/>
    <w:rsid w:val="00C03632"/>
    <w:rsid w:val="00C11DA1"/>
    <w:rsid w:val="00C123A5"/>
    <w:rsid w:val="00C1393F"/>
    <w:rsid w:val="00C13FD4"/>
    <w:rsid w:val="00C140A8"/>
    <w:rsid w:val="00C20F59"/>
    <w:rsid w:val="00C25048"/>
    <w:rsid w:val="00C2566B"/>
    <w:rsid w:val="00C26557"/>
    <w:rsid w:val="00C26A96"/>
    <w:rsid w:val="00C3014C"/>
    <w:rsid w:val="00C30A90"/>
    <w:rsid w:val="00C3363D"/>
    <w:rsid w:val="00C33DAC"/>
    <w:rsid w:val="00C40C53"/>
    <w:rsid w:val="00C41851"/>
    <w:rsid w:val="00C4385F"/>
    <w:rsid w:val="00C43E35"/>
    <w:rsid w:val="00C50CB6"/>
    <w:rsid w:val="00C5267F"/>
    <w:rsid w:val="00C530A4"/>
    <w:rsid w:val="00C55A3B"/>
    <w:rsid w:val="00C600E4"/>
    <w:rsid w:val="00C61CEE"/>
    <w:rsid w:val="00C624AB"/>
    <w:rsid w:val="00C64A20"/>
    <w:rsid w:val="00C65D97"/>
    <w:rsid w:val="00C66E46"/>
    <w:rsid w:val="00C67E46"/>
    <w:rsid w:val="00C713C7"/>
    <w:rsid w:val="00C73D2C"/>
    <w:rsid w:val="00C76703"/>
    <w:rsid w:val="00C807FC"/>
    <w:rsid w:val="00C843F5"/>
    <w:rsid w:val="00C85135"/>
    <w:rsid w:val="00C8543B"/>
    <w:rsid w:val="00C85474"/>
    <w:rsid w:val="00C8643D"/>
    <w:rsid w:val="00C86CA8"/>
    <w:rsid w:val="00C90963"/>
    <w:rsid w:val="00C91E83"/>
    <w:rsid w:val="00C92708"/>
    <w:rsid w:val="00C94DCE"/>
    <w:rsid w:val="00CA6846"/>
    <w:rsid w:val="00CB1102"/>
    <w:rsid w:val="00CB2DC8"/>
    <w:rsid w:val="00CB334A"/>
    <w:rsid w:val="00CB36F2"/>
    <w:rsid w:val="00CB47E0"/>
    <w:rsid w:val="00CB4A04"/>
    <w:rsid w:val="00CB4DC7"/>
    <w:rsid w:val="00CB507C"/>
    <w:rsid w:val="00CC3CC0"/>
    <w:rsid w:val="00CC4F8A"/>
    <w:rsid w:val="00CC6419"/>
    <w:rsid w:val="00CC6B55"/>
    <w:rsid w:val="00CC6DB0"/>
    <w:rsid w:val="00CC6EB4"/>
    <w:rsid w:val="00CD0594"/>
    <w:rsid w:val="00CE10F9"/>
    <w:rsid w:val="00CE292B"/>
    <w:rsid w:val="00CE298C"/>
    <w:rsid w:val="00CE2FB4"/>
    <w:rsid w:val="00CE410F"/>
    <w:rsid w:val="00CE579D"/>
    <w:rsid w:val="00CF0575"/>
    <w:rsid w:val="00CF0A87"/>
    <w:rsid w:val="00CF147E"/>
    <w:rsid w:val="00CF2262"/>
    <w:rsid w:val="00CF32FD"/>
    <w:rsid w:val="00CF6AF3"/>
    <w:rsid w:val="00CF72E4"/>
    <w:rsid w:val="00D07845"/>
    <w:rsid w:val="00D07D8C"/>
    <w:rsid w:val="00D13E3E"/>
    <w:rsid w:val="00D14251"/>
    <w:rsid w:val="00D1638A"/>
    <w:rsid w:val="00D168DF"/>
    <w:rsid w:val="00D2043B"/>
    <w:rsid w:val="00D20495"/>
    <w:rsid w:val="00D20E87"/>
    <w:rsid w:val="00D2111D"/>
    <w:rsid w:val="00D2278A"/>
    <w:rsid w:val="00D30B80"/>
    <w:rsid w:val="00D32400"/>
    <w:rsid w:val="00D362B4"/>
    <w:rsid w:val="00D37159"/>
    <w:rsid w:val="00D37A59"/>
    <w:rsid w:val="00D40D34"/>
    <w:rsid w:val="00D40FE9"/>
    <w:rsid w:val="00D420CB"/>
    <w:rsid w:val="00D44AF9"/>
    <w:rsid w:val="00D501BF"/>
    <w:rsid w:val="00D519E5"/>
    <w:rsid w:val="00D52338"/>
    <w:rsid w:val="00D54665"/>
    <w:rsid w:val="00D55B49"/>
    <w:rsid w:val="00D5700D"/>
    <w:rsid w:val="00D57B62"/>
    <w:rsid w:val="00D57C48"/>
    <w:rsid w:val="00D60A9C"/>
    <w:rsid w:val="00D63CDA"/>
    <w:rsid w:val="00D6465F"/>
    <w:rsid w:val="00D6776B"/>
    <w:rsid w:val="00D70055"/>
    <w:rsid w:val="00D7017E"/>
    <w:rsid w:val="00D70377"/>
    <w:rsid w:val="00D70506"/>
    <w:rsid w:val="00D706D9"/>
    <w:rsid w:val="00D708F3"/>
    <w:rsid w:val="00D73E8F"/>
    <w:rsid w:val="00D74F6F"/>
    <w:rsid w:val="00D76AA6"/>
    <w:rsid w:val="00D770AF"/>
    <w:rsid w:val="00D77CA1"/>
    <w:rsid w:val="00D8390F"/>
    <w:rsid w:val="00D842F8"/>
    <w:rsid w:val="00D8468A"/>
    <w:rsid w:val="00D861B6"/>
    <w:rsid w:val="00D925E2"/>
    <w:rsid w:val="00D93A16"/>
    <w:rsid w:val="00D93BB3"/>
    <w:rsid w:val="00D93EC0"/>
    <w:rsid w:val="00D95A41"/>
    <w:rsid w:val="00D97404"/>
    <w:rsid w:val="00DA48E0"/>
    <w:rsid w:val="00DA547E"/>
    <w:rsid w:val="00DA5541"/>
    <w:rsid w:val="00DA7463"/>
    <w:rsid w:val="00DB096F"/>
    <w:rsid w:val="00DB3090"/>
    <w:rsid w:val="00DB52D8"/>
    <w:rsid w:val="00DB542E"/>
    <w:rsid w:val="00DB5F3D"/>
    <w:rsid w:val="00DC241C"/>
    <w:rsid w:val="00DC41B4"/>
    <w:rsid w:val="00DC55D4"/>
    <w:rsid w:val="00DC74C6"/>
    <w:rsid w:val="00DC7AC0"/>
    <w:rsid w:val="00DD0CA3"/>
    <w:rsid w:val="00DD3307"/>
    <w:rsid w:val="00DD477D"/>
    <w:rsid w:val="00DD66BC"/>
    <w:rsid w:val="00DD72D2"/>
    <w:rsid w:val="00DE03F8"/>
    <w:rsid w:val="00DE1CE6"/>
    <w:rsid w:val="00DE1D3F"/>
    <w:rsid w:val="00DE20A1"/>
    <w:rsid w:val="00DE44B8"/>
    <w:rsid w:val="00DE4F05"/>
    <w:rsid w:val="00DE5DD6"/>
    <w:rsid w:val="00DE6155"/>
    <w:rsid w:val="00DE7D3D"/>
    <w:rsid w:val="00DE7D98"/>
    <w:rsid w:val="00DF012E"/>
    <w:rsid w:val="00DF276A"/>
    <w:rsid w:val="00DF2C0E"/>
    <w:rsid w:val="00DF38CD"/>
    <w:rsid w:val="00DF3A7C"/>
    <w:rsid w:val="00DF4631"/>
    <w:rsid w:val="00DF4E07"/>
    <w:rsid w:val="00DF6D89"/>
    <w:rsid w:val="00DF755C"/>
    <w:rsid w:val="00E0171C"/>
    <w:rsid w:val="00E0191E"/>
    <w:rsid w:val="00E034C6"/>
    <w:rsid w:val="00E03598"/>
    <w:rsid w:val="00E0395D"/>
    <w:rsid w:val="00E03CF6"/>
    <w:rsid w:val="00E1108A"/>
    <w:rsid w:val="00E1147D"/>
    <w:rsid w:val="00E11FB4"/>
    <w:rsid w:val="00E124A3"/>
    <w:rsid w:val="00E1383A"/>
    <w:rsid w:val="00E13C52"/>
    <w:rsid w:val="00E13DCF"/>
    <w:rsid w:val="00E14988"/>
    <w:rsid w:val="00E15C0C"/>
    <w:rsid w:val="00E15CB3"/>
    <w:rsid w:val="00E23760"/>
    <w:rsid w:val="00E24E89"/>
    <w:rsid w:val="00E26CE9"/>
    <w:rsid w:val="00E275D7"/>
    <w:rsid w:val="00E300D7"/>
    <w:rsid w:val="00E30203"/>
    <w:rsid w:val="00E31A01"/>
    <w:rsid w:val="00E32093"/>
    <w:rsid w:val="00E32FA3"/>
    <w:rsid w:val="00E3302B"/>
    <w:rsid w:val="00E33874"/>
    <w:rsid w:val="00E36F14"/>
    <w:rsid w:val="00E37DB1"/>
    <w:rsid w:val="00E41A83"/>
    <w:rsid w:val="00E41C62"/>
    <w:rsid w:val="00E424F4"/>
    <w:rsid w:val="00E42C78"/>
    <w:rsid w:val="00E51837"/>
    <w:rsid w:val="00E527E2"/>
    <w:rsid w:val="00E52F53"/>
    <w:rsid w:val="00E6516C"/>
    <w:rsid w:val="00E666BC"/>
    <w:rsid w:val="00E67B5E"/>
    <w:rsid w:val="00E700F1"/>
    <w:rsid w:val="00E7257E"/>
    <w:rsid w:val="00E77FCC"/>
    <w:rsid w:val="00E815D5"/>
    <w:rsid w:val="00E823F9"/>
    <w:rsid w:val="00E83EA9"/>
    <w:rsid w:val="00E84EC1"/>
    <w:rsid w:val="00E84EF2"/>
    <w:rsid w:val="00E9103C"/>
    <w:rsid w:val="00E93C46"/>
    <w:rsid w:val="00E93EDB"/>
    <w:rsid w:val="00E9599C"/>
    <w:rsid w:val="00E96DD6"/>
    <w:rsid w:val="00E97D52"/>
    <w:rsid w:val="00EA05EE"/>
    <w:rsid w:val="00EA6C13"/>
    <w:rsid w:val="00EA7097"/>
    <w:rsid w:val="00EA7433"/>
    <w:rsid w:val="00EA75DC"/>
    <w:rsid w:val="00EA781F"/>
    <w:rsid w:val="00EB5A60"/>
    <w:rsid w:val="00EB74C2"/>
    <w:rsid w:val="00EC0073"/>
    <w:rsid w:val="00EC0525"/>
    <w:rsid w:val="00EC1735"/>
    <w:rsid w:val="00EC437A"/>
    <w:rsid w:val="00EC4979"/>
    <w:rsid w:val="00EC5AE3"/>
    <w:rsid w:val="00EC6933"/>
    <w:rsid w:val="00EC748B"/>
    <w:rsid w:val="00ED058D"/>
    <w:rsid w:val="00ED1D4E"/>
    <w:rsid w:val="00ED298D"/>
    <w:rsid w:val="00ED5EBA"/>
    <w:rsid w:val="00EE3F8D"/>
    <w:rsid w:val="00EE5F2B"/>
    <w:rsid w:val="00EE6CCE"/>
    <w:rsid w:val="00EF05CA"/>
    <w:rsid w:val="00EF0E0E"/>
    <w:rsid w:val="00EF12A2"/>
    <w:rsid w:val="00EF4201"/>
    <w:rsid w:val="00EF7635"/>
    <w:rsid w:val="00EF7CD5"/>
    <w:rsid w:val="00F03855"/>
    <w:rsid w:val="00F0713D"/>
    <w:rsid w:val="00F10152"/>
    <w:rsid w:val="00F11F05"/>
    <w:rsid w:val="00F13DD9"/>
    <w:rsid w:val="00F1746A"/>
    <w:rsid w:val="00F21EAB"/>
    <w:rsid w:val="00F2296C"/>
    <w:rsid w:val="00F22FA6"/>
    <w:rsid w:val="00F23D1B"/>
    <w:rsid w:val="00F24105"/>
    <w:rsid w:val="00F305A6"/>
    <w:rsid w:val="00F3075D"/>
    <w:rsid w:val="00F30957"/>
    <w:rsid w:val="00F315DA"/>
    <w:rsid w:val="00F40D55"/>
    <w:rsid w:val="00F436AB"/>
    <w:rsid w:val="00F46832"/>
    <w:rsid w:val="00F47080"/>
    <w:rsid w:val="00F47EAA"/>
    <w:rsid w:val="00F51781"/>
    <w:rsid w:val="00F613C9"/>
    <w:rsid w:val="00F62474"/>
    <w:rsid w:val="00F62569"/>
    <w:rsid w:val="00F6441A"/>
    <w:rsid w:val="00F64B9B"/>
    <w:rsid w:val="00F64C90"/>
    <w:rsid w:val="00F66486"/>
    <w:rsid w:val="00F664EB"/>
    <w:rsid w:val="00F66B41"/>
    <w:rsid w:val="00F672E8"/>
    <w:rsid w:val="00F71CE5"/>
    <w:rsid w:val="00F7393F"/>
    <w:rsid w:val="00F76CBC"/>
    <w:rsid w:val="00F8226D"/>
    <w:rsid w:val="00F848AB"/>
    <w:rsid w:val="00F848F6"/>
    <w:rsid w:val="00F84CDD"/>
    <w:rsid w:val="00F84CFF"/>
    <w:rsid w:val="00F858B7"/>
    <w:rsid w:val="00F85DA1"/>
    <w:rsid w:val="00F860EB"/>
    <w:rsid w:val="00F91DA5"/>
    <w:rsid w:val="00F92CB9"/>
    <w:rsid w:val="00F93522"/>
    <w:rsid w:val="00F949D1"/>
    <w:rsid w:val="00F95BD2"/>
    <w:rsid w:val="00F966F6"/>
    <w:rsid w:val="00F97D40"/>
    <w:rsid w:val="00FA19FB"/>
    <w:rsid w:val="00FA3263"/>
    <w:rsid w:val="00FA4749"/>
    <w:rsid w:val="00FA64E4"/>
    <w:rsid w:val="00FA6837"/>
    <w:rsid w:val="00FA7533"/>
    <w:rsid w:val="00FB09E7"/>
    <w:rsid w:val="00FB1617"/>
    <w:rsid w:val="00FB275F"/>
    <w:rsid w:val="00FB3122"/>
    <w:rsid w:val="00FB376B"/>
    <w:rsid w:val="00FC1803"/>
    <w:rsid w:val="00FC3605"/>
    <w:rsid w:val="00FD132B"/>
    <w:rsid w:val="00FD1398"/>
    <w:rsid w:val="00FD162F"/>
    <w:rsid w:val="00FD2E0C"/>
    <w:rsid w:val="00FD3327"/>
    <w:rsid w:val="00FD3990"/>
    <w:rsid w:val="00FD50AF"/>
    <w:rsid w:val="00FD5856"/>
    <w:rsid w:val="00FD6633"/>
    <w:rsid w:val="00FE08C5"/>
    <w:rsid w:val="00FE2071"/>
    <w:rsid w:val="00FE3C2E"/>
    <w:rsid w:val="00FE45EE"/>
    <w:rsid w:val="00FE5B11"/>
    <w:rsid w:val="00FE5EF4"/>
    <w:rsid w:val="00FE6828"/>
    <w:rsid w:val="00FF638E"/>
    <w:rsid w:val="00FF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9E5"/>
    <w:rPr>
      <w:color w:val="0000FF" w:themeColor="hyperlink"/>
      <w:u w:val="single"/>
    </w:rPr>
  </w:style>
  <w:style w:type="paragraph" w:customStyle="1" w:styleId="ConsPlusTitle">
    <w:name w:val="ConsPlusTitle"/>
    <w:rsid w:val="0064116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rsid w:val="00641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7A7C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72199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7219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2199F"/>
    <w:pPr>
      <w:ind w:left="720"/>
      <w:contextualSpacing/>
    </w:pPr>
  </w:style>
  <w:style w:type="paragraph" w:customStyle="1" w:styleId="ConsPlusNormal">
    <w:name w:val="ConsPlusNormal"/>
    <w:rsid w:val="00941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3C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33874"/>
    <w:pPr>
      <w:spacing w:after="0" w:line="240" w:lineRule="auto"/>
    </w:pPr>
  </w:style>
  <w:style w:type="paragraph" w:styleId="ab">
    <w:name w:val="header"/>
    <w:basedOn w:val="a"/>
    <w:link w:val="ac"/>
    <w:uiPriority w:val="99"/>
    <w:semiHidden/>
    <w:unhideWhenUsed/>
    <w:rsid w:val="0053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36828"/>
  </w:style>
  <w:style w:type="paragraph" w:styleId="ad">
    <w:name w:val="footer"/>
    <w:basedOn w:val="a"/>
    <w:link w:val="ae"/>
    <w:uiPriority w:val="99"/>
    <w:unhideWhenUsed/>
    <w:rsid w:val="0053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6828"/>
  </w:style>
  <w:style w:type="character" w:styleId="af">
    <w:name w:val="line number"/>
    <w:basedOn w:val="a0"/>
    <w:uiPriority w:val="99"/>
    <w:semiHidden/>
    <w:unhideWhenUsed/>
    <w:rsid w:val="008525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6AA9E75DB30F127C7D3CCA5ABDCDEC29B9FE7FADC628ADDA7E20160F9469D93FB8160F69B35DC1FFF054AC6mCxAL" TargetMode="External"/><Relationship Id="rId18" Type="http://schemas.openxmlformats.org/officeDocument/2006/relationships/hyperlink" Target="consultantplus://offline/ref=9F0FF8A7CDC6258EB23561A0F324D8C142C0842ECBC60BFFA3AEC931138420C58742891ED1E48019H9W9I" TargetMode="External"/><Relationship Id="rId26" Type="http://schemas.openxmlformats.org/officeDocument/2006/relationships/hyperlink" Target="consultantplus://offline/ref=9F0FF8A7CDC6258EB23561A0F324D8C142C2892FC4C20BFFA3AEC931138420C58742891ED1E4801DH9W2I" TargetMode="External"/><Relationship Id="rId39" Type="http://schemas.openxmlformats.org/officeDocument/2006/relationships/hyperlink" Target="consultantplus://offline/ref=9F0FF8A7CDC6258EB23561A0F324D8C142C0842ECBC60BFFA3AEC93113H8W4I" TargetMode="External"/><Relationship Id="rId21" Type="http://schemas.openxmlformats.org/officeDocument/2006/relationships/hyperlink" Target="consultantplus://offline/ref=9F0FF8A7CDC6258EB23561A0F324D8C142C28A27CFC50BFFA3AEC931138420C58742891ED1E48319H9WCI" TargetMode="External"/><Relationship Id="rId34" Type="http://schemas.openxmlformats.org/officeDocument/2006/relationships/hyperlink" Target="consultantplus://offline/ref=9F0FF8A7CDC6258EB23561A0F324D8C142C38E23CBC30BFFA3AEC931138420C58742891ED1E48019H9W2I" TargetMode="External"/><Relationship Id="rId42" Type="http://schemas.openxmlformats.org/officeDocument/2006/relationships/hyperlink" Target="consultantplus://offline/ref=9F0FF8A7CDC6258EB23561A0F324D8C142C38E23CFC50BFFA3AEC93113H8W4I" TargetMode="External"/><Relationship Id="rId47" Type="http://schemas.openxmlformats.org/officeDocument/2006/relationships/hyperlink" Target="consultantplus://offline/ref=9F0FF8A7CDC6258EB23561B6F04886CB42CFD22BCDC607A0F7F3CF664CD42690C7H0W2I" TargetMode="External"/><Relationship Id="rId50" Type="http://schemas.openxmlformats.org/officeDocument/2006/relationships/hyperlink" Target="consultantplus://offline/ref=9F0FF8A7CDC6258EB23561A0F324D8C142C38D24C9C60BFFA3AEC93113H8W4I" TargetMode="External"/><Relationship Id="rId55" Type="http://schemas.openxmlformats.org/officeDocument/2006/relationships/hyperlink" Target="consultantplus://offline/ref=045F8925156F220018DD5AC5BC2B62B84185F07E1102D094067D5A474CSAH3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6AA9E75DB30F127C7D3CCA5ABDCDEC29B9FE7FADC628ADDA7E20160F9469D93FB8160F69B35DC1FFF054ACCmCxCL" TargetMode="External"/><Relationship Id="rId17" Type="http://schemas.openxmlformats.org/officeDocument/2006/relationships/hyperlink" Target="consultantplus://offline/ref=9F0FF8A7CDC6258EB23561A0F324D8C142C0842ECBC60BFFA3AEC931138420C5874289H1WDI" TargetMode="External"/><Relationship Id="rId25" Type="http://schemas.openxmlformats.org/officeDocument/2006/relationships/hyperlink" Target="consultantplus://offline/ref=9F0FF8A7CDC6258EB23561A0F324D8C142C2892FC4C20BFFA3AEC931138420C58742891CHDW8I" TargetMode="External"/><Relationship Id="rId33" Type="http://schemas.openxmlformats.org/officeDocument/2006/relationships/hyperlink" Target="consultantplus://offline/ref=9F0FF8A7CDC6258EB23561A0F324D8C142C08C24CCC50BFFA3AEC931138420C58742891ED1E4801BH9WEI" TargetMode="External"/><Relationship Id="rId38" Type="http://schemas.openxmlformats.org/officeDocument/2006/relationships/hyperlink" Target="consultantplus://offline/ref=9F0FF8A7CDC6258EB23561A0F324D8C142C2892FC4C20BFFA3AEC93113H8W4I" TargetMode="External"/><Relationship Id="rId46" Type="http://schemas.openxmlformats.org/officeDocument/2006/relationships/hyperlink" Target="consultantplus://offline/ref=9F0FF8A7CDC6258EB23561A0F324D8C142C38B24C9CB0BFFA3AEC93113H8W4I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0FF8A7CDC6258EB23561B6F04886CB42CFD22BCDC607A0F7F3CF664CD42690C7028F4B92A08D1A9B69B6B3HEWDI" TargetMode="External"/><Relationship Id="rId20" Type="http://schemas.openxmlformats.org/officeDocument/2006/relationships/hyperlink" Target="consultantplus://offline/ref=9F0FF8A7CDC6258EB23561A0F324D8C142C38E23CBC30BFFA3AEC931138420C58742891ED1E48019H9W2I" TargetMode="External"/><Relationship Id="rId29" Type="http://schemas.openxmlformats.org/officeDocument/2006/relationships/hyperlink" Target="consultantplus://offline/ref=9F0FF8A7CDC6258EB23561A0F324D8C142C2892FC4C20BFFA3AEC931138420C587428918HDW2I" TargetMode="External"/><Relationship Id="rId41" Type="http://schemas.openxmlformats.org/officeDocument/2006/relationships/hyperlink" Target="consultantplus://offline/ref=9F0FF8A7CDC6258EB23561A0F324D8C142C18A2FCCCB0BFFA3AEC93113H8W4I" TargetMode="External"/><Relationship Id="rId54" Type="http://schemas.openxmlformats.org/officeDocument/2006/relationships/hyperlink" Target="consultantplus://offline/ref=045F8925156F220018DD5AD3BF473CB24189A674140ED8CB5B295C1013F3B6315EB7412913452F19FB94F697SCHE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6AA9E75DB30F127C7D3CCA5ABDCDEC29B9FE7FADF6B85D3A1E70160F9469D93FB8160F69B35DC1FFF0742CEmCx9L" TargetMode="External"/><Relationship Id="rId24" Type="http://schemas.openxmlformats.org/officeDocument/2006/relationships/hyperlink" Target="consultantplus://offline/ref=9F0FF8A7CDC6258EB23561A0F324D8C142C2892FC4C20BFFA3AEC931138420C58742891ED1E4801DH9W3I" TargetMode="External"/><Relationship Id="rId32" Type="http://schemas.openxmlformats.org/officeDocument/2006/relationships/hyperlink" Target="consultantplus://offline/ref=9F0FF8A7CDC6258EB23561A0F324D8C142C38E23CFC50BFFA3AEC931138420C5874289H1WEI" TargetMode="External"/><Relationship Id="rId37" Type="http://schemas.openxmlformats.org/officeDocument/2006/relationships/hyperlink" Target="http://www.mfc66.ru/" TargetMode="External"/><Relationship Id="rId40" Type="http://schemas.openxmlformats.org/officeDocument/2006/relationships/hyperlink" Target="consultantplus://offline/ref=9F0FF8A7CDC6258EB23561A0F324D8C142C38E23CBC30BFFA3AEC93113H8W4I" TargetMode="External"/><Relationship Id="rId45" Type="http://schemas.openxmlformats.org/officeDocument/2006/relationships/hyperlink" Target="consultantplus://offline/ref=9F0FF8A7CDC6258EB23561A0F324D8C142C38E23CACA0BFFA3AEC93113H8W4I" TargetMode="External"/><Relationship Id="rId53" Type="http://schemas.openxmlformats.org/officeDocument/2006/relationships/hyperlink" Target="consultantplus://offline/ref=9F0FF8A7CDC6258EB23561A0F324D8C142C38B21CEC40BFFA3AEC93113H8W4I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2440635E0B750989D1245B24636E8321CD3F90658E247468FC3E8477B5A558E516A3C833E28073712617v1n6J" TargetMode="External"/><Relationship Id="rId23" Type="http://schemas.openxmlformats.org/officeDocument/2006/relationships/hyperlink" Target="consultantplus://offline/ref=9F0FF8A7CDC6258EB23561A0F324D8C142C38E23CACA0BFFA3AEC931138420C58742891ED1E48019H9W3I" TargetMode="External"/><Relationship Id="rId28" Type="http://schemas.openxmlformats.org/officeDocument/2006/relationships/hyperlink" Target="consultantplus://offline/ref=9F0FF8A7CDC6258EB23561A0F324D8C142C2892FC4C20BFFA3AEC931138420C58742891ED1E4801CH9WCI" TargetMode="External"/><Relationship Id="rId36" Type="http://schemas.openxmlformats.org/officeDocument/2006/relationships/hyperlink" Target="consultantplus://offline/ref=9F0FF8A7CDC6258EB23561A0F324D8C142C18A2FCCCB0BFFA3AEC931138420C58742891ED1E4801DH9WAI" TargetMode="External"/><Relationship Id="rId49" Type="http://schemas.openxmlformats.org/officeDocument/2006/relationships/hyperlink" Target="consultantplus://offline/ref=9F0FF8A7CDC6258EB23561A0F324D8C142C38D25C4CB0BFFA3AEC93113H8W4I" TargetMode="External"/><Relationship Id="rId57" Type="http://schemas.openxmlformats.org/officeDocument/2006/relationships/footer" Target="footer1.xml"/><Relationship Id="rId10" Type="http://schemas.openxmlformats.org/officeDocument/2006/relationships/hyperlink" Target="consultantplus://offline/ref=36AA9E75DB30F127C7D3CCA5ABDCDEC29B9FE7FADC6286D7ACE70160F9469D93FBm8x1L" TargetMode="External"/><Relationship Id="rId19" Type="http://schemas.openxmlformats.org/officeDocument/2006/relationships/hyperlink" Target="consultantplus://offline/ref=9F0FF8A7CDC6258EB23561A0F324D8C142C18A2FCCCB0BFFA3AEC931138420C58742891ED1E4801BH9W2I" TargetMode="External"/><Relationship Id="rId31" Type="http://schemas.openxmlformats.org/officeDocument/2006/relationships/hyperlink" Target="consultantplus://offline/ref=9F0FF8A7CDC6258EB23561A0F324D8C142C38E23CFC50BFFA3AEC931138420C58742891ED1E4801BH9W3I" TargetMode="External"/><Relationship Id="rId44" Type="http://schemas.openxmlformats.org/officeDocument/2006/relationships/hyperlink" Target="consultantplus://offline/ref=9F0FF8A7CDC6258EB23561A0F324D8C142C38F23C4C30BFFA3AEC93113H8W4I" TargetMode="External"/><Relationship Id="rId52" Type="http://schemas.openxmlformats.org/officeDocument/2006/relationships/hyperlink" Target="consultantplus://offline/ref=1ED9A6378D5B1E1273F9D03DF1B4E67258BDDA9FB9F4DA4BA4AB8686465A174A522BE632BFA3BE0C6E5A969B05k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AA9E75DB30F127C7D3CCB3A8B080C89896B8F2DF608983F9B10737A6169BC6BBC166AAD0m7x0L" TargetMode="External"/><Relationship Id="rId14" Type="http://schemas.openxmlformats.org/officeDocument/2006/relationships/hyperlink" Target="consultantplus://offline/ref=36AA9E75DB30F127C7D3CCA5ABDCDEC29B9FE7FADC628ADDA7E20160F9469D93FB8160F69B35DC1FFF054BCEmCx7L" TargetMode="External"/><Relationship Id="rId22" Type="http://schemas.openxmlformats.org/officeDocument/2006/relationships/hyperlink" Target="consultantplus://offline/ref=9F0FF8A7CDC6258EB23561A0F324D8C142C38425C9C60BFFA3AEC931138420C58742891CHDW0I" TargetMode="External"/><Relationship Id="rId27" Type="http://schemas.openxmlformats.org/officeDocument/2006/relationships/hyperlink" Target="consultantplus://offline/ref=9F0FF8A7CDC6258EB23561A0F324D8C142C2892FC4C20BFFA3AEC931138420C58742891CHDW8I" TargetMode="External"/><Relationship Id="rId30" Type="http://schemas.openxmlformats.org/officeDocument/2006/relationships/hyperlink" Target="consultantplus://offline/ref=9F0FF8A7CDC6258EB23561A0F324D8C142C2892FC4C20BFFA3AEC931138420C587428917HDW7I" TargetMode="External"/><Relationship Id="rId35" Type="http://schemas.openxmlformats.org/officeDocument/2006/relationships/hyperlink" Target="consultantplus://offline/ref=9F0FF8A7CDC6258EB23561A0F324D8C142C0842ECBC60BFFA3AEC931138420C58742891ED1E4801DH9WEI" TargetMode="External"/><Relationship Id="rId43" Type="http://schemas.openxmlformats.org/officeDocument/2006/relationships/hyperlink" Target="consultantplus://offline/ref=9F0FF8A7CDC6258EB23561A0F324D8C142C38F23CBCB0BFFA3AEC93113H8W4I" TargetMode="External"/><Relationship Id="rId48" Type="http://schemas.openxmlformats.org/officeDocument/2006/relationships/hyperlink" Target="consultantplus://offline/ref=9F0FF8A7CDC6258EB23561A0F324D8C142C38F2EC4C60BFFA3AEC93113H8W4I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9F0FF8A7CDC6258EB23561A0F324D8C142C58927CDCB0BFFA3AEC93113H8W4I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C905A-9D81-45F6-9665-FD2E2292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26</Pages>
  <Words>11127</Words>
  <Characters>63430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Upravlenie</Company>
  <LinksUpToDate>false</LinksUpToDate>
  <CharactersWithSpaces>74409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2017-11-30T04:59:00Z</cp:lastPrinted>
  <dcterms:created xsi:type="dcterms:W3CDTF">2015-05-06T08:22:00Z</dcterms:created>
  <dcterms:modified xsi:type="dcterms:W3CDTF">2017-11-30T09:39:00Z</dcterms:modified>
</cp:coreProperties>
</file>