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A2" w:rsidRDefault="00E95D14" w:rsidP="00BD7CA2">
      <w:pPr>
        <w:pStyle w:val="Style1"/>
        <w:widowControl/>
        <w:spacing w:before="62" w:line="312" w:lineRule="exact"/>
        <w:ind w:left="5184"/>
        <w:rPr>
          <w:rStyle w:val="FontStyle12"/>
        </w:rPr>
      </w:pPr>
      <w:r w:rsidRPr="00E95D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9pt;width:50.4pt;height:1in;z-index:251657728;mso-wrap-edited:f;mso-position-horizontal:center" wrapcoords="-164 0 -164 21441 21600 21441 21600 0 -164 0">
            <v:imagedata r:id="rId5" o:title="" grayscale="t"/>
            <w10:wrap type="through" anchorx="page"/>
          </v:shape>
        </w:pict>
      </w:r>
    </w:p>
    <w:p w:rsidR="00BD7CA2" w:rsidRDefault="00BD7CA2" w:rsidP="00BD7CA2">
      <w:pPr>
        <w:pStyle w:val="Style1"/>
        <w:widowControl/>
        <w:spacing w:before="62" w:line="312" w:lineRule="exact"/>
        <w:ind w:left="5184"/>
        <w:rPr>
          <w:rStyle w:val="FontStyle12"/>
        </w:rPr>
      </w:pPr>
    </w:p>
    <w:p w:rsidR="00BD7CA2" w:rsidRDefault="00BD7CA2" w:rsidP="00BD7CA2">
      <w:pPr>
        <w:pStyle w:val="Style1"/>
        <w:widowControl/>
        <w:spacing w:before="62" w:line="312" w:lineRule="exact"/>
        <w:ind w:left="5184"/>
        <w:rPr>
          <w:rStyle w:val="FontStyle12"/>
        </w:rPr>
      </w:pPr>
    </w:p>
    <w:p w:rsidR="00BD7CA2" w:rsidRDefault="00BD7CA2" w:rsidP="00BD7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</w:t>
      </w:r>
    </w:p>
    <w:p w:rsidR="00BD7CA2" w:rsidRDefault="00BD7CA2" w:rsidP="00BD7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ШАЛИНСКОГО ГОРОДСКОГО ОКРУГА</w:t>
      </w:r>
    </w:p>
    <w:p w:rsidR="00BD7CA2" w:rsidRDefault="00BD7CA2" w:rsidP="00BD7CA2">
      <w:pPr>
        <w:pStyle w:val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BE3DB4" w:rsidRPr="00BE3DB4" w:rsidRDefault="00BE3DB4" w:rsidP="00BE3DB4"/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BD7CA2" w:rsidTr="00BC5A0E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D7CA2" w:rsidRDefault="00BD7CA2" w:rsidP="00782BF9">
            <w:pPr>
              <w:rPr>
                <w:sz w:val="28"/>
                <w:szCs w:val="28"/>
              </w:rPr>
            </w:pPr>
          </w:p>
          <w:p w:rsidR="00BE3DB4" w:rsidRPr="007A4D1C" w:rsidRDefault="00BE3DB4" w:rsidP="00782BF9">
            <w:pPr>
              <w:rPr>
                <w:sz w:val="28"/>
                <w:szCs w:val="28"/>
              </w:rPr>
            </w:pPr>
          </w:p>
        </w:tc>
      </w:tr>
    </w:tbl>
    <w:p w:rsidR="00BE3DB4" w:rsidRDefault="00BD7CA2" w:rsidP="00BD7CA2">
      <w:pPr>
        <w:rPr>
          <w:sz w:val="28"/>
          <w:szCs w:val="28"/>
        </w:rPr>
      </w:pPr>
      <w:r w:rsidRPr="007A4D1C">
        <w:rPr>
          <w:sz w:val="28"/>
          <w:szCs w:val="28"/>
        </w:rPr>
        <w:t xml:space="preserve">от </w:t>
      </w:r>
      <w:r w:rsidR="00655F2D">
        <w:rPr>
          <w:sz w:val="28"/>
          <w:szCs w:val="28"/>
        </w:rPr>
        <w:t xml:space="preserve">«___» </w:t>
      </w:r>
      <w:r>
        <w:rPr>
          <w:sz w:val="28"/>
          <w:szCs w:val="28"/>
        </w:rPr>
        <w:t>октября 201</w:t>
      </w:r>
      <w:r w:rsidR="00655F2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A4D1C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655F2D">
        <w:rPr>
          <w:sz w:val="28"/>
          <w:szCs w:val="28"/>
        </w:rPr>
        <w:t xml:space="preserve">______                                      </w:t>
      </w:r>
    </w:p>
    <w:p w:rsidR="00BD7CA2" w:rsidRDefault="00BD7CA2" w:rsidP="00BD7CA2">
      <w:pPr>
        <w:rPr>
          <w:sz w:val="28"/>
          <w:szCs w:val="28"/>
        </w:rPr>
      </w:pPr>
      <w:r w:rsidRPr="007A4D1C">
        <w:rPr>
          <w:sz w:val="28"/>
          <w:szCs w:val="28"/>
        </w:rPr>
        <w:t>п.</w:t>
      </w:r>
      <w:r w:rsidR="00655F2D">
        <w:rPr>
          <w:sz w:val="28"/>
          <w:szCs w:val="28"/>
        </w:rPr>
        <w:t>г.т.</w:t>
      </w:r>
      <w:r w:rsidRPr="007A4D1C">
        <w:rPr>
          <w:sz w:val="28"/>
          <w:szCs w:val="28"/>
        </w:rPr>
        <w:t xml:space="preserve"> Шаля</w:t>
      </w:r>
      <w:r>
        <w:rPr>
          <w:sz w:val="28"/>
          <w:szCs w:val="28"/>
        </w:rPr>
        <w:t xml:space="preserve">  </w:t>
      </w:r>
    </w:p>
    <w:p w:rsidR="00BD7CA2" w:rsidRDefault="00BD7CA2" w:rsidP="00BD7CA2">
      <w:pPr>
        <w:jc w:val="center"/>
        <w:rPr>
          <w:b/>
          <w:i/>
          <w:sz w:val="28"/>
          <w:szCs w:val="28"/>
        </w:rPr>
      </w:pPr>
    </w:p>
    <w:p w:rsidR="00BD7CA2" w:rsidRDefault="00BD7CA2" w:rsidP="00BD7CA2">
      <w:pPr>
        <w:jc w:val="center"/>
        <w:rPr>
          <w:b/>
          <w:i/>
          <w:sz w:val="28"/>
          <w:szCs w:val="28"/>
        </w:rPr>
      </w:pPr>
      <w:proofErr w:type="gramStart"/>
      <w:r w:rsidRPr="00255E1A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 xml:space="preserve"> внесении изменений в решение Шалинской районной Думы от 27.10.2005 года № </w:t>
      </w:r>
      <w:r w:rsidRPr="00BE3DB4">
        <w:rPr>
          <w:b/>
          <w:i/>
          <w:sz w:val="28"/>
          <w:szCs w:val="28"/>
        </w:rPr>
        <w:t xml:space="preserve">159  </w:t>
      </w:r>
      <w:r w:rsidR="00BE3DB4" w:rsidRPr="00BE3DB4">
        <w:rPr>
          <w:b/>
          <w:i/>
          <w:sz w:val="28"/>
          <w:szCs w:val="28"/>
        </w:rPr>
        <w:t>(в редакции решений Думы Шалинского городского округа от 22.06.2006 года № 276, от 21.12.2006 года № 316, от 28.10.2010 года № 276, от 25.11.2010 года № 283, от 24.11.2011 года № 373, от 30.05.2013 года № 133, от 20.11.2014 года № 246, от 24.12.2014 года     № 258, от 20.08.2015 года № 307, от 17.03.2016 года № 400, от</w:t>
      </w:r>
      <w:proofErr w:type="gramEnd"/>
      <w:r w:rsidR="00BE3DB4" w:rsidRPr="00BE3DB4">
        <w:rPr>
          <w:b/>
          <w:i/>
          <w:sz w:val="28"/>
          <w:szCs w:val="28"/>
        </w:rPr>
        <w:t xml:space="preserve"> </w:t>
      </w:r>
      <w:proofErr w:type="gramStart"/>
      <w:r w:rsidR="00BE3DB4" w:rsidRPr="00BE3DB4">
        <w:rPr>
          <w:b/>
          <w:i/>
          <w:sz w:val="28"/>
          <w:szCs w:val="28"/>
        </w:rPr>
        <w:t>27.09.2016 № 14, от 23.03.2017 года №</w:t>
      </w:r>
      <w:hyperlink r:id="rId6" w:history="1">
        <w:r w:rsidR="00BE3DB4" w:rsidRPr="00BE3DB4">
          <w:rPr>
            <w:b/>
            <w:i/>
            <w:sz w:val="28"/>
            <w:szCs w:val="28"/>
          </w:rPr>
          <w:t xml:space="preserve"> 66</w:t>
        </w:r>
      </w:hyperlink>
      <w:r w:rsidR="00BE3DB4" w:rsidRPr="00BE3DB4">
        <w:rPr>
          <w:b/>
          <w:i/>
          <w:sz w:val="28"/>
          <w:szCs w:val="28"/>
        </w:rPr>
        <w:t>, от 26.05.2017 № 81, от  21 августа  2017 года  №  97)</w:t>
      </w:r>
      <w:r w:rsidR="00BE3DB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«Об установлении земельного налога на территории Шалинского городского округа»</w:t>
      </w:r>
      <w:proofErr w:type="gramEnd"/>
    </w:p>
    <w:p w:rsidR="00BD7CA2" w:rsidRDefault="00BD7CA2" w:rsidP="00BD7CA2">
      <w:pPr>
        <w:jc w:val="center"/>
        <w:rPr>
          <w:b/>
          <w:i/>
          <w:sz w:val="28"/>
          <w:szCs w:val="28"/>
        </w:rPr>
      </w:pPr>
    </w:p>
    <w:p w:rsidR="00BD7CA2" w:rsidRDefault="00BD7CA2" w:rsidP="006321BB">
      <w:pPr>
        <w:widowControl/>
        <w:jc w:val="both"/>
        <w:rPr>
          <w:sz w:val="28"/>
          <w:szCs w:val="28"/>
        </w:rPr>
      </w:pPr>
      <w:r w:rsidRPr="009539D1">
        <w:rPr>
          <w:sz w:val="28"/>
          <w:szCs w:val="28"/>
        </w:rPr>
        <w:tab/>
      </w:r>
      <w:proofErr w:type="gramStart"/>
      <w:r w:rsidRPr="006678F0">
        <w:rPr>
          <w:sz w:val="28"/>
          <w:szCs w:val="28"/>
        </w:rPr>
        <w:t>В соответствии со статьями 5,</w:t>
      </w:r>
      <w:r w:rsidR="00DD1CA1">
        <w:rPr>
          <w:sz w:val="28"/>
          <w:szCs w:val="28"/>
        </w:rPr>
        <w:t xml:space="preserve"> </w:t>
      </w:r>
      <w:r w:rsidRPr="006678F0">
        <w:rPr>
          <w:sz w:val="28"/>
          <w:szCs w:val="28"/>
        </w:rPr>
        <w:t>12,</w:t>
      </w:r>
      <w:r w:rsidR="00DD1CA1">
        <w:rPr>
          <w:sz w:val="28"/>
          <w:szCs w:val="28"/>
        </w:rPr>
        <w:t xml:space="preserve"> </w:t>
      </w:r>
      <w:r w:rsidRPr="006678F0">
        <w:rPr>
          <w:sz w:val="28"/>
          <w:szCs w:val="28"/>
        </w:rPr>
        <w:t>15 Налогового кодекса Российск</w:t>
      </w:r>
      <w:r w:rsidR="001C76F9" w:rsidRPr="006678F0">
        <w:rPr>
          <w:sz w:val="28"/>
          <w:szCs w:val="28"/>
        </w:rPr>
        <w:t xml:space="preserve">ой Федерации, </w:t>
      </w:r>
      <w:r w:rsidR="006321BB" w:rsidRPr="006678F0">
        <w:rPr>
          <w:sz w:val="28"/>
          <w:szCs w:val="28"/>
        </w:rPr>
        <w:t>Федеральным законом от 28 декабря 2013 года № 400-ФЗ «О страховых пенсиях», пунктом 2 статьи 387 Главы 31 «Земельный налог» Налогового кодекса Российской Федерации</w:t>
      </w:r>
      <w:r w:rsidR="006321BB" w:rsidRPr="009539D1">
        <w:rPr>
          <w:sz w:val="28"/>
          <w:szCs w:val="28"/>
        </w:rPr>
        <w:t xml:space="preserve">, </w:t>
      </w:r>
      <w:r w:rsidRPr="009539D1">
        <w:rPr>
          <w:sz w:val="28"/>
          <w:szCs w:val="28"/>
        </w:rPr>
        <w:t xml:space="preserve">руководствуясь статьей 23 Устава Шалинского городского округа, </w:t>
      </w:r>
      <w:r w:rsidR="009539D1">
        <w:rPr>
          <w:sz w:val="28"/>
          <w:szCs w:val="28"/>
        </w:rPr>
        <w:t xml:space="preserve">учитывая рекомендации пункта 6 протокола рабочей группы от 03 сентября 2018 года от 04.09.2018 №124 </w:t>
      </w:r>
      <w:r w:rsidR="009539D1" w:rsidRPr="00B75032">
        <w:rPr>
          <w:bCs/>
          <w:iCs/>
          <w:sz w:val="28"/>
          <w:szCs w:val="28"/>
        </w:rPr>
        <w:t>по подготовке проектов нормативно</w:t>
      </w:r>
      <w:proofErr w:type="gramEnd"/>
      <w:r w:rsidR="009539D1" w:rsidRPr="00B75032">
        <w:rPr>
          <w:bCs/>
          <w:iCs/>
          <w:sz w:val="28"/>
          <w:szCs w:val="28"/>
        </w:rPr>
        <w:t xml:space="preserve"> правовых актов Свердловской области по вопросу предоставления дополнительных льгот отдельным категориям граждан, проживающим на территории Свердловской области от 04 сентября</w:t>
      </w:r>
      <w:r w:rsidR="00495CA9">
        <w:rPr>
          <w:bCs/>
          <w:iCs/>
          <w:sz w:val="28"/>
          <w:szCs w:val="28"/>
        </w:rPr>
        <w:t xml:space="preserve"> </w:t>
      </w:r>
      <w:r w:rsidR="00495CA9">
        <w:rPr>
          <w:sz w:val="28"/>
          <w:szCs w:val="28"/>
        </w:rPr>
        <w:t>2018 года</w:t>
      </w:r>
      <w:r w:rsidR="009539D1">
        <w:rPr>
          <w:bCs/>
          <w:iCs/>
          <w:sz w:val="28"/>
          <w:szCs w:val="28"/>
        </w:rPr>
        <w:t>,</w:t>
      </w:r>
      <w:r w:rsidR="009539D1" w:rsidRPr="00B75032">
        <w:rPr>
          <w:bCs/>
          <w:iCs/>
          <w:sz w:val="28"/>
          <w:szCs w:val="28"/>
        </w:rPr>
        <w:t xml:space="preserve"> </w:t>
      </w:r>
      <w:r w:rsidRPr="009539D1">
        <w:rPr>
          <w:sz w:val="28"/>
          <w:szCs w:val="28"/>
        </w:rPr>
        <w:t>Дума Шалинского городского округа</w:t>
      </w:r>
    </w:p>
    <w:p w:rsidR="009539D1" w:rsidRPr="009539D1" w:rsidRDefault="009539D1" w:rsidP="006321BB">
      <w:pPr>
        <w:widowControl/>
        <w:jc w:val="both"/>
        <w:rPr>
          <w:sz w:val="28"/>
          <w:szCs w:val="28"/>
        </w:rPr>
      </w:pPr>
    </w:p>
    <w:p w:rsidR="00BD7CA2" w:rsidRPr="00C55FA0" w:rsidRDefault="00BD7CA2" w:rsidP="00BD7CA2">
      <w:pPr>
        <w:jc w:val="both"/>
        <w:rPr>
          <w:b/>
          <w:sz w:val="28"/>
          <w:szCs w:val="28"/>
        </w:rPr>
      </w:pPr>
      <w:r w:rsidRPr="00C55FA0">
        <w:rPr>
          <w:b/>
          <w:sz w:val="28"/>
          <w:szCs w:val="28"/>
        </w:rPr>
        <w:t>РЕШИЛА:</w:t>
      </w:r>
    </w:p>
    <w:p w:rsidR="00453CC9" w:rsidRDefault="00BD7CA2" w:rsidP="00453CC9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C55FA0">
        <w:rPr>
          <w:sz w:val="28"/>
          <w:szCs w:val="28"/>
        </w:rPr>
        <w:t xml:space="preserve">Внести изменения в решение Шалинской районной Думы от 27.10.2005 года № 159 </w:t>
      </w:r>
      <w:r w:rsidR="00BE3DB4" w:rsidRPr="00BE3DB4">
        <w:rPr>
          <w:sz w:val="28"/>
          <w:szCs w:val="28"/>
        </w:rPr>
        <w:t>(в редакции решений Думы Шалинского городского округа от 22.06.2006 года № 276, от 21.12.2006 года № 316, от 28.10.2010 года № 276, от 25.11.2010 года № 283, от 24.11.2011 года № 373, от 30.05.2013 года № 133, от 20.11.2014 года № 246, от 24.12.2014 года № 258, от 20.08.2015 года № 307, от 17.03.2016 года № 400, от 27.09.2016</w:t>
      </w:r>
      <w:proofErr w:type="gramEnd"/>
      <w:r w:rsidR="00BE3DB4" w:rsidRPr="00BE3DB4">
        <w:rPr>
          <w:sz w:val="28"/>
          <w:szCs w:val="28"/>
        </w:rPr>
        <w:t xml:space="preserve"> № </w:t>
      </w:r>
      <w:proofErr w:type="gramStart"/>
      <w:r w:rsidR="00BE3DB4" w:rsidRPr="00BE3DB4">
        <w:rPr>
          <w:sz w:val="28"/>
          <w:szCs w:val="28"/>
        </w:rPr>
        <w:t>14, от 23.03.2017 года №</w:t>
      </w:r>
      <w:hyperlink r:id="rId7" w:history="1">
        <w:r w:rsidR="00BE3DB4" w:rsidRPr="00BE3DB4">
          <w:rPr>
            <w:sz w:val="28"/>
            <w:szCs w:val="28"/>
          </w:rPr>
          <w:t xml:space="preserve"> 66</w:t>
        </w:r>
      </w:hyperlink>
      <w:r w:rsidR="00BE3DB4" w:rsidRPr="00BE3DB4">
        <w:rPr>
          <w:sz w:val="28"/>
          <w:szCs w:val="28"/>
        </w:rPr>
        <w:t xml:space="preserve">, от 26.05.2017 № 81, от  21 августа  2017 года  №  97) </w:t>
      </w:r>
      <w:r w:rsidR="00453CC9" w:rsidRPr="00C55FA0">
        <w:rPr>
          <w:sz w:val="28"/>
          <w:szCs w:val="28"/>
        </w:rPr>
        <w:t>«Об установлении земельного налога на территории Шалинского городского округа»:</w:t>
      </w:r>
      <w:proofErr w:type="gramEnd"/>
    </w:p>
    <w:p w:rsidR="009539D1" w:rsidRDefault="009539D1" w:rsidP="009539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7 изложить в следующей редакции: </w:t>
      </w:r>
    </w:p>
    <w:p w:rsidR="009539D1" w:rsidRPr="00AF3825" w:rsidRDefault="009539D1" w:rsidP="009539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lastRenderedPageBreak/>
        <w:t xml:space="preserve">«7. Установить, что для организаций и физических лиц, в отношении земельных участков, являющихся объектами налогообложения на территории Шалинского городского округа, льготы, установленные в соответствии со </w:t>
      </w:r>
      <w:hyperlink r:id="rId8" w:history="1">
        <w:r w:rsidRPr="00AF3825">
          <w:rPr>
            <w:rFonts w:ascii="Times New Roman" w:hAnsi="Times New Roman" w:cs="Times New Roman"/>
            <w:color w:val="0000FF"/>
            <w:sz w:val="28"/>
            <w:szCs w:val="28"/>
          </w:rPr>
          <w:t>статьей 395</w:t>
        </w:r>
      </w:hyperlink>
      <w:r w:rsidRPr="00AF382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действуют в полном объеме</w:t>
      </w:r>
      <w:proofErr w:type="gramStart"/>
      <w:r w:rsidR="00FE77EB">
        <w:rPr>
          <w:rFonts w:ascii="Times New Roman" w:hAnsi="Times New Roman" w:cs="Times New Roman"/>
          <w:sz w:val="28"/>
          <w:szCs w:val="28"/>
        </w:rPr>
        <w:t>.</w:t>
      </w:r>
      <w:r w:rsidRPr="00AF382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539D1" w:rsidRPr="00AF3825" w:rsidRDefault="009539D1" w:rsidP="009539D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>1.2.</w:t>
      </w:r>
      <w:r w:rsidR="00DD1CA1">
        <w:rPr>
          <w:rFonts w:ascii="Times New Roman" w:hAnsi="Times New Roman" w:cs="Times New Roman"/>
          <w:sz w:val="28"/>
          <w:szCs w:val="28"/>
        </w:rPr>
        <w:t xml:space="preserve"> </w:t>
      </w:r>
      <w:r w:rsidRPr="00AF3825">
        <w:rPr>
          <w:rFonts w:ascii="Times New Roman" w:hAnsi="Times New Roman" w:cs="Times New Roman"/>
          <w:sz w:val="28"/>
          <w:szCs w:val="28"/>
        </w:rPr>
        <w:t xml:space="preserve">Дополнить пунктом 7.1. следующего содержания: </w:t>
      </w:r>
    </w:p>
    <w:p w:rsidR="009539D1" w:rsidRPr="00BE3DB4" w:rsidRDefault="009539D1" w:rsidP="009539D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 xml:space="preserve"> «7.1.</w:t>
      </w:r>
      <w:r w:rsidR="00DD1CA1">
        <w:rPr>
          <w:rFonts w:ascii="Times New Roman" w:hAnsi="Times New Roman" w:cs="Times New Roman"/>
          <w:sz w:val="28"/>
          <w:szCs w:val="28"/>
        </w:rPr>
        <w:t xml:space="preserve"> </w:t>
      </w:r>
      <w:r w:rsidRPr="00AF3825">
        <w:rPr>
          <w:rFonts w:ascii="Times New Roman" w:hAnsi="Times New Roman" w:cs="Times New Roman"/>
          <w:sz w:val="28"/>
          <w:szCs w:val="28"/>
        </w:rPr>
        <w:t>Освободить от налогообложения</w:t>
      </w:r>
      <w:r w:rsidR="00DD1CA1" w:rsidRPr="00BE3DB4">
        <w:rPr>
          <w:rFonts w:ascii="Times New Roman" w:hAnsi="Times New Roman" w:cs="Times New Roman"/>
          <w:sz w:val="28"/>
          <w:szCs w:val="28"/>
        </w:rPr>
        <w:t>:</w:t>
      </w:r>
    </w:p>
    <w:p w:rsidR="009539D1" w:rsidRPr="00AF3825" w:rsidRDefault="009539D1" w:rsidP="009539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>1) органы местного самоуправления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9539D1" w:rsidRPr="00AF3825" w:rsidRDefault="009539D1" w:rsidP="009539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>2) учреждения и организации, финансируемые из бюджета</w:t>
      </w:r>
      <w:r w:rsidR="00BE3DB4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AF3825">
        <w:rPr>
          <w:rFonts w:ascii="Times New Roman" w:hAnsi="Times New Roman" w:cs="Times New Roman"/>
          <w:sz w:val="28"/>
          <w:szCs w:val="28"/>
        </w:rPr>
        <w:t>, в отношении земельных участков (за исключением земельных участков, расположенных под объектами, приносящих доход от предпринимательской и иной деятельности), предоставленных для непосредственного выполнения возложенных на эти организации и учреждения функций;</w:t>
      </w:r>
    </w:p>
    <w:p w:rsidR="009539D1" w:rsidRPr="00AF3825" w:rsidRDefault="009539D1" w:rsidP="009539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>3) граждан, которым присвоено звание "Почетный гражданин муниципального образования "</w:t>
      </w:r>
      <w:proofErr w:type="spellStart"/>
      <w:r w:rsidRPr="00AF382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AF3825">
        <w:rPr>
          <w:rFonts w:ascii="Times New Roman" w:hAnsi="Times New Roman" w:cs="Times New Roman"/>
          <w:sz w:val="28"/>
          <w:szCs w:val="28"/>
        </w:rPr>
        <w:t xml:space="preserve"> район", "Почетный гражданин Шалинского городского округа";</w:t>
      </w:r>
    </w:p>
    <w:p w:rsidR="009539D1" w:rsidRPr="00AF3825" w:rsidRDefault="009539D1" w:rsidP="009539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825">
        <w:rPr>
          <w:rFonts w:ascii="Times New Roman" w:hAnsi="Times New Roman" w:cs="Times New Roman"/>
          <w:sz w:val="28"/>
          <w:szCs w:val="28"/>
        </w:rPr>
        <w:t>4) супругу (супруга) умершего гражданина, которому присвоено звание "Почетный гражданин муниципального образования "</w:t>
      </w:r>
      <w:proofErr w:type="spellStart"/>
      <w:r w:rsidRPr="00AF382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AF3825">
        <w:rPr>
          <w:rFonts w:ascii="Times New Roman" w:hAnsi="Times New Roman" w:cs="Times New Roman"/>
          <w:sz w:val="28"/>
          <w:szCs w:val="28"/>
        </w:rPr>
        <w:t xml:space="preserve"> район", "Почетный гражданин Шалинского городского округа", не вступившую (не вступившего) в повторный брак;</w:t>
      </w:r>
      <w:proofErr w:type="gramEnd"/>
    </w:p>
    <w:p w:rsidR="009539D1" w:rsidRPr="00AF3825" w:rsidRDefault="009539D1" w:rsidP="009539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>5) сельскохозяйственных товаропроизводителей Шалинского городского округа;</w:t>
      </w:r>
    </w:p>
    <w:p w:rsidR="009539D1" w:rsidRPr="00AF3825" w:rsidRDefault="009539D1" w:rsidP="009539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>6) ветеранов и инвалидов Великой Отечественной войны, а также ветеранов и инвалидов боевых действий</w:t>
      </w:r>
      <w:proofErr w:type="gramStart"/>
      <w:r w:rsidRPr="00AF3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539D1" w:rsidRPr="00AF3825" w:rsidRDefault="009539D1" w:rsidP="009539D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 xml:space="preserve">1.3.Дополнить пунктом 7.2. следующего содержания: </w:t>
      </w:r>
    </w:p>
    <w:p w:rsidR="009539D1" w:rsidRPr="00AF3825" w:rsidRDefault="009539D1" w:rsidP="009539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>«7.2. Освободить от уплаты налога на землю в размере 50% от суммы налога в отношении земельных участков, являющихся объектами налогообложения на территории Шалинского городского округа:</w:t>
      </w:r>
    </w:p>
    <w:p w:rsidR="009539D1" w:rsidRPr="00AF3825" w:rsidRDefault="009539D1" w:rsidP="009539D1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AF3825">
        <w:rPr>
          <w:rFonts w:ascii="Times New Roman" w:hAnsi="Times New Roman" w:cs="Times New Roman"/>
          <w:sz w:val="28"/>
          <w:szCs w:val="28"/>
        </w:rPr>
        <w:t xml:space="preserve">лиц, имеющих звание ветерана труда в соответствии с Федеральным </w:t>
      </w:r>
      <w:hyperlink r:id="rId9" w:history="1">
        <w:r w:rsidRPr="00AF382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F3825">
        <w:rPr>
          <w:rFonts w:ascii="Times New Roman" w:hAnsi="Times New Roman" w:cs="Times New Roman"/>
          <w:sz w:val="28"/>
          <w:szCs w:val="28"/>
        </w:rPr>
        <w:t xml:space="preserve"> "О ветеранах";</w:t>
      </w:r>
    </w:p>
    <w:p w:rsidR="009539D1" w:rsidRPr="00DB296E" w:rsidRDefault="009539D1" w:rsidP="009539D1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B296E">
        <w:rPr>
          <w:rFonts w:ascii="Times New Roman" w:hAnsi="Times New Roman" w:cs="Times New Roman"/>
          <w:sz w:val="28"/>
          <w:szCs w:val="28"/>
        </w:rPr>
        <w:t>пенсионеров по старости</w:t>
      </w:r>
      <w:r w:rsidR="009C6904" w:rsidRPr="00DB296E">
        <w:rPr>
          <w:rFonts w:ascii="Times New Roman" w:hAnsi="Times New Roman" w:cs="Times New Roman"/>
          <w:sz w:val="28"/>
          <w:szCs w:val="28"/>
        </w:rPr>
        <w:t xml:space="preserve"> и (или) достигших возраста 60 и 55 лет (соответственно мужчины и женщины) и (или) приобретших в соответствии с Федеральным законом «О страховых пенсиях» право на страховую пенсию по старости, срок назначения которой или </w:t>
      </w:r>
      <w:r w:rsidR="009C6904" w:rsidRPr="00DB296E">
        <w:rPr>
          <w:rFonts w:ascii="Times New Roman" w:hAnsi="Times New Roman" w:cs="Times New Roman"/>
          <w:sz w:val="28"/>
          <w:szCs w:val="28"/>
        </w:rPr>
        <w:lastRenderedPageBreak/>
        <w:t xml:space="preserve">возраст для назначения которой не наступили»; </w:t>
      </w:r>
      <w:r w:rsidRPr="00DB296E">
        <w:rPr>
          <w:rFonts w:ascii="Times New Roman" w:hAnsi="Times New Roman" w:cs="Times New Roman"/>
          <w:sz w:val="28"/>
          <w:szCs w:val="28"/>
        </w:rPr>
        <w:t xml:space="preserve"> лиц получающих пенсию по случаю потери кормильца, не имеющие в составе семьи трудоспособных лиц, за земельные участки, приобретенные (предоставленные) для жилищного строительства, приобретенные (предоставленные) для личного подсобного хозяйства, садоводства, огородничества или животноводства, а также дачного хозяйства;</w:t>
      </w:r>
    </w:p>
    <w:p w:rsidR="009539D1" w:rsidRPr="00DB296E" w:rsidRDefault="009539D1" w:rsidP="009539D1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96E">
        <w:rPr>
          <w:rFonts w:ascii="Times New Roman" w:hAnsi="Times New Roman" w:cs="Times New Roman"/>
          <w:sz w:val="28"/>
          <w:szCs w:val="28"/>
        </w:rPr>
        <w:t>физически</w:t>
      </w:r>
      <w:r w:rsidR="009C2248" w:rsidRPr="00DB296E">
        <w:rPr>
          <w:rFonts w:ascii="Times New Roman" w:hAnsi="Times New Roman" w:cs="Times New Roman"/>
          <w:sz w:val="28"/>
          <w:szCs w:val="28"/>
        </w:rPr>
        <w:t>х</w:t>
      </w:r>
      <w:r w:rsidRPr="00DB296E">
        <w:rPr>
          <w:rFonts w:ascii="Times New Roman" w:hAnsi="Times New Roman" w:cs="Times New Roman"/>
          <w:sz w:val="28"/>
          <w:szCs w:val="28"/>
        </w:rPr>
        <w:t xml:space="preserve"> лиц, </w:t>
      </w:r>
      <w:r w:rsidR="009C2248" w:rsidRPr="00DB296E">
        <w:rPr>
          <w:rFonts w:ascii="Times New Roman" w:hAnsi="Times New Roman" w:cs="Times New Roman"/>
          <w:sz w:val="28"/>
          <w:szCs w:val="28"/>
        </w:rPr>
        <w:t xml:space="preserve"> </w:t>
      </w:r>
      <w:r w:rsidRPr="00DB296E">
        <w:rPr>
          <w:rFonts w:ascii="Times New Roman" w:hAnsi="Times New Roman" w:cs="Times New Roman"/>
          <w:sz w:val="28"/>
          <w:szCs w:val="28"/>
        </w:rPr>
        <w:t>достигши</w:t>
      </w:r>
      <w:r w:rsidR="009C2248" w:rsidRPr="00DB296E">
        <w:rPr>
          <w:rFonts w:ascii="Times New Roman" w:hAnsi="Times New Roman" w:cs="Times New Roman"/>
          <w:sz w:val="28"/>
          <w:szCs w:val="28"/>
        </w:rPr>
        <w:t>х</w:t>
      </w:r>
      <w:r w:rsidRPr="00DB296E">
        <w:rPr>
          <w:rFonts w:ascii="Times New Roman" w:hAnsi="Times New Roman" w:cs="Times New Roman"/>
          <w:sz w:val="28"/>
          <w:szCs w:val="28"/>
        </w:rPr>
        <w:t xml:space="preserve"> пенсионного возраста, </w:t>
      </w:r>
      <w:r w:rsidR="009C6904" w:rsidRPr="00DB296E">
        <w:rPr>
          <w:rFonts w:ascii="Times New Roman" w:hAnsi="Times New Roman" w:cs="Times New Roman"/>
          <w:sz w:val="28"/>
          <w:szCs w:val="28"/>
        </w:rPr>
        <w:t xml:space="preserve">и (или) достигших возраста 60 и 55 лет (соответственно мужчины и женщины) и (или) приобретших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наступили» </w:t>
      </w:r>
      <w:r w:rsidRPr="00DB296E">
        <w:rPr>
          <w:rFonts w:ascii="Times New Roman" w:hAnsi="Times New Roman" w:cs="Times New Roman"/>
          <w:sz w:val="28"/>
          <w:szCs w:val="28"/>
        </w:rPr>
        <w:t xml:space="preserve">подвергшиеся политическим репрессиям и признанные жертвами политических репрессий в соответствии с </w:t>
      </w:r>
      <w:hyperlink r:id="rId10" w:history="1">
        <w:r w:rsidRPr="00DB296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B296E">
        <w:rPr>
          <w:rFonts w:ascii="Times New Roman" w:hAnsi="Times New Roman" w:cs="Times New Roman"/>
          <w:sz w:val="28"/>
          <w:szCs w:val="28"/>
        </w:rPr>
        <w:t xml:space="preserve"> Российской Федерации "О реабилитации</w:t>
      </w:r>
      <w:proofErr w:type="gramEnd"/>
      <w:r w:rsidRPr="00DB296E">
        <w:rPr>
          <w:rFonts w:ascii="Times New Roman" w:hAnsi="Times New Roman" w:cs="Times New Roman"/>
          <w:sz w:val="28"/>
          <w:szCs w:val="28"/>
        </w:rPr>
        <w:t xml:space="preserve"> жертв политических репрессий";</w:t>
      </w:r>
    </w:p>
    <w:p w:rsidR="009539D1" w:rsidRPr="00DB296E" w:rsidRDefault="009539D1" w:rsidP="009539D1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B296E">
        <w:rPr>
          <w:rFonts w:ascii="Times New Roman" w:hAnsi="Times New Roman" w:cs="Times New Roman"/>
          <w:sz w:val="28"/>
          <w:szCs w:val="28"/>
        </w:rPr>
        <w:t>физически</w:t>
      </w:r>
      <w:r w:rsidR="009C2248" w:rsidRPr="00DB296E">
        <w:rPr>
          <w:rFonts w:ascii="Times New Roman" w:hAnsi="Times New Roman" w:cs="Times New Roman"/>
          <w:sz w:val="28"/>
          <w:szCs w:val="28"/>
        </w:rPr>
        <w:t>х</w:t>
      </w:r>
      <w:r w:rsidRPr="00DB296E">
        <w:rPr>
          <w:rFonts w:ascii="Times New Roman" w:hAnsi="Times New Roman" w:cs="Times New Roman"/>
          <w:sz w:val="28"/>
          <w:szCs w:val="28"/>
        </w:rPr>
        <w:t xml:space="preserve"> лиц, имеющи</w:t>
      </w:r>
      <w:r w:rsidR="009C2248" w:rsidRPr="00DB296E">
        <w:rPr>
          <w:rFonts w:ascii="Times New Roman" w:hAnsi="Times New Roman" w:cs="Times New Roman"/>
          <w:sz w:val="28"/>
          <w:szCs w:val="28"/>
        </w:rPr>
        <w:t xml:space="preserve">х </w:t>
      </w:r>
      <w:r w:rsidRPr="00DB296E">
        <w:rPr>
          <w:rFonts w:ascii="Times New Roman" w:hAnsi="Times New Roman" w:cs="Times New Roman"/>
          <w:sz w:val="28"/>
          <w:szCs w:val="28"/>
        </w:rPr>
        <w:t>трех и более несовершеннолетних детей;</w:t>
      </w:r>
    </w:p>
    <w:p w:rsidR="009539D1" w:rsidRPr="00DB296E" w:rsidRDefault="009539D1" w:rsidP="009539D1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B296E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9C2248" w:rsidRPr="00DB296E">
        <w:rPr>
          <w:rFonts w:ascii="Times New Roman" w:hAnsi="Times New Roman" w:cs="Times New Roman"/>
          <w:sz w:val="28"/>
          <w:szCs w:val="28"/>
        </w:rPr>
        <w:t>х</w:t>
      </w:r>
      <w:r w:rsidRPr="00DB296E">
        <w:rPr>
          <w:rFonts w:ascii="Times New Roman" w:hAnsi="Times New Roman" w:cs="Times New Roman"/>
          <w:sz w:val="28"/>
          <w:szCs w:val="28"/>
        </w:rPr>
        <w:t xml:space="preserve"> дет</w:t>
      </w:r>
      <w:r w:rsidR="009C2248" w:rsidRPr="00DB296E">
        <w:rPr>
          <w:rFonts w:ascii="Times New Roman" w:hAnsi="Times New Roman" w:cs="Times New Roman"/>
          <w:sz w:val="28"/>
          <w:szCs w:val="28"/>
        </w:rPr>
        <w:t>ей</w:t>
      </w:r>
      <w:r w:rsidRPr="00DB296E">
        <w:rPr>
          <w:rFonts w:ascii="Times New Roman" w:hAnsi="Times New Roman" w:cs="Times New Roman"/>
          <w:sz w:val="28"/>
          <w:szCs w:val="28"/>
        </w:rPr>
        <w:t>-сирот;</w:t>
      </w:r>
    </w:p>
    <w:p w:rsidR="009C6904" w:rsidRPr="00DB296E" w:rsidRDefault="009539D1" w:rsidP="009539D1">
      <w:pPr>
        <w:pStyle w:val="ConsPlusNormal"/>
        <w:numPr>
          <w:ilvl w:val="0"/>
          <w:numId w:val="6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B296E">
        <w:rPr>
          <w:rFonts w:ascii="Times New Roman" w:hAnsi="Times New Roman" w:cs="Times New Roman"/>
          <w:sz w:val="28"/>
          <w:szCs w:val="28"/>
        </w:rPr>
        <w:t>член</w:t>
      </w:r>
      <w:r w:rsidR="009C2248" w:rsidRPr="00DB296E">
        <w:rPr>
          <w:rFonts w:ascii="Times New Roman" w:hAnsi="Times New Roman" w:cs="Times New Roman"/>
          <w:sz w:val="28"/>
          <w:szCs w:val="28"/>
        </w:rPr>
        <w:t>ов</w:t>
      </w:r>
      <w:r w:rsidRPr="00DB296E">
        <w:rPr>
          <w:rFonts w:ascii="Times New Roman" w:hAnsi="Times New Roman" w:cs="Times New Roman"/>
          <w:sz w:val="28"/>
          <w:szCs w:val="28"/>
        </w:rPr>
        <w:t xml:space="preserve"> семей солдат, матросов, сержантов и старшин на период прохождения срочной военной службы за приусадебные участки и земли личных подсобных хозяйств.</w:t>
      </w:r>
    </w:p>
    <w:p w:rsidR="009C2248" w:rsidRPr="00DB296E" w:rsidRDefault="009C2248" w:rsidP="009C6904">
      <w:pPr>
        <w:jc w:val="both"/>
        <w:rPr>
          <w:bCs/>
          <w:sz w:val="28"/>
          <w:szCs w:val="28"/>
        </w:rPr>
      </w:pPr>
    </w:p>
    <w:p w:rsidR="00035175" w:rsidRDefault="009C6904" w:rsidP="00035175">
      <w:pPr>
        <w:jc w:val="both"/>
        <w:rPr>
          <w:bCs/>
          <w:sz w:val="28"/>
          <w:szCs w:val="28"/>
        </w:rPr>
      </w:pPr>
      <w:r w:rsidRPr="00DB296E">
        <w:rPr>
          <w:bCs/>
          <w:sz w:val="28"/>
          <w:szCs w:val="28"/>
        </w:rPr>
        <w:t xml:space="preserve">Подпункты 2 и 3 </w:t>
      </w:r>
      <w:r w:rsidR="00AF3825" w:rsidRPr="00DB296E">
        <w:rPr>
          <w:bCs/>
          <w:sz w:val="28"/>
          <w:szCs w:val="28"/>
        </w:rPr>
        <w:t>н</w:t>
      </w:r>
      <w:r w:rsidRPr="00DB296E">
        <w:rPr>
          <w:bCs/>
          <w:sz w:val="28"/>
          <w:szCs w:val="28"/>
        </w:rPr>
        <w:t xml:space="preserve">астоящего пункта действуют до 31 декабря 2023 года. Категории граждан, указанные в подпунктах </w:t>
      </w:r>
      <w:r w:rsidR="009C2248" w:rsidRPr="00DB296E">
        <w:rPr>
          <w:bCs/>
          <w:sz w:val="28"/>
          <w:szCs w:val="28"/>
        </w:rPr>
        <w:t>2</w:t>
      </w:r>
      <w:r w:rsidRPr="00DB296E">
        <w:rPr>
          <w:bCs/>
          <w:sz w:val="28"/>
          <w:szCs w:val="28"/>
        </w:rPr>
        <w:t xml:space="preserve"> и </w:t>
      </w:r>
      <w:r w:rsidR="009C2248" w:rsidRPr="00DB296E">
        <w:rPr>
          <w:bCs/>
          <w:sz w:val="28"/>
          <w:szCs w:val="28"/>
        </w:rPr>
        <w:t>3</w:t>
      </w:r>
      <w:r w:rsidR="00AF3825" w:rsidRPr="00DB296E">
        <w:rPr>
          <w:bCs/>
          <w:sz w:val="28"/>
          <w:szCs w:val="28"/>
        </w:rPr>
        <w:t xml:space="preserve"> настоящего пункта</w:t>
      </w:r>
      <w:r w:rsidRPr="00DB296E">
        <w:rPr>
          <w:bCs/>
          <w:sz w:val="28"/>
          <w:szCs w:val="28"/>
        </w:rPr>
        <w:t>, начавшие пользоваться льготами в период до 31 декабря 2023 года сохраняют право на получение этих льгот после 1 января 2024 года</w:t>
      </w:r>
      <w:proofErr w:type="gramStart"/>
      <w:r w:rsidRPr="00DB296E">
        <w:rPr>
          <w:bCs/>
          <w:sz w:val="28"/>
          <w:szCs w:val="28"/>
        </w:rPr>
        <w:t>.».</w:t>
      </w:r>
      <w:proofErr w:type="gramEnd"/>
    </w:p>
    <w:p w:rsidR="00035175" w:rsidRDefault="00035175" w:rsidP="00035175">
      <w:pPr>
        <w:jc w:val="both"/>
        <w:rPr>
          <w:bCs/>
          <w:sz w:val="28"/>
          <w:szCs w:val="28"/>
        </w:rPr>
      </w:pPr>
    </w:p>
    <w:p w:rsidR="009C2248" w:rsidRPr="00DB296E" w:rsidRDefault="009C2248" w:rsidP="00035175">
      <w:pPr>
        <w:numPr>
          <w:ilvl w:val="0"/>
          <w:numId w:val="1"/>
        </w:numPr>
        <w:jc w:val="both"/>
        <w:rPr>
          <w:sz w:val="28"/>
          <w:szCs w:val="28"/>
        </w:rPr>
      </w:pPr>
      <w:r w:rsidRPr="00DB296E">
        <w:rPr>
          <w:sz w:val="28"/>
          <w:szCs w:val="28"/>
        </w:rPr>
        <w:t>Опубликовать настоящее решение в газете «</w:t>
      </w:r>
      <w:proofErr w:type="spellStart"/>
      <w:r w:rsidRPr="00DB296E">
        <w:rPr>
          <w:sz w:val="28"/>
          <w:szCs w:val="28"/>
        </w:rPr>
        <w:t>Шалинский</w:t>
      </w:r>
      <w:proofErr w:type="spellEnd"/>
      <w:r w:rsidRPr="00DB296E">
        <w:rPr>
          <w:sz w:val="28"/>
          <w:szCs w:val="28"/>
        </w:rPr>
        <w:t xml:space="preserve"> вестник» и разместить на официальном сайте Думы Шалинского городского округа.</w:t>
      </w:r>
    </w:p>
    <w:p w:rsidR="009C2248" w:rsidRPr="00DB296E" w:rsidRDefault="009C2248" w:rsidP="00035175">
      <w:pPr>
        <w:numPr>
          <w:ilvl w:val="0"/>
          <w:numId w:val="1"/>
        </w:numPr>
        <w:jc w:val="both"/>
        <w:rPr>
          <w:sz w:val="28"/>
          <w:szCs w:val="28"/>
        </w:rPr>
      </w:pPr>
      <w:r w:rsidRPr="00DB296E">
        <w:rPr>
          <w:sz w:val="28"/>
          <w:szCs w:val="28"/>
        </w:rPr>
        <w:t xml:space="preserve">Настоящее решение вступает в силу </w:t>
      </w:r>
      <w:proofErr w:type="gramStart"/>
      <w:r w:rsidRPr="00DB296E">
        <w:rPr>
          <w:sz w:val="28"/>
          <w:szCs w:val="28"/>
        </w:rPr>
        <w:t>с даты опубликования</w:t>
      </w:r>
      <w:proofErr w:type="gramEnd"/>
      <w:r w:rsidRPr="00DB296E">
        <w:rPr>
          <w:sz w:val="28"/>
          <w:szCs w:val="28"/>
        </w:rPr>
        <w:t>.</w:t>
      </w:r>
    </w:p>
    <w:p w:rsidR="009C2248" w:rsidRPr="00DB296E" w:rsidRDefault="009C2248" w:rsidP="00035175">
      <w:pPr>
        <w:numPr>
          <w:ilvl w:val="0"/>
          <w:numId w:val="1"/>
        </w:numPr>
        <w:jc w:val="both"/>
        <w:rPr>
          <w:sz w:val="28"/>
          <w:szCs w:val="28"/>
        </w:rPr>
      </w:pPr>
      <w:r w:rsidRPr="00DB296E">
        <w:rPr>
          <w:sz w:val="28"/>
          <w:szCs w:val="28"/>
        </w:rPr>
        <w:t xml:space="preserve">Контроль исполнения настоящего решения возложить на комитет по экономической политике, бюджету, </w:t>
      </w:r>
      <w:r w:rsidR="00BE3DB4">
        <w:rPr>
          <w:sz w:val="28"/>
          <w:szCs w:val="28"/>
        </w:rPr>
        <w:t>финансам и налогам (Н.В.</w:t>
      </w:r>
      <w:r w:rsidR="006838CC">
        <w:rPr>
          <w:sz w:val="28"/>
          <w:szCs w:val="28"/>
        </w:rPr>
        <w:t xml:space="preserve"> </w:t>
      </w:r>
      <w:proofErr w:type="spellStart"/>
      <w:r w:rsidR="00BE3DB4">
        <w:rPr>
          <w:sz w:val="28"/>
          <w:szCs w:val="28"/>
        </w:rPr>
        <w:t>Бурылов</w:t>
      </w:r>
      <w:proofErr w:type="spellEnd"/>
      <w:r w:rsidRPr="00DB296E">
        <w:rPr>
          <w:sz w:val="28"/>
          <w:szCs w:val="28"/>
        </w:rPr>
        <w:t>).</w:t>
      </w:r>
    </w:p>
    <w:p w:rsidR="009C2248" w:rsidRDefault="009C2248" w:rsidP="009C2248">
      <w:pPr>
        <w:pStyle w:val="1"/>
        <w:keepNext w:val="0"/>
        <w:jc w:val="both"/>
        <w:rPr>
          <w:bCs/>
          <w:sz w:val="28"/>
          <w:szCs w:val="28"/>
        </w:rPr>
      </w:pPr>
    </w:p>
    <w:p w:rsidR="009C2248" w:rsidRDefault="009C2248" w:rsidP="009C2248">
      <w:pPr>
        <w:pStyle w:val="1"/>
        <w:keepNext w:val="0"/>
        <w:jc w:val="both"/>
        <w:rPr>
          <w:bCs/>
          <w:sz w:val="28"/>
          <w:szCs w:val="28"/>
        </w:rPr>
      </w:pPr>
    </w:p>
    <w:p w:rsidR="009C2248" w:rsidRDefault="009C2248" w:rsidP="009C2248">
      <w:pPr>
        <w:pStyle w:val="1"/>
        <w:keepNext w:val="0"/>
        <w:jc w:val="both"/>
        <w:rPr>
          <w:bCs/>
          <w:sz w:val="28"/>
          <w:szCs w:val="28"/>
        </w:rPr>
      </w:pPr>
    </w:p>
    <w:p w:rsidR="009C2248" w:rsidRDefault="009C2248" w:rsidP="009C2248">
      <w:pPr>
        <w:pStyle w:val="1"/>
        <w:keepNext w:val="0"/>
        <w:jc w:val="both"/>
        <w:rPr>
          <w:bCs/>
          <w:sz w:val="28"/>
          <w:szCs w:val="28"/>
        </w:rPr>
      </w:pPr>
    </w:p>
    <w:p w:rsidR="009C2248" w:rsidRDefault="009C2248" w:rsidP="009C2248">
      <w:pPr>
        <w:pStyle w:val="1"/>
        <w:keepNext w:val="0"/>
        <w:jc w:val="both"/>
        <w:rPr>
          <w:bCs/>
          <w:sz w:val="28"/>
          <w:szCs w:val="28"/>
        </w:rPr>
      </w:pPr>
    </w:p>
    <w:p w:rsidR="009C2248" w:rsidRPr="00A41F12" w:rsidRDefault="009C2248" w:rsidP="009C2248">
      <w:pPr>
        <w:pStyle w:val="1"/>
        <w:keepNext w:val="0"/>
        <w:jc w:val="both"/>
        <w:rPr>
          <w:bCs/>
          <w:sz w:val="28"/>
          <w:szCs w:val="28"/>
        </w:rPr>
      </w:pPr>
      <w:r w:rsidRPr="00A41F12">
        <w:rPr>
          <w:bCs/>
          <w:sz w:val="28"/>
          <w:szCs w:val="28"/>
        </w:rPr>
        <w:t xml:space="preserve">Глава                                                 </w:t>
      </w:r>
      <w:r>
        <w:rPr>
          <w:bCs/>
          <w:sz w:val="28"/>
          <w:szCs w:val="28"/>
        </w:rPr>
        <w:t xml:space="preserve">             </w:t>
      </w:r>
      <w:r w:rsidR="006838C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A41F12">
        <w:rPr>
          <w:bCs/>
          <w:sz w:val="28"/>
          <w:szCs w:val="28"/>
        </w:rPr>
        <w:t>Председатель Думы</w:t>
      </w:r>
    </w:p>
    <w:p w:rsidR="009C2248" w:rsidRPr="00A41F12" w:rsidRDefault="009C2248" w:rsidP="009C2248">
      <w:pPr>
        <w:pStyle w:val="1"/>
        <w:keepNext w:val="0"/>
        <w:jc w:val="both"/>
        <w:rPr>
          <w:bCs/>
          <w:sz w:val="28"/>
          <w:szCs w:val="28"/>
        </w:rPr>
      </w:pPr>
      <w:r w:rsidRPr="00A41F12">
        <w:rPr>
          <w:bCs/>
          <w:sz w:val="28"/>
          <w:szCs w:val="28"/>
        </w:rPr>
        <w:t xml:space="preserve">Шалинского городского округа                   </w:t>
      </w:r>
      <w:r>
        <w:rPr>
          <w:bCs/>
          <w:sz w:val="28"/>
          <w:szCs w:val="28"/>
        </w:rPr>
        <w:t xml:space="preserve">    </w:t>
      </w:r>
      <w:r w:rsidRPr="00A41F12">
        <w:rPr>
          <w:bCs/>
          <w:sz w:val="28"/>
          <w:szCs w:val="28"/>
        </w:rPr>
        <w:t>Шалинского городского округа</w:t>
      </w:r>
    </w:p>
    <w:p w:rsidR="009C2248" w:rsidRPr="00BD7CA2" w:rsidRDefault="009C2248" w:rsidP="009C2248">
      <w:pPr>
        <w:pStyle w:val="1"/>
        <w:keepNext w:val="0"/>
        <w:jc w:val="both"/>
      </w:pPr>
      <w:r w:rsidRPr="00A41F12">
        <w:rPr>
          <w:bCs/>
          <w:sz w:val="28"/>
          <w:szCs w:val="28"/>
        </w:rPr>
        <w:t>А.П.</w:t>
      </w:r>
      <w:r w:rsidR="006838CC">
        <w:rPr>
          <w:bCs/>
          <w:sz w:val="28"/>
          <w:szCs w:val="28"/>
        </w:rPr>
        <w:t xml:space="preserve"> </w:t>
      </w:r>
      <w:proofErr w:type="spellStart"/>
      <w:r w:rsidRPr="00A41F12">
        <w:rPr>
          <w:bCs/>
          <w:sz w:val="28"/>
          <w:szCs w:val="28"/>
        </w:rPr>
        <w:t>Б</w:t>
      </w:r>
      <w:r w:rsidR="00BE3DB4" w:rsidRPr="00A41F12">
        <w:rPr>
          <w:bCs/>
          <w:sz w:val="28"/>
          <w:szCs w:val="28"/>
        </w:rPr>
        <w:t>огатырев</w:t>
      </w:r>
      <w:proofErr w:type="spellEnd"/>
      <w:r w:rsidRPr="00A41F12">
        <w:rPr>
          <w:bCs/>
          <w:sz w:val="28"/>
          <w:szCs w:val="28"/>
        </w:rPr>
        <w:t xml:space="preserve">                                            </w:t>
      </w:r>
      <w:r w:rsidR="00BE3DB4">
        <w:rPr>
          <w:bCs/>
          <w:sz w:val="28"/>
          <w:szCs w:val="28"/>
        </w:rPr>
        <w:t xml:space="preserve">     </w:t>
      </w:r>
      <w:r w:rsidRPr="00A41F12">
        <w:rPr>
          <w:bCs/>
          <w:sz w:val="28"/>
          <w:szCs w:val="28"/>
        </w:rPr>
        <w:t>А.В.</w:t>
      </w:r>
      <w:r w:rsidR="006838CC">
        <w:rPr>
          <w:bCs/>
          <w:sz w:val="28"/>
          <w:szCs w:val="28"/>
        </w:rPr>
        <w:t xml:space="preserve"> </w:t>
      </w:r>
      <w:proofErr w:type="spellStart"/>
      <w:r w:rsidRPr="00A41F12">
        <w:rPr>
          <w:bCs/>
          <w:sz w:val="28"/>
          <w:szCs w:val="28"/>
        </w:rPr>
        <w:t>К</w:t>
      </w:r>
      <w:r w:rsidR="00BE3DB4" w:rsidRPr="00A41F12">
        <w:rPr>
          <w:bCs/>
          <w:sz w:val="28"/>
          <w:szCs w:val="28"/>
        </w:rPr>
        <w:t>олченогов</w:t>
      </w:r>
      <w:proofErr w:type="spellEnd"/>
    </w:p>
    <w:p w:rsidR="009539D1" w:rsidRDefault="009539D1" w:rsidP="009539D1">
      <w:pPr>
        <w:jc w:val="both"/>
        <w:rPr>
          <w:sz w:val="28"/>
          <w:szCs w:val="28"/>
        </w:rPr>
      </w:pPr>
    </w:p>
    <w:sectPr w:rsidR="009539D1" w:rsidSect="0049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5F2D"/>
    <w:multiLevelType w:val="multilevel"/>
    <w:tmpl w:val="BDD8BA7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450464C9"/>
    <w:multiLevelType w:val="hybridMultilevel"/>
    <w:tmpl w:val="E7BE0F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958D3"/>
    <w:multiLevelType w:val="multilevel"/>
    <w:tmpl w:val="E0466E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18F6794"/>
    <w:multiLevelType w:val="hybridMultilevel"/>
    <w:tmpl w:val="8968BEC2"/>
    <w:lvl w:ilvl="0" w:tplc="A02AF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6CE02550">
      <w:numFmt w:val="none"/>
      <w:lvlText w:val=""/>
      <w:lvlJc w:val="left"/>
      <w:pPr>
        <w:tabs>
          <w:tab w:val="num" w:pos="360"/>
        </w:tabs>
      </w:pPr>
    </w:lvl>
    <w:lvl w:ilvl="2" w:tplc="D2629276">
      <w:numFmt w:val="none"/>
      <w:lvlText w:val=""/>
      <w:lvlJc w:val="left"/>
      <w:pPr>
        <w:tabs>
          <w:tab w:val="num" w:pos="360"/>
        </w:tabs>
      </w:pPr>
    </w:lvl>
    <w:lvl w:ilvl="3" w:tplc="3DD439C2">
      <w:numFmt w:val="none"/>
      <w:lvlText w:val=""/>
      <w:lvlJc w:val="left"/>
      <w:pPr>
        <w:tabs>
          <w:tab w:val="num" w:pos="360"/>
        </w:tabs>
      </w:pPr>
    </w:lvl>
    <w:lvl w:ilvl="4" w:tplc="14EC0462">
      <w:numFmt w:val="none"/>
      <w:lvlText w:val=""/>
      <w:lvlJc w:val="left"/>
      <w:pPr>
        <w:tabs>
          <w:tab w:val="num" w:pos="360"/>
        </w:tabs>
      </w:pPr>
    </w:lvl>
    <w:lvl w:ilvl="5" w:tplc="7D1E8C88">
      <w:numFmt w:val="none"/>
      <w:lvlText w:val=""/>
      <w:lvlJc w:val="left"/>
      <w:pPr>
        <w:tabs>
          <w:tab w:val="num" w:pos="360"/>
        </w:tabs>
      </w:pPr>
    </w:lvl>
    <w:lvl w:ilvl="6" w:tplc="C52CD0EA">
      <w:numFmt w:val="none"/>
      <w:lvlText w:val=""/>
      <w:lvlJc w:val="left"/>
      <w:pPr>
        <w:tabs>
          <w:tab w:val="num" w:pos="360"/>
        </w:tabs>
      </w:pPr>
    </w:lvl>
    <w:lvl w:ilvl="7" w:tplc="481E3896">
      <w:numFmt w:val="none"/>
      <w:lvlText w:val=""/>
      <w:lvlJc w:val="left"/>
      <w:pPr>
        <w:tabs>
          <w:tab w:val="num" w:pos="360"/>
        </w:tabs>
      </w:pPr>
    </w:lvl>
    <w:lvl w:ilvl="8" w:tplc="57A247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DC025B1"/>
    <w:multiLevelType w:val="hybridMultilevel"/>
    <w:tmpl w:val="8968BEC2"/>
    <w:lvl w:ilvl="0" w:tplc="A02AF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6CE02550">
      <w:numFmt w:val="none"/>
      <w:lvlText w:val=""/>
      <w:lvlJc w:val="left"/>
      <w:pPr>
        <w:tabs>
          <w:tab w:val="num" w:pos="360"/>
        </w:tabs>
      </w:pPr>
    </w:lvl>
    <w:lvl w:ilvl="2" w:tplc="D2629276">
      <w:numFmt w:val="none"/>
      <w:lvlText w:val=""/>
      <w:lvlJc w:val="left"/>
      <w:pPr>
        <w:tabs>
          <w:tab w:val="num" w:pos="360"/>
        </w:tabs>
      </w:pPr>
    </w:lvl>
    <w:lvl w:ilvl="3" w:tplc="3DD439C2">
      <w:numFmt w:val="none"/>
      <w:lvlText w:val=""/>
      <w:lvlJc w:val="left"/>
      <w:pPr>
        <w:tabs>
          <w:tab w:val="num" w:pos="360"/>
        </w:tabs>
      </w:pPr>
    </w:lvl>
    <w:lvl w:ilvl="4" w:tplc="14EC0462">
      <w:numFmt w:val="none"/>
      <w:lvlText w:val=""/>
      <w:lvlJc w:val="left"/>
      <w:pPr>
        <w:tabs>
          <w:tab w:val="num" w:pos="360"/>
        </w:tabs>
      </w:pPr>
    </w:lvl>
    <w:lvl w:ilvl="5" w:tplc="7D1E8C88">
      <w:numFmt w:val="none"/>
      <w:lvlText w:val=""/>
      <w:lvlJc w:val="left"/>
      <w:pPr>
        <w:tabs>
          <w:tab w:val="num" w:pos="360"/>
        </w:tabs>
      </w:pPr>
    </w:lvl>
    <w:lvl w:ilvl="6" w:tplc="C52CD0EA">
      <w:numFmt w:val="none"/>
      <w:lvlText w:val=""/>
      <w:lvlJc w:val="left"/>
      <w:pPr>
        <w:tabs>
          <w:tab w:val="num" w:pos="360"/>
        </w:tabs>
      </w:pPr>
    </w:lvl>
    <w:lvl w:ilvl="7" w:tplc="481E3896">
      <w:numFmt w:val="none"/>
      <w:lvlText w:val=""/>
      <w:lvlJc w:val="left"/>
      <w:pPr>
        <w:tabs>
          <w:tab w:val="num" w:pos="360"/>
        </w:tabs>
      </w:pPr>
    </w:lvl>
    <w:lvl w:ilvl="8" w:tplc="57A247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23953DE"/>
    <w:multiLevelType w:val="hybridMultilevel"/>
    <w:tmpl w:val="297E1666"/>
    <w:lvl w:ilvl="0" w:tplc="3BA822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CA2"/>
    <w:rsid w:val="00035175"/>
    <w:rsid w:val="001C64E9"/>
    <w:rsid w:val="001C76F9"/>
    <w:rsid w:val="00213157"/>
    <w:rsid w:val="002A6A44"/>
    <w:rsid w:val="002F039B"/>
    <w:rsid w:val="00453CC9"/>
    <w:rsid w:val="00492803"/>
    <w:rsid w:val="00495CA9"/>
    <w:rsid w:val="004C4E3F"/>
    <w:rsid w:val="005439DF"/>
    <w:rsid w:val="006321BB"/>
    <w:rsid w:val="00655F2D"/>
    <w:rsid w:val="006678F0"/>
    <w:rsid w:val="006838CC"/>
    <w:rsid w:val="00703714"/>
    <w:rsid w:val="00782BF9"/>
    <w:rsid w:val="007E5E8B"/>
    <w:rsid w:val="00885790"/>
    <w:rsid w:val="009539D1"/>
    <w:rsid w:val="009B13F5"/>
    <w:rsid w:val="009C2248"/>
    <w:rsid w:val="009C6904"/>
    <w:rsid w:val="009F761B"/>
    <w:rsid w:val="00AA26FB"/>
    <w:rsid w:val="00AF3825"/>
    <w:rsid w:val="00BC5A0E"/>
    <w:rsid w:val="00BD7CA2"/>
    <w:rsid w:val="00BE3DB4"/>
    <w:rsid w:val="00C55E76"/>
    <w:rsid w:val="00C55FA0"/>
    <w:rsid w:val="00C87967"/>
    <w:rsid w:val="00D732D9"/>
    <w:rsid w:val="00DB296E"/>
    <w:rsid w:val="00DC64BC"/>
    <w:rsid w:val="00DD1CA1"/>
    <w:rsid w:val="00E95D14"/>
    <w:rsid w:val="00EA4FFD"/>
    <w:rsid w:val="00EC730A"/>
    <w:rsid w:val="00F32A40"/>
    <w:rsid w:val="00F65B1A"/>
    <w:rsid w:val="00F857CB"/>
    <w:rsid w:val="00FE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BD7CA2"/>
    <w:pPr>
      <w:keepNext/>
      <w:widowControl/>
      <w:autoSpaceDE/>
      <w:autoSpaceDN/>
      <w:adjustRightInd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D7CA2"/>
    <w:pPr>
      <w:spacing w:line="314" w:lineRule="exact"/>
      <w:jc w:val="right"/>
    </w:pPr>
  </w:style>
  <w:style w:type="character" w:customStyle="1" w:styleId="FontStyle12">
    <w:name w:val="Font Style12"/>
    <w:basedOn w:val="a0"/>
    <w:rsid w:val="00BD7CA2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9539D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8A48891F73D5D3015A368121C31CB17AB1B844429454ED20F8167A4DFC9C5661CC853C159GBx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F04DAD3FF2B1EE06E3710967D1ADB61730A465D6B75886BD06887E9619EB1A27BBEBD464850C74490E8260P5i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F04DAD3FF2B1EE06E3710967D1ADB61730A465D6B75886BD06887E9619EB1A27BBEBD464850C74490E8260P5iE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ED8A48891F73D5D3015A368121C31CB16A21D86402B454ED20F8167A4GDx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D8A48891F73D5D3015A368121C31CB17AB1C86442D454ED20F8167A4GDx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798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6582</CharactersWithSpaces>
  <SharedDoc>false</SharedDoc>
  <HLinks>
    <vt:vector size="18" baseType="variant">
      <vt:variant>
        <vt:i4>851978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consultantplus://offline/ref=5ED8A48891F73D5D3015A368121C31CB16A21D86402B454ED20F8167A4GDxFF</vt:lpwstr>
      </vt:variant>
      <vt:variant>
        <vt:lpwstr/>
      </vt:variant>
      <vt:variant>
        <vt:i4>852062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consultantplus://offline/ref=5ED8A48891F73D5D3015A368121C31CB17AB1C86442D454ED20F8167A4GDxFF</vt:lpwstr>
      </vt:variant>
      <vt:variant>
        <vt:lpwstr/>
      </vt:variant>
      <vt:variant>
        <vt:i4>7209061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consultantplus://offline/ref=5ED8A48891F73D5D3015A368121C31CB17AB1B844429454ED20F8167A4DFC9C5661CC853C159GBx9F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2018-09-28T04:42:00Z</cp:lastPrinted>
  <dcterms:created xsi:type="dcterms:W3CDTF">2018-10-01T04:08:00Z</dcterms:created>
  <dcterms:modified xsi:type="dcterms:W3CDTF">2018-10-01T04:27:00Z</dcterms:modified>
</cp:coreProperties>
</file>