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D25" w:rsidRPr="00680F43" w:rsidRDefault="00A52BE2" w:rsidP="00624D25">
      <w:pPr>
        <w:ind w:firstLine="709"/>
        <w:jc w:val="both"/>
        <w:rPr>
          <w:b/>
          <w:sz w:val="28"/>
          <w:szCs w:val="28"/>
        </w:rPr>
      </w:pPr>
      <w:r>
        <w:rPr>
          <w:b/>
          <w:noProof/>
          <w:sz w:val="28"/>
          <w:szCs w:val="28"/>
        </w:rPr>
        <w:drawing>
          <wp:anchor distT="0" distB="0" distL="114300" distR="114300" simplePos="0" relativeHeight="251659264" behindDoc="0" locked="0" layoutInCell="1" allowOverlap="1">
            <wp:simplePos x="0" y="0"/>
            <wp:positionH relativeFrom="column">
              <wp:posOffset>2642870</wp:posOffset>
            </wp:positionH>
            <wp:positionV relativeFrom="paragraph">
              <wp:posOffset>-285115</wp:posOffset>
            </wp:positionV>
            <wp:extent cx="638175" cy="704850"/>
            <wp:effectExtent l="19050" t="0" r="9525" b="0"/>
            <wp:wrapThrough wrapText="bothSides">
              <wp:wrapPolygon edited="0">
                <wp:start x="-645" y="0"/>
                <wp:lineTo x="-645" y="21016"/>
                <wp:lineTo x="21922" y="21016"/>
                <wp:lineTo x="21922" y="0"/>
                <wp:lineTo x="-645"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38175" cy="704850"/>
                    </a:xfrm>
                    <a:prstGeom prst="rect">
                      <a:avLst/>
                    </a:prstGeom>
                    <a:noFill/>
                  </pic:spPr>
                </pic:pic>
              </a:graphicData>
            </a:graphic>
          </wp:anchor>
        </w:drawing>
      </w:r>
      <w:r w:rsidR="0060785E">
        <w:rPr>
          <w:b/>
          <w:sz w:val="28"/>
          <w:szCs w:val="28"/>
        </w:rPr>
        <w:tab/>
      </w:r>
      <w:r w:rsidR="0060785E">
        <w:rPr>
          <w:b/>
          <w:sz w:val="28"/>
          <w:szCs w:val="28"/>
        </w:rPr>
        <w:tab/>
      </w:r>
      <w:r w:rsidR="0060785E">
        <w:rPr>
          <w:b/>
          <w:sz w:val="28"/>
          <w:szCs w:val="28"/>
        </w:rPr>
        <w:tab/>
      </w:r>
      <w:r w:rsidR="0060785E">
        <w:rPr>
          <w:b/>
          <w:sz w:val="28"/>
          <w:szCs w:val="28"/>
        </w:rPr>
        <w:tab/>
      </w:r>
      <w:r w:rsidR="0060785E">
        <w:rPr>
          <w:b/>
          <w:sz w:val="28"/>
          <w:szCs w:val="28"/>
        </w:rPr>
        <w:tab/>
      </w:r>
      <w:r w:rsidR="0060785E">
        <w:rPr>
          <w:b/>
          <w:sz w:val="28"/>
          <w:szCs w:val="28"/>
        </w:rPr>
        <w:tab/>
      </w:r>
      <w:r w:rsidR="0060785E">
        <w:rPr>
          <w:b/>
          <w:sz w:val="28"/>
          <w:szCs w:val="28"/>
        </w:rPr>
        <w:tab/>
      </w:r>
    </w:p>
    <w:p w:rsidR="00624D25" w:rsidRPr="00680F43" w:rsidRDefault="00624D25" w:rsidP="00624D25">
      <w:pPr>
        <w:ind w:firstLine="709"/>
        <w:jc w:val="both"/>
        <w:rPr>
          <w:b/>
          <w:sz w:val="28"/>
          <w:szCs w:val="28"/>
        </w:rPr>
      </w:pPr>
    </w:p>
    <w:p w:rsidR="00624D25" w:rsidRPr="00680F43" w:rsidRDefault="00624D25" w:rsidP="00624D25">
      <w:pPr>
        <w:pStyle w:val="a3"/>
        <w:rPr>
          <w:b/>
          <w:szCs w:val="28"/>
        </w:rPr>
      </w:pPr>
      <w:r w:rsidRPr="00680F43">
        <w:rPr>
          <w:b/>
          <w:szCs w:val="28"/>
        </w:rPr>
        <w:t>АДМИНИСТРАЦИЯ ШАЛИНСКОГО ГОРОДСКОГО ОКРУГА</w:t>
      </w:r>
    </w:p>
    <w:p w:rsidR="00624D25" w:rsidRPr="00680F43" w:rsidRDefault="00624D25" w:rsidP="004A2CDC">
      <w:pPr>
        <w:pStyle w:val="1"/>
        <w:rPr>
          <w:szCs w:val="28"/>
        </w:rPr>
      </w:pPr>
      <w:r w:rsidRPr="00680F43">
        <w:rPr>
          <w:szCs w:val="28"/>
        </w:rPr>
        <w:t>П О С Т А Н О В Л Е Н И Е</w:t>
      </w:r>
    </w:p>
    <w:tbl>
      <w:tblPr>
        <w:tblW w:w="0" w:type="auto"/>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firstRow="0" w:lastRow="0" w:firstColumn="0" w:lastColumn="0" w:noHBand="0" w:noVBand="0"/>
      </w:tblPr>
      <w:tblGrid>
        <w:gridCol w:w="10152"/>
      </w:tblGrid>
      <w:tr w:rsidR="00624D25" w:rsidRPr="00680F43" w:rsidTr="00624D25">
        <w:trPr>
          <w:trHeight w:val="216"/>
        </w:trPr>
        <w:tc>
          <w:tcPr>
            <w:tcW w:w="10152" w:type="dxa"/>
            <w:tcBorders>
              <w:left w:val="nil"/>
              <w:bottom w:val="nil"/>
              <w:right w:val="nil"/>
            </w:tcBorders>
          </w:tcPr>
          <w:p w:rsidR="00624D25" w:rsidRPr="00680F43" w:rsidRDefault="00624D25" w:rsidP="00624D25">
            <w:pPr>
              <w:rPr>
                <w:sz w:val="28"/>
                <w:szCs w:val="28"/>
              </w:rPr>
            </w:pPr>
          </w:p>
        </w:tc>
      </w:tr>
    </w:tbl>
    <w:p w:rsidR="00624D25" w:rsidRPr="00680F43" w:rsidRDefault="00624D25" w:rsidP="00624D25">
      <w:pPr>
        <w:widowControl w:val="0"/>
        <w:autoSpaceDE w:val="0"/>
        <w:autoSpaceDN w:val="0"/>
        <w:adjustRightInd w:val="0"/>
        <w:ind w:firstLine="4"/>
        <w:rPr>
          <w:sz w:val="28"/>
          <w:szCs w:val="28"/>
        </w:rPr>
      </w:pPr>
      <w:r w:rsidRPr="00680F43">
        <w:rPr>
          <w:sz w:val="28"/>
          <w:szCs w:val="28"/>
        </w:rPr>
        <w:t xml:space="preserve">от </w:t>
      </w:r>
      <w:r w:rsidR="00616B0A">
        <w:rPr>
          <w:sz w:val="28"/>
          <w:szCs w:val="28"/>
        </w:rPr>
        <w:t xml:space="preserve">  14</w:t>
      </w:r>
      <w:r w:rsidRPr="00680F43">
        <w:rPr>
          <w:sz w:val="28"/>
          <w:szCs w:val="28"/>
        </w:rPr>
        <w:t xml:space="preserve"> </w:t>
      </w:r>
      <w:r w:rsidR="00616B0A">
        <w:rPr>
          <w:sz w:val="28"/>
          <w:szCs w:val="28"/>
        </w:rPr>
        <w:t xml:space="preserve">мая </w:t>
      </w:r>
      <w:r w:rsidRPr="00680F43">
        <w:rPr>
          <w:sz w:val="28"/>
          <w:szCs w:val="28"/>
        </w:rPr>
        <w:t xml:space="preserve"> 20</w:t>
      </w:r>
      <w:r w:rsidR="00FA51D6">
        <w:rPr>
          <w:sz w:val="28"/>
          <w:szCs w:val="28"/>
        </w:rPr>
        <w:t>2</w:t>
      </w:r>
      <w:r w:rsidR="008D26B3">
        <w:rPr>
          <w:sz w:val="28"/>
          <w:szCs w:val="28"/>
        </w:rPr>
        <w:t>1</w:t>
      </w:r>
      <w:r w:rsidRPr="00680F43">
        <w:rPr>
          <w:sz w:val="28"/>
          <w:szCs w:val="28"/>
        </w:rPr>
        <w:t xml:space="preserve"> года № </w:t>
      </w:r>
      <w:r w:rsidR="00616B0A">
        <w:rPr>
          <w:sz w:val="28"/>
          <w:szCs w:val="28"/>
        </w:rPr>
        <w:t xml:space="preserve"> 259</w:t>
      </w:r>
    </w:p>
    <w:p w:rsidR="00624D25" w:rsidRPr="00680F43" w:rsidRDefault="00624D25" w:rsidP="00624D25">
      <w:pPr>
        <w:widowControl w:val="0"/>
        <w:autoSpaceDE w:val="0"/>
        <w:autoSpaceDN w:val="0"/>
        <w:adjustRightInd w:val="0"/>
        <w:rPr>
          <w:sz w:val="28"/>
          <w:szCs w:val="28"/>
        </w:rPr>
      </w:pPr>
      <w:r w:rsidRPr="00680F43">
        <w:rPr>
          <w:sz w:val="28"/>
          <w:szCs w:val="28"/>
        </w:rPr>
        <w:t>п</w:t>
      </w:r>
      <w:r w:rsidR="00FA51D6">
        <w:rPr>
          <w:sz w:val="28"/>
          <w:szCs w:val="28"/>
        </w:rPr>
        <w:t>гт</w:t>
      </w:r>
      <w:r w:rsidRPr="00680F43">
        <w:rPr>
          <w:sz w:val="28"/>
          <w:szCs w:val="28"/>
        </w:rPr>
        <w:t>. Шаля</w:t>
      </w:r>
    </w:p>
    <w:p w:rsidR="00624D25" w:rsidRPr="00680F43" w:rsidRDefault="00624D25" w:rsidP="00624D25">
      <w:pPr>
        <w:pStyle w:val="ConsPlusTitlePage"/>
        <w:rPr>
          <w:rFonts w:ascii="Times New Roman" w:hAnsi="Times New Roman" w:cs="Times New Roman"/>
          <w:sz w:val="28"/>
          <w:szCs w:val="28"/>
        </w:rPr>
      </w:pPr>
      <w:bookmarkStart w:id="0" w:name="_GoBack"/>
      <w:bookmarkEnd w:id="0"/>
      <w:r w:rsidRPr="00680F43">
        <w:rPr>
          <w:rFonts w:ascii="Times New Roman" w:hAnsi="Times New Roman" w:cs="Times New Roman"/>
          <w:sz w:val="28"/>
          <w:szCs w:val="28"/>
        </w:rPr>
        <w:br/>
      </w:r>
    </w:p>
    <w:p w:rsidR="00624D25" w:rsidRPr="00680F43" w:rsidRDefault="00FA51D6" w:rsidP="00624D25">
      <w:pPr>
        <w:pStyle w:val="ConsPlusTitle"/>
        <w:jc w:val="center"/>
        <w:rPr>
          <w:rFonts w:ascii="Times New Roman" w:hAnsi="Times New Roman" w:cs="Times New Roman"/>
          <w:i/>
          <w:sz w:val="28"/>
          <w:szCs w:val="28"/>
        </w:rPr>
      </w:pPr>
      <w:r>
        <w:rPr>
          <w:rFonts w:ascii="Times New Roman" w:hAnsi="Times New Roman" w:cs="Times New Roman"/>
          <w:i/>
          <w:sz w:val="28"/>
          <w:szCs w:val="28"/>
        </w:rPr>
        <w:t>О внесении изменений в постановление администрации Шалинского городского округа от 28.04.2017  года № 276 «</w:t>
      </w:r>
      <w:r w:rsidR="00624D25" w:rsidRPr="00680F43">
        <w:rPr>
          <w:rFonts w:ascii="Times New Roman" w:hAnsi="Times New Roman" w:cs="Times New Roman"/>
          <w:i/>
          <w:sz w:val="28"/>
          <w:szCs w:val="28"/>
        </w:rPr>
        <w:t>О мерах по реализации порядка проведения оценки регулирующего воздействия проектов  нормативных правовых актов Шалинского городского округа и экспертизы правовых актов Шалинского городского округа</w:t>
      </w:r>
      <w:r>
        <w:rPr>
          <w:rFonts w:ascii="Times New Roman" w:hAnsi="Times New Roman" w:cs="Times New Roman"/>
          <w:i/>
          <w:sz w:val="28"/>
          <w:szCs w:val="28"/>
        </w:rPr>
        <w:t>»</w:t>
      </w:r>
    </w:p>
    <w:p w:rsidR="0045182D" w:rsidRPr="00680F43" w:rsidRDefault="0045182D" w:rsidP="00624D25">
      <w:pPr>
        <w:pStyle w:val="ConsPlusNormal"/>
        <w:ind w:firstLine="540"/>
        <w:jc w:val="both"/>
        <w:rPr>
          <w:rFonts w:ascii="Times New Roman" w:hAnsi="Times New Roman" w:cs="Times New Roman"/>
          <w:sz w:val="28"/>
          <w:szCs w:val="28"/>
        </w:rPr>
      </w:pPr>
    </w:p>
    <w:p w:rsidR="00680F43" w:rsidRPr="00680F43" w:rsidRDefault="00680F43" w:rsidP="00624D25">
      <w:pPr>
        <w:pStyle w:val="ConsPlusNormal"/>
        <w:ind w:firstLine="540"/>
        <w:jc w:val="both"/>
        <w:rPr>
          <w:rFonts w:ascii="Times New Roman" w:hAnsi="Times New Roman" w:cs="Times New Roman"/>
          <w:sz w:val="28"/>
          <w:szCs w:val="28"/>
        </w:rPr>
      </w:pP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 xml:space="preserve">В </w:t>
      </w:r>
      <w:r w:rsidR="00691A78">
        <w:rPr>
          <w:rFonts w:ascii="Times New Roman" w:hAnsi="Times New Roman" w:cs="Times New Roman"/>
          <w:sz w:val="28"/>
          <w:szCs w:val="28"/>
        </w:rPr>
        <w:t xml:space="preserve">целях нормативного урегулирования </w:t>
      </w:r>
      <w:r w:rsidR="000E6953">
        <w:rPr>
          <w:rFonts w:ascii="Times New Roman" w:hAnsi="Times New Roman" w:cs="Times New Roman"/>
          <w:sz w:val="28"/>
          <w:szCs w:val="28"/>
        </w:rPr>
        <w:t>п</w:t>
      </w:r>
      <w:r w:rsidR="000E6953" w:rsidRPr="000E6953">
        <w:rPr>
          <w:rFonts w:ascii="Times New Roman" w:hAnsi="Times New Roman" w:cs="Times New Roman"/>
          <w:sz w:val="28"/>
          <w:szCs w:val="28"/>
        </w:rPr>
        <w:t xml:space="preserve">роведение процедуры </w:t>
      </w:r>
      <w:r w:rsidR="000E6953">
        <w:rPr>
          <w:rFonts w:ascii="Times New Roman" w:hAnsi="Times New Roman" w:cs="Times New Roman"/>
          <w:sz w:val="28"/>
          <w:szCs w:val="28"/>
        </w:rPr>
        <w:t>оценки фактического воздействия</w:t>
      </w:r>
      <w:r w:rsidR="000E6953" w:rsidRPr="000E6953">
        <w:rPr>
          <w:rFonts w:ascii="Times New Roman" w:hAnsi="Times New Roman" w:cs="Times New Roman"/>
          <w:sz w:val="28"/>
          <w:szCs w:val="28"/>
        </w:rPr>
        <w:t xml:space="preserve"> для нормативных правовых актов Свердловской области, в соответствии с постановлением Правительства Свердловской области от 26.11.2014 №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w:t>
      </w:r>
      <w:r w:rsidR="00691A78">
        <w:rPr>
          <w:rFonts w:ascii="Times New Roman" w:hAnsi="Times New Roman" w:cs="Times New Roman"/>
          <w:sz w:val="28"/>
          <w:szCs w:val="28"/>
        </w:rPr>
        <w:t xml:space="preserve">, </w:t>
      </w:r>
      <w:r w:rsidR="00890331">
        <w:rPr>
          <w:rFonts w:ascii="Times New Roman" w:hAnsi="Times New Roman" w:cs="Times New Roman"/>
          <w:sz w:val="28"/>
          <w:szCs w:val="28"/>
        </w:rPr>
        <w:t>рассмотрев</w:t>
      </w:r>
      <w:r w:rsidR="003975E9">
        <w:rPr>
          <w:rFonts w:ascii="Times New Roman" w:hAnsi="Times New Roman" w:cs="Times New Roman"/>
          <w:sz w:val="28"/>
          <w:szCs w:val="28"/>
        </w:rPr>
        <w:t xml:space="preserve"> письмо Министерства экономики и территориального развития Свердловской области от 09.02.2021 № 09-01-81/651</w:t>
      </w:r>
      <w:r w:rsidR="00691A78">
        <w:rPr>
          <w:rFonts w:ascii="Times New Roman" w:hAnsi="Times New Roman" w:cs="Times New Roman"/>
          <w:sz w:val="28"/>
          <w:szCs w:val="28"/>
        </w:rPr>
        <w:t xml:space="preserve">, </w:t>
      </w:r>
      <w:r w:rsidRPr="00680F43">
        <w:rPr>
          <w:rFonts w:ascii="Times New Roman" w:hAnsi="Times New Roman" w:cs="Times New Roman"/>
          <w:sz w:val="28"/>
          <w:szCs w:val="28"/>
        </w:rPr>
        <w:t>администрация Шалинского городского округа</w:t>
      </w:r>
    </w:p>
    <w:p w:rsidR="0045182D" w:rsidRPr="00680F43" w:rsidRDefault="0045182D" w:rsidP="0045182D">
      <w:pPr>
        <w:pStyle w:val="ConsPlusNormal"/>
        <w:ind w:firstLine="540"/>
        <w:jc w:val="both"/>
        <w:rPr>
          <w:rFonts w:ascii="Times New Roman" w:hAnsi="Times New Roman" w:cs="Times New Roman"/>
          <w:sz w:val="28"/>
          <w:szCs w:val="28"/>
        </w:rPr>
      </w:pPr>
      <w:r w:rsidRPr="00680F43">
        <w:rPr>
          <w:rFonts w:ascii="Times New Roman" w:hAnsi="Times New Roman" w:cs="Times New Roman"/>
          <w:sz w:val="28"/>
          <w:szCs w:val="28"/>
        </w:rPr>
        <w:t>ПОСТАНОВЛЯЕТ:</w:t>
      </w:r>
    </w:p>
    <w:p w:rsidR="00691A78" w:rsidRDefault="00F9237E" w:rsidP="00691A78">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45182D" w:rsidRPr="00691A78">
        <w:rPr>
          <w:rFonts w:ascii="Times New Roman" w:hAnsi="Times New Roman" w:cs="Times New Roman"/>
          <w:b w:val="0"/>
          <w:sz w:val="28"/>
          <w:szCs w:val="28"/>
        </w:rPr>
        <w:t xml:space="preserve">1. </w:t>
      </w:r>
      <w:r w:rsidR="00890331">
        <w:rPr>
          <w:rFonts w:ascii="Times New Roman" w:hAnsi="Times New Roman" w:cs="Times New Roman"/>
          <w:b w:val="0"/>
          <w:sz w:val="28"/>
          <w:szCs w:val="28"/>
        </w:rPr>
        <w:t>Внести изменения в</w:t>
      </w:r>
      <w:r w:rsidR="00691A78" w:rsidRPr="00691A78">
        <w:rPr>
          <w:rFonts w:ascii="Times New Roman" w:hAnsi="Times New Roman" w:cs="Times New Roman"/>
          <w:b w:val="0"/>
          <w:sz w:val="28"/>
          <w:szCs w:val="28"/>
        </w:rPr>
        <w:t xml:space="preserve"> постановление администрации Шалинского городского округа от 28.04.2017 года № 276 «О мерах по реализации порядка проведения оценки регулирующего воздействия проектов  нормативных правовых актов Шалинского городского округа и экспертизы правовых актов Шалинского городского округа»</w:t>
      </w:r>
      <w:r w:rsidR="00691A78">
        <w:rPr>
          <w:rFonts w:ascii="Times New Roman" w:hAnsi="Times New Roman" w:cs="Times New Roman"/>
          <w:b w:val="0"/>
          <w:sz w:val="28"/>
          <w:szCs w:val="28"/>
        </w:rPr>
        <w:t>:</w:t>
      </w:r>
    </w:p>
    <w:p w:rsidR="00890331" w:rsidRDefault="0090024D" w:rsidP="00691A78">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890331">
        <w:rPr>
          <w:rFonts w:ascii="Times New Roman" w:hAnsi="Times New Roman" w:cs="Times New Roman"/>
          <w:b w:val="0"/>
          <w:sz w:val="28"/>
          <w:szCs w:val="28"/>
        </w:rPr>
        <w:t>1.1. пункт 1 дополнить подпунктом 8 следующего со</w:t>
      </w:r>
      <w:r w:rsidR="00006EF2">
        <w:rPr>
          <w:rFonts w:ascii="Times New Roman" w:hAnsi="Times New Roman" w:cs="Times New Roman"/>
          <w:b w:val="0"/>
          <w:sz w:val="28"/>
          <w:szCs w:val="28"/>
        </w:rPr>
        <w:t>д</w:t>
      </w:r>
      <w:r w:rsidR="00890331">
        <w:rPr>
          <w:rFonts w:ascii="Times New Roman" w:hAnsi="Times New Roman" w:cs="Times New Roman"/>
          <w:b w:val="0"/>
          <w:sz w:val="28"/>
          <w:szCs w:val="28"/>
        </w:rPr>
        <w:t>ержания</w:t>
      </w:r>
    </w:p>
    <w:p w:rsidR="008E4569" w:rsidRPr="008E4569" w:rsidRDefault="00F9237E" w:rsidP="008E4569">
      <w:pPr>
        <w:pStyle w:val="ConsPlusNormal"/>
        <w:jc w:val="both"/>
        <w:outlineLvl w:val="1"/>
        <w:rPr>
          <w:rFonts w:ascii="Times New Roman" w:hAnsi="Times New Roman" w:cs="Times New Roman"/>
          <w:sz w:val="28"/>
          <w:szCs w:val="28"/>
        </w:rPr>
      </w:pPr>
      <w:r>
        <w:t xml:space="preserve">         </w:t>
      </w:r>
      <w:r w:rsidR="002E0394">
        <w:t>«</w:t>
      </w:r>
      <w:r w:rsidR="002E0394">
        <w:rPr>
          <w:rFonts w:ascii="Times New Roman" w:hAnsi="Times New Roman" w:cs="Times New Roman"/>
          <w:sz w:val="28"/>
          <w:szCs w:val="28"/>
        </w:rPr>
        <w:t>8) П</w:t>
      </w:r>
      <w:r w:rsidR="006A146D" w:rsidRPr="006A146D">
        <w:rPr>
          <w:rFonts w:ascii="Times New Roman" w:hAnsi="Times New Roman" w:cs="Times New Roman"/>
          <w:sz w:val="28"/>
          <w:szCs w:val="28"/>
        </w:rPr>
        <w:t xml:space="preserve">орядок проведения процедуры оценки фактического воздействия </w:t>
      </w:r>
      <w:r w:rsidR="0045182D" w:rsidRPr="008E4569">
        <w:rPr>
          <w:rFonts w:ascii="Times New Roman" w:hAnsi="Times New Roman" w:cs="Times New Roman"/>
          <w:sz w:val="28"/>
          <w:szCs w:val="28"/>
        </w:rPr>
        <w:t>Шалинского городского округа</w:t>
      </w:r>
      <w:r w:rsidR="00006EF2">
        <w:rPr>
          <w:rFonts w:ascii="Times New Roman" w:hAnsi="Times New Roman" w:cs="Times New Roman"/>
          <w:sz w:val="28"/>
          <w:szCs w:val="28"/>
        </w:rPr>
        <w:t>.»;</w:t>
      </w:r>
      <w:r w:rsidR="008E4569" w:rsidRPr="008E4569">
        <w:rPr>
          <w:rFonts w:ascii="Times New Roman" w:hAnsi="Times New Roman" w:cs="Times New Roman"/>
          <w:sz w:val="28"/>
          <w:szCs w:val="28"/>
        </w:rPr>
        <w:t xml:space="preserve"> </w:t>
      </w:r>
    </w:p>
    <w:p w:rsidR="002C0690" w:rsidRPr="00680F43" w:rsidRDefault="0090024D" w:rsidP="00CE1D9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006EF2">
        <w:rPr>
          <w:rFonts w:ascii="Times New Roman" w:hAnsi="Times New Roman" w:cs="Times New Roman"/>
          <w:sz w:val="28"/>
          <w:szCs w:val="28"/>
        </w:rPr>
        <w:t>1.2. дополнить приложением «</w:t>
      </w:r>
      <w:r w:rsidR="002C0690">
        <w:rPr>
          <w:rFonts w:ascii="Times New Roman" w:hAnsi="Times New Roman" w:cs="Times New Roman"/>
          <w:sz w:val="28"/>
          <w:szCs w:val="28"/>
        </w:rPr>
        <w:t>Порядок проведения процедуры оценки фактического воздействия Шалинского городского округа» (прилагается).</w:t>
      </w:r>
    </w:p>
    <w:p w:rsidR="00323191" w:rsidRDefault="0090024D" w:rsidP="00691A7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91A78">
        <w:rPr>
          <w:rFonts w:ascii="Times New Roman" w:hAnsi="Times New Roman" w:cs="Times New Roman"/>
          <w:sz w:val="28"/>
          <w:szCs w:val="28"/>
        </w:rPr>
        <w:t>2.</w:t>
      </w:r>
      <w:r w:rsidR="0045182D" w:rsidRPr="00680F43">
        <w:rPr>
          <w:rFonts w:ascii="Times New Roman" w:hAnsi="Times New Roman" w:cs="Times New Roman"/>
          <w:sz w:val="28"/>
          <w:szCs w:val="28"/>
        </w:rPr>
        <w:t xml:space="preserve"> </w:t>
      </w:r>
      <w:r w:rsidR="00691A78" w:rsidRPr="00680F43">
        <w:rPr>
          <w:rFonts w:ascii="Times New Roman" w:hAnsi="Times New Roman" w:cs="Times New Roman"/>
          <w:sz w:val="28"/>
          <w:szCs w:val="28"/>
        </w:rPr>
        <w:t>Опубликовать настоящее постановление в газете «Шалинский вестник» и разместить на официальном сайте администрации Шалинского городского округа.</w:t>
      </w:r>
    </w:p>
    <w:p w:rsidR="0045182D" w:rsidRPr="00680F43" w:rsidRDefault="002A4317" w:rsidP="00691A7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91A78">
        <w:rPr>
          <w:rFonts w:ascii="Times New Roman" w:hAnsi="Times New Roman" w:cs="Times New Roman"/>
          <w:sz w:val="28"/>
          <w:szCs w:val="28"/>
        </w:rPr>
        <w:t xml:space="preserve">3. </w:t>
      </w:r>
      <w:r w:rsidR="0045182D" w:rsidRPr="00680F43">
        <w:rPr>
          <w:rFonts w:ascii="Times New Roman" w:hAnsi="Times New Roman" w:cs="Times New Roman"/>
          <w:sz w:val="28"/>
          <w:szCs w:val="28"/>
        </w:rPr>
        <w:t>Контроль за исполнением настоящего постановления возложить на заместителя главы Шалинского городского округа  К.Л. Бессонова.</w:t>
      </w:r>
    </w:p>
    <w:p w:rsidR="0045182D" w:rsidRPr="00680F43" w:rsidRDefault="0045182D" w:rsidP="00624D25">
      <w:pPr>
        <w:pStyle w:val="ConsPlusNormal"/>
        <w:ind w:firstLine="540"/>
        <w:jc w:val="both"/>
        <w:rPr>
          <w:rFonts w:ascii="Times New Roman" w:hAnsi="Times New Roman" w:cs="Times New Roman"/>
          <w:sz w:val="28"/>
          <w:szCs w:val="28"/>
        </w:rPr>
      </w:pPr>
    </w:p>
    <w:p w:rsidR="00624D25" w:rsidRPr="00680F43" w:rsidRDefault="00624D25" w:rsidP="00624D25">
      <w:pPr>
        <w:pStyle w:val="ConsPlusNormal"/>
        <w:jc w:val="both"/>
        <w:rPr>
          <w:rFonts w:ascii="Times New Roman" w:hAnsi="Times New Roman" w:cs="Times New Roman"/>
          <w:sz w:val="28"/>
          <w:szCs w:val="28"/>
        </w:rPr>
      </w:pPr>
    </w:p>
    <w:p w:rsidR="00624D25" w:rsidRPr="00680F43" w:rsidRDefault="00624D25" w:rsidP="00624D25">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Глава </w:t>
      </w:r>
    </w:p>
    <w:p w:rsidR="0045182D" w:rsidRPr="00680F43" w:rsidRDefault="00624D25" w:rsidP="002E0394">
      <w:pPr>
        <w:pStyle w:val="ConsPlusNormal"/>
        <w:rPr>
          <w:rFonts w:ascii="Times New Roman" w:hAnsi="Times New Roman" w:cs="Times New Roman"/>
          <w:sz w:val="28"/>
          <w:szCs w:val="28"/>
        </w:rPr>
      </w:pPr>
      <w:r w:rsidRPr="00680F43">
        <w:rPr>
          <w:rFonts w:ascii="Times New Roman" w:hAnsi="Times New Roman" w:cs="Times New Roman"/>
          <w:sz w:val="28"/>
          <w:szCs w:val="28"/>
        </w:rPr>
        <w:t xml:space="preserve">Шалинского городского округа    </w:t>
      </w:r>
      <w:r w:rsidR="0045182D" w:rsidRPr="00680F43">
        <w:rPr>
          <w:rFonts w:ascii="Times New Roman" w:hAnsi="Times New Roman" w:cs="Times New Roman"/>
          <w:sz w:val="28"/>
          <w:szCs w:val="28"/>
        </w:rPr>
        <w:t xml:space="preserve"> </w:t>
      </w:r>
      <w:r w:rsidRPr="00680F43">
        <w:rPr>
          <w:rFonts w:ascii="Times New Roman" w:hAnsi="Times New Roman" w:cs="Times New Roman"/>
          <w:sz w:val="28"/>
          <w:szCs w:val="28"/>
        </w:rPr>
        <w:t xml:space="preserve">                                                    А.П. Богатырев</w:t>
      </w:r>
    </w:p>
    <w:p w:rsidR="0045182D" w:rsidRDefault="0045182D" w:rsidP="00624D25">
      <w:pPr>
        <w:pStyle w:val="ConsPlusNormal"/>
        <w:jc w:val="both"/>
        <w:rPr>
          <w:rFonts w:ascii="Times New Roman" w:hAnsi="Times New Roman" w:cs="Times New Roman"/>
          <w:sz w:val="28"/>
          <w:szCs w:val="28"/>
        </w:rPr>
      </w:pPr>
    </w:p>
    <w:p w:rsidR="00121C2F" w:rsidRPr="00680F43" w:rsidRDefault="00121C2F" w:rsidP="00624D25">
      <w:pPr>
        <w:pStyle w:val="ConsPlusNormal"/>
        <w:jc w:val="both"/>
        <w:rPr>
          <w:rFonts w:ascii="Times New Roman" w:hAnsi="Times New Roman" w:cs="Times New Roman"/>
          <w:sz w:val="28"/>
          <w:szCs w:val="28"/>
        </w:rPr>
      </w:pPr>
    </w:p>
    <w:p w:rsidR="00CE1D95" w:rsidRDefault="00CE1D95" w:rsidP="002C0690">
      <w:pPr>
        <w:pStyle w:val="ConsPlusNormal"/>
        <w:jc w:val="right"/>
        <w:outlineLvl w:val="1"/>
        <w:rPr>
          <w:rFonts w:ascii="Times New Roman" w:hAnsi="Times New Roman" w:cs="Times New Roman"/>
          <w:sz w:val="28"/>
          <w:szCs w:val="28"/>
        </w:rPr>
      </w:pPr>
    </w:p>
    <w:p w:rsidR="002C0690" w:rsidRPr="00937DC3" w:rsidRDefault="002C0690" w:rsidP="002C0690">
      <w:pPr>
        <w:pStyle w:val="ConsPlusNormal"/>
        <w:jc w:val="right"/>
        <w:outlineLvl w:val="1"/>
        <w:rPr>
          <w:rFonts w:ascii="Times New Roman" w:hAnsi="Times New Roman" w:cs="Times New Roman"/>
          <w:sz w:val="26"/>
          <w:szCs w:val="26"/>
        </w:rPr>
      </w:pPr>
      <w:r w:rsidRPr="00937DC3">
        <w:rPr>
          <w:rFonts w:ascii="Times New Roman" w:hAnsi="Times New Roman" w:cs="Times New Roman"/>
          <w:sz w:val="26"/>
          <w:szCs w:val="26"/>
        </w:rPr>
        <w:lastRenderedPageBreak/>
        <w:t>Утверждено</w:t>
      </w:r>
    </w:p>
    <w:p w:rsidR="002C0690" w:rsidRPr="00937DC3" w:rsidRDefault="002C0690" w:rsidP="002C0690">
      <w:pPr>
        <w:pStyle w:val="ConsPlusNormal"/>
        <w:jc w:val="right"/>
        <w:outlineLvl w:val="1"/>
        <w:rPr>
          <w:rFonts w:ascii="Times New Roman" w:hAnsi="Times New Roman" w:cs="Times New Roman"/>
          <w:sz w:val="26"/>
          <w:szCs w:val="26"/>
        </w:rPr>
      </w:pPr>
      <w:r w:rsidRPr="00937DC3">
        <w:rPr>
          <w:rFonts w:ascii="Times New Roman" w:hAnsi="Times New Roman" w:cs="Times New Roman"/>
          <w:sz w:val="26"/>
          <w:szCs w:val="26"/>
        </w:rPr>
        <w:t xml:space="preserve">постановлением администрации </w:t>
      </w:r>
    </w:p>
    <w:p w:rsidR="002C0690" w:rsidRPr="00937DC3" w:rsidRDefault="002C0690" w:rsidP="002C0690">
      <w:pPr>
        <w:pStyle w:val="ConsPlusNormal"/>
        <w:jc w:val="right"/>
        <w:outlineLvl w:val="1"/>
        <w:rPr>
          <w:rFonts w:ascii="Times New Roman" w:hAnsi="Times New Roman" w:cs="Times New Roman"/>
          <w:sz w:val="26"/>
          <w:szCs w:val="26"/>
        </w:rPr>
      </w:pPr>
      <w:r w:rsidRPr="00937DC3">
        <w:rPr>
          <w:rFonts w:ascii="Times New Roman" w:hAnsi="Times New Roman" w:cs="Times New Roman"/>
          <w:sz w:val="26"/>
          <w:szCs w:val="26"/>
        </w:rPr>
        <w:t>Шалинского городского округа</w:t>
      </w:r>
    </w:p>
    <w:p w:rsidR="002C0690" w:rsidRPr="00937DC3" w:rsidRDefault="00713E8C" w:rsidP="00713E8C">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616B0A">
        <w:rPr>
          <w:rFonts w:ascii="Times New Roman" w:hAnsi="Times New Roman" w:cs="Times New Roman"/>
          <w:sz w:val="26"/>
          <w:szCs w:val="26"/>
        </w:rPr>
        <w:t>от 14 мая</w:t>
      </w:r>
      <w:r w:rsidR="0048188E">
        <w:rPr>
          <w:rFonts w:ascii="Times New Roman" w:hAnsi="Times New Roman" w:cs="Times New Roman"/>
          <w:sz w:val="26"/>
          <w:szCs w:val="26"/>
        </w:rPr>
        <w:t xml:space="preserve"> </w:t>
      </w:r>
      <w:r w:rsidR="002C0690" w:rsidRPr="00937DC3">
        <w:rPr>
          <w:rFonts w:ascii="Times New Roman" w:hAnsi="Times New Roman" w:cs="Times New Roman"/>
          <w:sz w:val="26"/>
          <w:szCs w:val="26"/>
        </w:rPr>
        <w:t xml:space="preserve"> </w:t>
      </w:r>
      <w:r w:rsidR="0048188E">
        <w:rPr>
          <w:rFonts w:ascii="Times New Roman" w:hAnsi="Times New Roman" w:cs="Times New Roman"/>
          <w:sz w:val="26"/>
          <w:szCs w:val="26"/>
        </w:rPr>
        <w:t>2</w:t>
      </w:r>
      <w:r w:rsidR="00616B0A">
        <w:rPr>
          <w:rFonts w:ascii="Times New Roman" w:hAnsi="Times New Roman" w:cs="Times New Roman"/>
          <w:sz w:val="26"/>
          <w:szCs w:val="26"/>
        </w:rPr>
        <w:t>021 года №  259</w:t>
      </w:r>
    </w:p>
    <w:p w:rsidR="002C0690" w:rsidRPr="00937DC3" w:rsidRDefault="002C0690" w:rsidP="002E0394">
      <w:pPr>
        <w:pStyle w:val="ConsPlusNormal"/>
        <w:jc w:val="both"/>
        <w:outlineLvl w:val="1"/>
        <w:rPr>
          <w:rFonts w:ascii="Times New Roman" w:hAnsi="Times New Roman" w:cs="Times New Roman"/>
          <w:sz w:val="26"/>
          <w:szCs w:val="26"/>
        </w:rPr>
      </w:pPr>
    </w:p>
    <w:p w:rsidR="002C0690" w:rsidRPr="00937DC3" w:rsidRDefault="002C0690" w:rsidP="002C0690">
      <w:pPr>
        <w:pStyle w:val="ConsPlusNormal"/>
        <w:jc w:val="center"/>
        <w:outlineLvl w:val="1"/>
        <w:rPr>
          <w:rFonts w:ascii="Times New Roman" w:hAnsi="Times New Roman" w:cs="Times New Roman"/>
          <w:sz w:val="26"/>
          <w:szCs w:val="26"/>
        </w:rPr>
      </w:pPr>
      <w:r w:rsidRPr="00937DC3">
        <w:rPr>
          <w:rFonts w:ascii="Times New Roman" w:hAnsi="Times New Roman" w:cs="Times New Roman"/>
          <w:sz w:val="26"/>
          <w:szCs w:val="26"/>
        </w:rPr>
        <w:t xml:space="preserve">ПОРЯДОК </w:t>
      </w:r>
    </w:p>
    <w:p w:rsidR="002E0394" w:rsidRPr="00937DC3" w:rsidRDefault="002C0690" w:rsidP="002C0690">
      <w:pPr>
        <w:pStyle w:val="ConsPlusNormal"/>
        <w:jc w:val="center"/>
        <w:outlineLvl w:val="1"/>
        <w:rPr>
          <w:rFonts w:ascii="Times New Roman" w:hAnsi="Times New Roman" w:cs="Times New Roman"/>
          <w:sz w:val="26"/>
          <w:szCs w:val="26"/>
        </w:rPr>
      </w:pPr>
      <w:r w:rsidRPr="00937DC3">
        <w:rPr>
          <w:rFonts w:ascii="Times New Roman" w:hAnsi="Times New Roman" w:cs="Times New Roman"/>
          <w:sz w:val="26"/>
          <w:szCs w:val="26"/>
        </w:rPr>
        <w:t xml:space="preserve">ПРОВЕДЕНИЯ ПРОЦЕДУРЫ ОЦЕНКИ ФАКТИЧЕСКОГО ВОЗДЕЙСТВИЯ ШАЛИНСКОГО ГОРОДСКОГО ОКРУГА </w:t>
      </w:r>
    </w:p>
    <w:p w:rsidR="002E0394" w:rsidRPr="00937DC3" w:rsidRDefault="002E0394" w:rsidP="002E0394">
      <w:pPr>
        <w:pStyle w:val="ConsPlusNormal"/>
        <w:jc w:val="center"/>
        <w:rPr>
          <w:rFonts w:ascii="Times New Roman" w:hAnsi="Times New Roman" w:cs="Times New Roman"/>
          <w:sz w:val="26"/>
          <w:szCs w:val="26"/>
        </w:rPr>
      </w:pPr>
    </w:p>
    <w:p w:rsidR="002E0394" w:rsidRDefault="002E0394" w:rsidP="002E0394">
      <w:pPr>
        <w:pStyle w:val="ConsPlusNormal"/>
        <w:ind w:firstLine="540"/>
        <w:jc w:val="both"/>
        <w:rPr>
          <w:rFonts w:ascii="Times New Roman" w:hAnsi="Times New Roman" w:cs="Times New Roman"/>
          <w:sz w:val="26"/>
          <w:szCs w:val="26"/>
        </w:rPr>
      </w:pPr>
      <w:r w:rsidRPr="00937DC3">
        <w:rPr>
          <w:rFonts w:ascii="Times New Roman" w:hAnsi="Times New Roman" w:cs="Times New Roman"/>
          <w:sz w:val="26"/>
          <w:szCs w:val="26"/>
        </w:rPr>
        <w:t xml:space="preserve"> </w:t>
      </w:r>
      <w:r w:rsidR="008362F3" w:rsidRPr="00937DC3">
        <w:rPr>
          <w:rFonts w:ascii="Times New Roman" w:hAnsi="Times New Roman" w:cs="Times New Roman"/>
          <w:sz w:val="26"/>
          <w:szCs w:val="26"/>
        </w:rPr>
        <w:t>1</w:t>
      </w:r>
      <w:r w:rsidRPr="00937DC3">
        <w:rPr>
          <w:rFonts w:ascii="Times New Roman" w:hAnsi="Times New Roman" w:cs="Times New Roman"/>
          <w:sz w:val="26"/>
          <w:szCs w:val="26"/>
        </w:rPr>
        <w:t>. Установить, что оценке фактического воздействия подлежат муниципальные нормативные правовые акты при подготовке которых проводилась процедура оценки регулирующего воздействия.</w:t>
      </w:r>
    </w:p>
    <w:p w:rsidR="004D794D" w:rsidRPr="00937DC3" w:rsidRDefault="004D794D" w:rsidP="002E0394">
      <w:pPr>
        <w:pStyle w:val="ConsPlusNormal"/>
        <w:ind w:firstLine="540"/>
        <w:jc w:val="both"/>
        <w:rPr>
          <w:rFonts w:ascii="Times New Roman" w:hAnsi="Times New Roman" w:cs="Times New Roman"/>
          <w:sz w:val="26"/>
          <w:szCs w:val="26"/>
        </w:rPr>
      </w:pPr>
    </w:p>
    <w:p w:rsidR="002E0394" w:rsidRDefault="002E0394" w:rsidP="002E0394">
      <w:pPr>
        <w:pStyle w:val="20"/>
        <w:shd w:val="clear" w:color="auto" w:fill="auto"/>
        <w:tabs>
          <w:tab w:val="left" w:pos="1052"/>
        </w:tabs>
        <w:jc w:val="both"/>
      </w:pPr>
      <w:r w:rsidRPr="00937DC3">
        <w:t xml:space="preserve">          </w:t>
      </w:r>
      <w:r w:rsidR="008362F3" w:rsidRPr="00937DC3">
        <w:t>2</w:t>
      </w:r>
      <w:r w:rsidRPr="00937DC3">
        <w:t>. Оценка фактического воздействия муниципальных нормативных правовых актов проводится в целях анализа достижения целей регулирования, заявленных в сводном отчете о проведении оценки регулирующего воздействия (при наличии), определения и оценки фактических положительных и отрицательных последствий принятия муниципальных нормативных правовых актов, а также выявления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Шалинского городского округа.</w:t>
      </w:r>
    </w:p>
    <w:p w:rsidR="004D794D" w:rsidRPr="00937DC3" w:rsidRDefault="004D794D" w:rsidP="002E0394">
      <w:pPr>
        <w:pStyle w:val="20"/>
        <w:shd w:val="clear" w:color="auto" w:fill="auto"/>
        <w:tabs>
          <w:tab w:val="left" w:pos="1052"/>
        </w:tabs>
        <w:jc w:val="both"/>
      </w:pPr>
    </w:p>
    <w:p w:rsidR="002E0394" w:rsidRPr="00937DC3" w:rsidRDefault="002E0394" w:rsidP="002E0394">
      <w:pPr>
        <w:pStyle w:val="20"/>
        <w:shd w:val="clear" w:color="auto" w:fill="auto"/>
        <w:tabs>
          <w:tab w:val="left" w:pos="1162"/>
        </w:tabs>
        <w:jc w:val="both"/>
      </w:pPr>
      <w:r w:rsidRPr="00937DC3">
        <w:t xml:space="preserve">         3. Для проведения оценки фактического воздействия акта рассчитываются фактические значения показателей (индикаторов) достижения целей регулирующего воздействия акта, а также оцениваются фактические положительные и отрицательные последствия установленного регулирования.</w:t>
      </w:r>
    </w:p>
    <w:p w:rsidR="002E0394" w:rsidRPr="00937DC3" w:rsidRDefault="007927AF" w:rsidP="002E0394">
      <w:pPr>
        <w:pStyle w:val="20"/>
        <w:shd w:val="clear" w:color="auto" w:fill="auto"/>
        <w:spacing w:after="180"/>
        <w:ind w:firstLine="580"/>
        <w:jc w:val="both"/>
      </w:pPr>
      <w:r w:rsidRPr="00937DC3">
        <w:t xml:space="preserve">Ведущий специалист администрации Шалинского городского округа, ответственный </w:t>
      </w:r>
      <w:r w:rsidR="00764DD1" w:rsidRPr="00937DC3">
        <w:t xml:space="preserve">за </w:t>
      </w:r>
      <w:r w:rsidRPr="00937DC3">
        <w:t xml:space="preserve">проведение оценки </w:t>
      </w:r>
      <w:r w:rsidR="00764DD1" w:rsidRPr="00937DC3">
        <w:t>фактического</w:t>
      </w:r>
      <w:r w:rsidRPr="00937DC3">
        <w:t xml:space="preserve"> воздействия проекта акта</w:t>
      </w:r>
      <w:r w:rsidR="00764DD1" w:rsidRPr="00937DC3">
        <w:t xml:space="preserve"> (далее у</w:t>
      </w:r>
      <w:r w:rsidR="002E0394" w:rsidRPr="00937DC3">
        <w:t>полномоченный сотрудник</w:t>
      </w:r>
      <w:r w:rsidR="00764DD1" w:rsidRPr="00937DC3">
        <w:t>)</w:t>
      </w:r>
      <w:r w:rsidR="002E0394" w:rsidRPr="00937DC3">
        <w:t xml:space="preserve"> запрашивает дополнительную информацию, необходимую для проведения оценки фактического воздействия акта.</w:t>
      </w:r>
    </w:p>
    <w:p w:rsidR="002E0394" w:rsidRPr="00937DC3" w:rsidRDefault="002E0394" w:rsidP="002E0394">
      <w:pPr>
        <w:pStyle w:val="20"/>
        <w:shd w:val="clear" w:color="auto" w:fill="auto"/>
        <w:tabs>
          <w:tab w:val="left" w:pos="1078"/>
        </w:tabs>
        <w:spacing w:after="176"/>
        <w:jc w:val="both"/>
      </w:pPr>
      <w:r w:rsidRPr="00937DC3">
        <w:t xml:space="preserve">        </w:t>
      </w:r>
      <w:r w:rsidR="008362F3" w:rsidRPr="00937DC3">
        <w:t>4</w:t>
      </w:r>
      <w:r w:rsidRPr="00937DC3">
        <w:t>. Процедура проведения оценки фактического воздействия муниципальных нормативных правовых актов состоит из следующих этапов:</w:t>
      </w:r>
    </w:p>
    <w:p w:rsidR="002E0394" w:rsidRPr="00937DC3" w:rsidRDefault="002E0394" w:rsidP="002E0394">
      <w:pPr>
        <w:pStyle w:val="20"/>
        <w:numPr>
          <w:ilvl w:val="0"/>
          <w:numId w:val="2"/>
        </w:numPr>
        <w:shd w:val="clear" w:color="auto" w:fill="auto"/>
        <w:tabs>
          <w:tab w:val="left" w:pos="924"/>
        </w:tabs>
        <w:spacing w:after="184" w:line="302" w:lineRule="exact"/>
        <w:ind w:firstLine="580"/>
        <w:jc w:val="both"/>
      </w:pPr>
      <w:r w:rsidRPr="00937DC3">
        <w:t>формирование проекта плана проведения оценки фактического воздействия муниципальных нормативных правовых актов (далее - план проведения ОФВ);</w:t>
      </w:r>
    </w:p>
    <w:p w:rsidR="002E0394" w:rsidRPr="00937DC3" w:rsidRDefault="002E0394" w:rsidP="002E0394">
      <w:pPr>
        <w:pStyle w:val="20"/>
        <w:numPr>
          <w:ilvl w:val="0"/>
          <w:numId w:val="2"/>
        </w:numPr>
        <w:shd w:val="clear" w:color="auto" w:fill="auto"/>
        <w:tabs>
          <w:tab w:val="left" w:pos="924"/>
        </w:tabs>
        <w:spacing w:after="173"/>
        <w:ind w:firstLine="580"/>
        <w:jc w:val="both"/>
      </w:pPr>
      <w:r w:rsidRPr="00937DC3">
        <w:t>подготовка отчета об оценке фактического воздействия муниципального нормативного правового акта и его публичное обсуждение;</w:t>
      </w:r>
    </w:p>
    <w:p w:rsidR="002E0394" w:rsidRPr="00937DC3" w:rsidRDefault="002E0394" w:rsidP="002E0394">
      <w:pPr>
        <w:pStyle w:val="20"/>
        <w:numPr>
          <w:ilvl w:val="0"/>
          <w:numId w:val="2"/>
        </w:numPr>
        <w:shd w:val="clear" w:color="auto" w:fill="auto"/>
        <w:tabs>
          <w:tab w:val="left" w:pos="924"/>
        </w:tabs>
        <w:spacing w:after="188" w:line="307" w:lineRule="exact"/>
        <w:ind w:firstLine="580"/>
        <w:jc w:val="both"/>
      </w:pPr>
      <w:r w:rsidRPr="00937DC3">
        <w:t>подготовка заключения об оценке фактического воздействия муниципального нормативного правового акта;</w:t>
      </w:r>
    </w:p>
    <w:p w:rsidR="002E0394" w:rsidRPr="00937DC3" w:rsidRDefault="002E0394" w:rsidP="002E0394">
      <w:pPr>
        <w:pStyle w:val="20"/>
        <w:numPr>
          <w:ilvl w:val="0"/>
          <w:numId w:val="2"/>
        </w:numPr>
        <w:shd w:val="clear" w:color="auto" w:fill="auto"/>
        <w:tabs>
          <w:tab w:val="left" w:pos="924"/>
        </w:tabs>
        <w:spacing w:after="180"/>
        <w:ind w:firstLine="580"/>
        <w:jc w:val="both"/>
      </w:pPr>
      <w:r w:rsidRPr="00937DC3">
        <w:t>рассмотрение заинтересованными лицами на заседании Координационного совета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Шалинского городского округа, отчета и заключения об оценке фактического воздействия муниципального нормативного правового акта.</w:t>
      </w:r>
    </w:p>
    <w:p w:rsidR="002E0394" w:rsidRPr="00937DC3" w:rsidRDefault="002E0394" w:rsidP="002E0394">
      <w:pPr>
        <w:pStyle w:val="20"/>
        <w:shd w:val="clear" w:color="auto" w:fill="auto"/>
        <w:tabs>
          <w:tab w:val="left" w:pos="1058"/>
        </w:tabs>
        <w:spacing w:after="180"/>
        <w:jc w:val="both"/>
      </w:pPr>
      <w:r w:rsidRPr="00937DC3">
        <w:t xml:space="preserve">        </w:t>
      </w:r>
      <w:r w:rsidR="008362F3" w:rsidRPr="00937DC3">
        <w:t>5</w:t>
      </w:r>
      <w:r w:rsidR="00123F83">
        <w:t>.</w:t>
      </w:r>
      <w:r w:rsidRPr="00937DC3">
        <w:t xml:space="preserve"> План утверждается </w:t>
      </w:r>
      <w:r w:rsidR="0073169C" w:rsidRPr="00A9538E">
        <w:t>заместител</w:t>
      </w:r>
      <w:r w:rsidR="0073169C">
        <w:t>ем</w:t>
      </w:r>
      <w:r w:rsidR="0073169C" w:rsidRPr="00A9538E">
        <w:t xml:space="preserve"> главы администрации Шалинского городского округа, ответственн</w:t>
      </w:r>
      <w:r w:rsidR="0073169C">
        <w:t>ы</w:t>
      </w:r>
      <w:r w:rsidR="0073169C" w:rsidRPr="00A9538E">
        <w:t xml:space="preserve">м за проведение оценки фактического воздействия нормативного </w:t>
      </w:r>
      <w:r w:rsidR="0073169C" w:rsidRPr="00A9538E">
        <w:lastRenderedPageBreak/>
        <w:t>правового акта (далее заместитель главы администрации)</w:t>
      </w:r>
      <w:r w:rsidR="0073169C">
        <w:t xml:space="preserve"> </w:t>
      </w:r>
      <w:r w:rsidRPr="00937DC3">
        <w:t>не позднее 15 декабря текущего года и размещается на сайте администрации Шалинского городского округа в информационно-телекоммуникационной сети Интернет.</w:t>
      </w:r>
    </w:p>
    <w:p w:rsidR="002E0394" w:rsidRPr="00937DC3" w:rsidRDefault="002E0394" w:rsidP="002E0394">
      <w:pPr>
        <w:pStyle w:val="20"/>
        <w:shd w:val="clear" w:color="auto" w:fill="auto"/>
        <w:tabs>
          <w:tab w:val="left" w:pos="1058"/>
        </w:tabs>
        <w:spacing w:after="176"/>
        <w:jc w:val="both"/>
      </w:pPr>
      <w:r w:rsidRPr="00937DC3">
        <w:t xml:space="preserve">        </w:t>
      </w:r>
      <w:r w:rsidR="008362F3" w:rsidRPr="00937DC3">
        <w:t>6</w:t>
      </w:r>
      <w:r w:rsidRPr="00937DC3">
        <w:t>. План проведения оценки фактического воздействия актов (приложение 1 к настоящему Порядку проведения процедуры оценки фактического воздействия Шалинского городского округа (далее - Порядок)) на очередной год (далее - План), сформированного с учетом предложений о ее проведении, поступивших в уполномоченный орган</w:t>
      </w:r>
      <w:r w:rsidR="00074FDF">
        <w:t xml:space="preserve"> </w:t>
      </w:r>
      <w:r w:rsidR="00074FDF" w:rsidRPr="00074FDF">
        <w:t>- структурное подразделение администрации Шалинского городского округа, ответственное</w:t>
      </w:r>
      <w:r w:rsidR="00074FDF" w:rsidRPr="004C215C">
        <w:t xml:space="preserve"> за проведение процедуры</w:t>
      </w:r>
      <w:r w:rsidR="00074FDF">
        <w:t xml:space="preserve"> </w:t>
      </w:r>
      <w:r w:rsidR="00074FDF" w:rsidRPr="004C215C">
        <w:t>оценки фактического воздействия</w:t>
      </w:r>
      <w:r w:rsidRPr="00937DC3">
        <w:t>, от:</w:t>
      </w:r>
    </w:p>
    <w:p w:rsidR="002E0394" w:rsidRPr="00937DC3" w:rsidRDefault="002E0394" w:rsidP="002E0394">
      <w:pPr>
        <w:pStyle w:val="20"/>
        <w:numPr>
          <w:ilvl w:val="0"/>
          <w:numId w:val="3"/>
        </w:numPr>
        <w:shd w:val="clear" w:color="auto" w:fill="auto"/>
        <w:tabs>
          <w:tab w:val="left" w:pos="924"/>
        </w:tabs>
        <w:spacing w:after="184" w:line="302" w:lineRule="exact"/>
        <w:ind w:firstLine="580"/>
        <w:jc w:val="both"/>
      </w:pPr>
      <w:r w:rsidRPr="00937DC3">
        <w:t>структурных подразделений администрации Шалинского городского округа;</w:t>
      </w:r>
    </w:p>
    <w:p w:rsidR="002E0394" w:rsidRPr="00937DC3" w:rsidRDefault="002E0394" w:rsidP="002E0394">
      <w:pPr>
        <w:pStyle w:val="20"/>
        <w:numPr>
          <w:ilvl w:val="0"/>
          <w:numId w:val="3"/>
        </w:numPr>
        <w:shd w:val="clear" w:color="auto" w:fill="auto"/>
        <w:tabs>
          <w:tab w:val="left" w:pos="924"/>
        </w:tabs>
        <w:spacing w:after="210"/>
        <w:ind w:firstLine="580"/>
        <w:jc w:val="both"/>
      </w:pPr>
      <w:r w:rsidRPr="00937DC3">
        <w:t>органов местного самоуправления Шалинского городского округа;</w:t>
      </w:r>
    </w:p>
    <w:p w:rsidR="002E0394" w:rsidRPr="00937DC3" w:rsidRDefault="002E0394" w:rsidP="002E0394">
      <w:pPr>
        <w:pStyle w:val="20"/>
        <w:numPr>
          <w:ilvl w:val="0"/>
          <w:numId w:val="3"/>
        </w:numPr>
        <w:shd w:val="clear" w:color="auto" w:fill="auto"/>
        <w:tabs>
          <w:tab w:val="left" w:pos="937"/>
        </w:tabs>
        <w:spacing w:after="184" w:line="260" w:lineRule="exact"/>
        <w:ind w:firstLine="580"/>
        <w:jc w:val="both"/>
      </w:pPr>
      <w:r w:rsidRPr="00937DC3">
        <w:t>научно-исследовательских, общественных организаций;</w:t>
      </w:r>
    </w:p>
    <w:p w:rsidR="002E0394" w:rsidRPr="00937DC3" w:rsidRDefault="002E0394" w:rsidP="002E0394">
      <w:pPr>
        <w:pStyle w:val="20"/>
        <w:numPr>
          <w:ilvl w:val="0"/>
          <w:numId w:val="3"/>
        </w:numPr>
        <w:shd w:val="clear" w:color="auto" w:fill="auto"/>
        <w:tabs>
          <w:tab w:val="left" w:pos="924"/>
        </w:tabs>
        <w:spacing w:after="188" w:line="307" w:lineRule="exact"/>
        <w:ind w:firstLine="580"/>
        <w:jc w:val="both"/>
      </w:pPr>
      <w:r w:rsidRPr="00937DC3">
        <w:t>субъектов предпринимательской и инвестиционной деятельности, их ассоциаций и союзов;</w:t>
      </w:r>
    </w:p>
    <w:p w:rsidR="002E0394" w:rsidRPr="00937DC3" w:rsidRDefault="002E0394" w:rsidP="002E0394">
      <w:pPr>
        <w:pStyle w:val="20"/>
        <w:numPr>
          <w:ilvl w:val="0"/>
          <w:numId w:val="3"/>
        </w:numPr>
        <w:shd w:val="clear" w:color="auto" w:fill="auto"/>
        <w:tabs>
          <w:tab w:val="left" w:pos="924"/>
        </w:tabs>
        <w:spacing w:after="176"/>
        <w:ind w:firstLine="580"/>
        <w:jc w:val="both"/>
      </w:pPr>
      <w:r w:rsidRPr="00937DC3">
        <w:t>совещательных, коллегиальных органов администрации Шалинского городского округа.</w:t>
      </w:r>
    </w:p>
    <w:p w:rsidR="002E0394" w:rsidRPr="00937DC3" w:rsidRDefault="002E0394" w:rsidP="002E0394">
      <w:pPr>
        <w:pStyle w:val="20"/>
        <w:shd w:val="clear" w:color="auto" w:fill="auto"/>
        <w:tabs>
          <w:tab w:val="left" w:pos="1234"/>
        </w:tabs>
        <w:spacing w:after="214" w:line="302" w:lineRule="exact"/>
        <w:jc w:val="both"/>
      </w:pPr>
      <w:r w:rsidRPr="00937DC3">
        <w:t xml:space="preserve">         </w:t>
      </w:r>
      <w:r w:rsidR="008362F3" w:rsidRPr="00937DC3">
        <w:t>7</w:t>
      </w:r>
      <w:r w:rsidRPr="00937DC3">
        <w:t>. В отношении акта, подлежащего оценке фактического воздействия, подготавливается отчет (приложение 2 к настоящему Порядку), включающий следующие сведения и материалы:</w:t>
      </w:r>
    </w:p>
    <w:p w:rsidR="002E0394" w:rsidRPr="00937DC3" w:rsidRDefault="002E0394" w:rsidP="002E0394">
      <w:pPr>
        <w:pStyle w:val="20"/>
        <w:numPr>
          <w:ilvl w:val="0"/>
          <w:numId w:val="4"/>
        </w:numPr>
        <w:shd w:val="clear" w:color="auto" w:fill="auto"/>
        <w:tabs>
          <w:tab w:val="left" w:pos="924"/>
        </w:tabs>
        <w:spacing w:after="192" w:line="260" w:lineRule="exact"/>
        <w:ind w:firstLine="580"/>
        <w:jc w:val="both"/>
      </w:pPr>
      <w:r w:rsidRPr="00937DC3">
        <w:t>реквизиты акта;</w:t>
      </w:r>
    </w:p>
    <w:p w:rsidR="002E0394" w:rsidRPr="00937DC3" w:rsidRDefault="002E0394" w:rsidP="002E0394">
      <w:pPr>
        <w:pStyle w:val="20"/>
        <w:numPr>
          <w:ilvl w:val="0"/>
          <w:numId w:val="4"/>
        </w:numPr>
        <w:shd w:val="clear" w:color="auto" w:fill="auto"/>
        <w:tabs>
          <w:tab w:val="left" w:pos="924"/>
        </w:tabs>
        <w:spacing w:after="176"/>
        <w:ind w:firstLine="580"/>
        <w:jc w:val="both"/>
      </w:pPr>
      <w:r w:rsidRPr="00937DC3">
        <w:t>сведения о проведении процедуры оценки регулирующего воздействия проекта акта и ее результатах;</w:t>
      </w:r>
    </w:p>
    <w:p w:rsidR="002E0394" w:rsidRPr="00937DC3" w:rsidRDefault="002E0394" w:rsidP="002E0394">
      <w:pPr>
        <w:pStyle w:val="20"/>
        <w:numPr>
          <w:ilvl w:val="0"/>
          <w:numId w:val="4"/>
        </w:numPr>
        <w:shd w:val="clear" w:color="auto" w:fill="auto"/>
        <w:tabs>
          <w:tab w:val="left" w:pos="924"/>
        </w:tabs>
        <w:spacing w:after="184" w:line="302" w:lineRule="exact"/>
        <w:ind w:firstLine="580"/>
        <w:jc w:val="both"/>
      </w:pPr>
      <w:r w:rsidRPr="00937DC3">
        <w:t>сравнительный анализ прогнозных индикаторов достижения целей и их фактических значений. Приводятся также методики расчета индикаторов и источники использованных данных. Для оценки фактических значений показателей используются официальные статистические данные, экспертные оценки, данные социологических опросов и другие источники информации. Источники данных для расчета фактических значений установленных показателей должны соответствовать тем, которые использовались при расчете целевых индикаторов в рамках оценки регулирующего воздействия проекта нормативного правового акта;</w:t>
      </w:r>
    </w:p>
    <w:p w:rsidR="002E0394" w:rsidRPr="00937DC3" w:rsidRDefault="002E0394" w:rsidP="002E0394">
      <w:pPr>
        <w:pStyle w:val="20"/>
        <w:numPr>
          <w:ilvl w:val="0"/>
          <w:numId w:val="4"/>
        </w:numPr>
        <w:shd w:val="clear" w:color="auto" w:fill="auto"/>
        <w:tabs>
          <w:tab w:val="left" w:pos="884"/>
        </w:tabs>
        <w:spacing w:after="180"/>
        <w:ind w:firstLine="580"/>
        <w:jc w:val="both"/>
      </w:pPr>
      <w:r w:rsidRPr="00937DC3">
        <w:t>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содержащимися в заключении об оценке регулирующего воздействия проекта акта;</w:t>
      </w:r>
    </w:p>
    <w:p w:rsidR="002E0394" w:rsidRPr="00937DC3" w:rsidRDefault="002E0394" w:rsidP="002E0394">
      <w:pPr>
        <w:pStyle w:val="20"/>
        <w:numPr>
          <w:ilvl w:val="0"/>
          <w:numId w:val="4"/>
        </w:numPr>
        <w:shd w:val="clear" w:color="auto" w:fill="auto"/>
        <w:tabs>
          <w:tab w:val="left" w:pos="889"/>
        </w:tabs>
        <w:spacing w:after="210"/>
        <w:ind w:firstLine="580"/>
        <w:jc w:val="both"/>
      </w:pPr>
      <w:r w:rsidRPr="00937DC3">
        <w:t>результаты предыдущих процедур оценок фактического воздействия данного нормативного правового акта (при наличии);</w:t>
      </w:r>
    </w:p>
    <w:p w:rsidR="002E0394" w:rsidRPr="00937DC3" w:rsidRDefault="002E0394" w:rsidP="002E0394">
      <w:pPr>
        <w:pStyle w:val="20"/>
        <w:numPr>
          <w:ilvl w:val="0"/>
          <w:numId w:val="4"/>
        </w:numPr>
        <w:shd w:val="clear" w:color="auto" w:fill="auto"/>
        <w:tabs>
          <w:tab w:val="left" w:pos="917"/>
        </w:tabs>
        <w:spacing w:after="192" w:line="260" w:lineRule="exact"/>
        <w:ind w:firstLine="580"/>
        <w:jc w:val="both"/>
      </w:pPr>
      <w:r w:rsidRPr="00937DC3">
        <w:t>иные сведения, которые позволяют оценить фактическое воздействие.</w:t>
      </w:r>
    </w:p>
    <w:p w:rsidR="002E0394" w:rsidRPr="00937DC3" w:rsidRDefault="002E0394" w:rsidP="002E0394">
      <w:pPr>
        <w:pStyle w:val="20"/>
        <w:shd w:val="clear" w:color="auto" w:fill="auto"/>
        <w:tabs>
          <w:tab w:val="left" w:pos="1368"/>
        </w:tabs>
        <w:spacing w:after="180"/>
        <w:jc w:val="both"/>
      </w:pPr>
      <w:r w:rsidRPr="00937DC3">
        <w:t xml:space="preserve">        </w:t>
      </w:r>
      <w:r w:rsidR="008362F3" w:rsidRPr="00937DC3">
        <w:t>8</w:t>
      </w:r>
      <w:r w:rsidRPr="00937DC3">
        <w:t xml:space="preserve">. Продолжительность проведения оценки фактического воздействия акта составляет не более 3 месяцев со дня размещения отчета об оценке фактического воздействия акта на </w:t>
      </w:r>
      <w:r w:rsidRPr="00937DC3">
        <w:lastRenderedPageBreak/>
        <w:t>сайте администрации Шалинского городского округа в информационно-телекоммуникационной сети Интернет. Срок проведения оценки фактического воздействия акта при необходимости может быть продлен уполномоченным сотрудником, но не более чем на один месяц.</w:t>
      </w:r>
    </w:p>
    <w:p w:rsidR="002E0394" w:rsidRPr="00937DC3" w:rsidRDefault="002E0394" w:rsidP="002E0394">
      <w:pPr>
        <w:pStyle w:val="20"/>
        <w:shd w:val="clear" w:color="auto" w:fill="auto"/>
        <w:tabs>
          <w:tab w:val="left" w:pos="1142"/>
        </w:tabs>
        <w:spacing w:after="180"/>
        <w:jc w:val="both"/>
      </w:pPr>
      <w:r w:rsidRPr="00937DC3">
        <w:t xml:space="preserve">        </w:t>
      </w:r>
      <w:r w:rsidR="008362F3" w:rsidRPr="00937DC3">
        <w:t>9</w:t>
      </w:r>
      <w:r w:rsidRPr="00937DC3">
        <w:t>. Отчет об оценке фактического воздействия акта размещается на сайте администрации Шалинского городского округа в информационно-</w:t>
      </w:r>
      <w:r w:rsidRPr="00937DC3">
        <w:softHyphen/>
        <w:t>телекоммуникационной сети Интернет для проведения публичных консультаций. Вместе с материалами отчета размещается перечень вопросов для участников публичных консультаций.</w:t>
      </w:r>
    </w:p>
    <w:p w:rsidR="002E0394" w:rsidRPr="00937DC3" w:rsidRDefault="002E0394" w:rsidP="002E0394">
      <w:pPr>
        <w:pStyle w:val="20"/>
        <w:shd w:val="clear" w:color="auto" w:fill="auto"/>
        <w:tabs>
          <w:tab w:val="left" w:pos="1142"/>
        </w:tabs>
        <w:spacing w:after="180"/>
        <w:jc w:val="both"/>
      </w:pPr>
      <w:r w:rsidRPr="00937DC3">
        <w:t xml:space="preserve">        </w:t>
      </w:r>
      <w:r w:rsidR="008362F3" w:rsidRPr="00937DC3">
        <w:t>10</w:t>
      </w:r>
      <w:r w:rsidRPr="00937DC3">
        <w:t>. Целью публичных консультаций является выработка мнения относительно того, достигаются ли в процессе действия акта заявленные цели правового регулирования, а также о целесообразности отмены или изменения данного акта или его отдельных положений.</w:t>
      </w:r>
    </w:p>
    <w:p w:rsidR="002E0394" w:rsidRPr="00937DC3" w:rsidRDefault="002E0394" w:rsidP="002E0394">
      <w:pPr>
        <w:pStyle w:val="20"/>
        <w:shd w:val="clear" w:color="auto" w:fill="auto"/>
        <w:tabs>
          <w:tab w:val="left" w:pos="1177"/>
        </w:tabs>
        <w:spacing w:after="180"/>
        <w:jc w:val="both"/>
      </w:pPr>
      <w:r w:rsidRPr="00937DC3">
        <w:t xml:space="preserve">        </w:t>
      </w:r>
      <w:r w:rsidR="008362F3" w:rsidRPr="00937DC3">
        <w:t>11</w:t>
      </w:r>
      <w:r w:rsidRPr="00937DC3">
        <w:t>. Публичные консультации начинаются одновременно с размещением отчета об оценке фактического воздействия акта. Срок проведения публичных консультаций составляет не менее 15 календарных дней со дня размещения на официальном сайте администрации Шалинского городского округа в информационно-</w:t>
      </w:r>
      <w:r w:rsidRPr="00937DC3">
        <w:softHyphen/>
        <w:t>телекоммуникационной сети Интернет уведомления о проведении публичных консультаций (приложение 3 к настоящему Порядку). Срок проведения публичных консультаций может быть продлен по решению уполномоченного сотрудника, который размещает на сайте Шалинского администрации городского округа в информационно-телекоммуникационной сети Интернет информацию об основаниях и продолжительности такого продления.</w:t>
      </w:r>
    </w:p>
    <w:p w:rsidR="002E0394" w:rsidRPr="00937DC3" w:rsidRDefault="002E0394" w:rsidP="002E0394">
      <w:pPr>
        <w:pStyle w:val="20"/>
        <w:shd w:val="clear" w:color="auto" w:fill="auto"/>
        <w:tabs>
          <w:tab w:val="left" w:pos="1177"/>
        </w:tabs>
        <w:jc w:val="both"/>
      </w:pPr>
      <w:r w:rsidRPr="00937DC3">
        <w:t xml:space="preserve">        </w:t>
      </w:r>
      <w:r w:rsidR="008362F3" w:rsidRPr="00937DC3">
        <w:t>12</w:t>
      </w:r>
      <w:r w:rsidRPr="00937DC3">
        <w:t>. По итогам проведения публичных консультаций уполномоченным сотрудником подготавливается заключение об оценке фактического воздействия акта (приложение 4 к настоящему Порядку), которое должно содержать выводы о достижении заявленных целей регулирования и оценку положительных и отрицательных последствий действия акта, а также могут быть представлены предложения об отмене или изменении акта или его отдельных положений.</w:t>
      </w:r>
    </w:p>
    <w:p w:rsidR="002E0394" w:rsidRPr="00937DC3" w:rsidRDefault="002E0394" w:rsidP="002E0394">
      <w:pPr>
        <w:pStyle w:val="20"/>
        <w:shd w:val="clear" w:color="auto" w:fill="auto"/>
        <w:tabs>
          <w:tab w:val="left" w:pos="1177"/>
        </w:tabs>
        <w:jc w:val="both"/>
      </w:pPr>
    </w:p>
    <w:p w:rsidR="002E0394" w:rsidRPr="00A9538E" w:rsidRDefault="008362F3" w:rsidP="000702C3">
      <w:pPr>
        <w:pStyle w:val="20"/>
        <w:shd w:val="clear" w:color="auto" w:fill="auto"/>
        <w:spacing w:after="180"/>
        <w:ind w:firstLine="580"/>
        <w:jc w:val="both"/>
      </w:pPr>
      <w:r w:rsidRPr="00A9538E">
        <w:t>13</w:t>
      </w:r>
      <w:r w:rsidR="002E0394" w:rsidRPr="00A9538E">
        <w:t xml:space="preserve">. Заключение об оценке фактического воздействия акта направляется  </w:t>
      </w:r>
      <w:r w:rsidR="000702C3" w:rsidRPr="00A9538E">
        <w:t xml:space="preserve">заместителю главы администрации </w:t>
      </w:r>
      <w:r w:rsidR="002E0394" w:rsidRPr="00A9538E">
        <w:t>и подлежит публикации уполномоченным сотрудником на сайте администрации Шалинского городского округа в информационно-</w:t>
      </w:r>
      <w:r w:rsidR="002E0394" w:rsidRPr="00A9538E">
        <w:softHyphen/>
        <w:t>телекоммуникационной сети Интернет.</w:t>
      </w:r>
    </w:p>
    <w:p w:rsidR="002E0394" w:rsidRPr="00A9538E" w:rsidRDefault="00C24561" w:rsidP="00C24561">
      <w:pPr>
        <w:pStyle w:val="20"/>
        <w:shd w:val="clear" w:color="auto" w:fill="auto"/>
        <w:tabs>
          <w:tab w:val="left" w:pos="1193"/>
        </w:tabs>
        <w:spacing w:after="176" w:line="293" w:lineRule="exact"/>
        <w:jc w:val="both"/>
      </w:pPr>
      <w:r w:rsidRPr="00A9538E">
        <w:t xml:space="preserve">          14. </w:t>
      </w:r>
      <w:r w:rsidR="002E0394" w:rsidRPr="00A9538E">
        <w:t xml:space="preserve">Если </w:t>
      </w:r>
      <w:r w:rsidR="00AF36BB" w:rsidRPr="00A9538E">
        <w:t xml:space="preserve">заместитель главы администрации </w:t>
      </w:r>
      <w:r w:rsidR="002E0394" w:rsidRPr="00A9538E">
        <w:t>не согласен с замечаниями уполномоченного сотрудника, он не позднее 10 рабочих дней проводит согласительное совещание с представителями участниками публичных консультаций с целью урегулирования разногласий по муниципальному акту.</w:t>
      </w:r>
    </w:p>
    <w:p w:rsidR="002E0394" w:rsidRPr="00A9538E" w:rsidRDefault="00A9538E" w:rsidP="00A9538E">
      <w:pPr>
        <w:pStyle w:val="20"/>
        <w:shd w:val="clear" w:color="auto" w:fill="auto"/>
        <w:tabs>
          <w:tab w:val="left" w:pos="1188"/>
        </w:tabs>
        <w:spacing w:after="210" w:line="293" w:lineRule="exact"/>
        <w:ind w:firstLine="580"/>
        <w:jc w:val="both"/>
      </w:pPr>
      <w:r>
        <w:t>15.</w:t>
      </w:r>
      <w:r w:rsidR="008362F3" w:rsidRPr="00A9538E">
        <w:t xml:space="preserve"> </w:t>
      </w:r>
      <w:r w:rsidR="002E0394" w:rsidRPr="00A9538E">
        <w:t xml:space="preserve">Если взаимоприемлемое решение на согласительном совещании не найдено, </w:t>
      </w:r>
      <w:r w:rsidR="00D702E0" w:rsidRPr="00A9538E">
        <w:t xml:space="preserve">заместитель главы администрации </w:t>
      </w:r>
      <w:r w:rsidR="002E0394" w:rsidRPr="00A9538E">
        <w:t xml:space="preserve">в течение 3 рабочих дней оформляет протокол и лист разногласий (приложение </w:t>
      </w:r>
      <w:r w:rsidR="00AC37F1">
        <w:t>5</w:t>
      </w:r>
      <w:r w:rsidR="002E0394" w:rsidRPr="00A9538E">
        <w:t xml:space="preserve"> к настоящему Порядку).».</w:t>
      </w:r>
    </w:p>
    <w:p w:rsidR="0045182D" w:rsidRPr="00937DC3" w:rsidRDefault="0045182D" w:rsidP="00624D25">
      <w:pPr>
        <w:pStyle w:val="ConsPlusNormal"/>
        <w:jc w:val="both"/>
        <w:rPr>
          <w:rFonts w:ascii="Times New Roman" w:hAnsi="Times New Roman" w:cs="Times New Roman"/>
          <w:sz w:val="26"/>
          <w:szCs w:val="26"/>
        </w:rPr>
      </w:pPr>
    </w:p>
    <w:p w:rsidR="0045182D" w:rsidRPr="00937DC3" w:rsidRDefault="0045182D" w:rsidP="00624D25">
      <w:pPr>
        <w:pStyle w:val="ConsPlusNormal"/>
        <w:jc w:val="both"/>
        <w:rPr>
          <w:rFonts w:ascii="Times New Roman" w:hAnsi="Times New Roman" w:cs="Times New Roman"/>
          <w:sz w:val="26"/>
          <w:szCs w:val="26"/>
        </w:rPr>
      </w:pPr>
    </w:p>
    <w:p w:rsidR="008362F3" w:rsidRPr="00937DC3" w:rsidRDefault="008362F3" w:rsidP="00624D25">
      <w:pPr>
        <w:pStyle w:val="ConsPlusNormal"/>
        <w:jc w:val="both"/>
        <w:rPr>
          <w:rFonts w:ascii="Times New Roman" w:hAnsi="Times New Roman" w:cs="Times New Roman"/>
          <w:sz w:val="26"/>
          <w:szCs w:val="26"/>
        </w:rPr>
      </w:pPr>
    </w:p>
    <w:p w:rsidR="008362F3" w:rsidRPr="00937DC3" w:rsidRDefault="008362F3" w:rsidP="00624D25">
      <w:pPr>
        <w:pStyle w:val="ConsPlusNormal"/>
        <w:jc w:val="both"/>
        <w:rPr>
          <w:rFonts w:ascii="Times New Roman" w:hAnsi="Times New Roman" w:cs="Times New Roman"/>
          <w:sz w:val="26"/>
          <w:szCs w:val="26"/>
        </w:rPr>
      </w:pPr>
    </w:p>
    <w:p w:rsidR="008362F3" w:rsidRPr="00937DC3" w:rsidRDefault="008362F3" w:rsidP="00624D25">
      <w:pPr>
        <w:pStyle w:val="ConsPlusNormal"/>
        <w:jc w:val="both"/>
        <w:rPr>
          <w:rFonts w:ascii="Times New Roman" w:hAnsi="Times New Roman" w:cs="Times New Roman"/>
          <w:sz w:val="26"/>
          <w:szCs w:val="26"/>
        </w:rPr>
      </w:pPr>
    </w:p>
    <w:p w:rsidR="008362F3" w:rsidRPr="00937DC3" w:rsidRDefault="008362F3" w:rsidP="00624D25">
      <w:pPr>
        <w:pStyle w:val="ConsPlusNormal"/>
        <w:jc w:val="both"/>
        <w:rPr>
          <w:rFonts w:ascii="Times New Roman" w:hAnsi="Times New Roman" w:cs="Times New Roman"/>
          <w:sz w:val="26"/>
          <w:szCs w:val="26"/>
        </w:rPr>
      </w:pPr>
    </w:p>
    <w:p w:rsidR="008362F3" w:rsidRPr="00937DC3" w:rsidRDefault="008362F3" w:rsidP="00624D25">
      <w:pPr>
        <w:pStyle w:val="ConsPlusNormal"/>
        <w:jc w:val="both"/>
        <w:rPr>
          <w:rFonts w:ascii="Times New Roman" w:hAnsi="Times New Roman" w:cs="Times New Roman"/>
          <w:sz w:val="26"/>
          <w:szCs w:val="26"/>
        </w:rPr>
      </w:pPr>
    </w:p>
    <w:p w:rsidR="008362F3" w:rsidRPr="00937DC3" w:rsidRDefault="008362F3" w:rsidP="00624D25">
      <w:pPr>
        <w:pStyle w:val="ConsPlusNormal"/>
        <w:jc w:val="both"/>
        <w:rPr>
          <w:rFonts w:ascii="Times New Roman" w:hAnsi="Times New Roman" w:cs="Times New Roman"/>
          <w:sz w:val="26"/>
          <w:szCs w:val="26"/>
        </w:rPr>
      </w:pPr>
    </w:p>
    <w:p w:rsidR="008362F3" w:rsidRPr="00937DC3" w:rsidRDefault="008362F3" w:rsidP="00624D25">
      <w:pPr>
        <w:pStyle w:val="ConsPlusNormal"/>
        <w:jc w:val="both"/>
        <w:rPr>
          <w:rFonts w:ascii="Times New Roman" w:hAnsi="Times New Roman" w:cs="Times New Roman"/>
          <w:sz w:val="26"/>
          <w:szCs w:val="26"/>
        </w:rPr>
      </w:pPr>
    </w:p>
    <w:p w:rsidR="006315A6" w:rsidRDefault="006315A6" w:rsidP="006315A6">
      <w:pPr>
        <w:pStyle w:val="70"/>
        <w:shd w:val="clear" w:color="auto" w:fill="auto"/>
        <w:jc w:val="center"/>
      </w:pPr>
      <w:r>
        <w:t xml:space="preserve">                                                                           Приложение 1</w:t>
      </w:r>
    </w:p>
    <w:p w:rsidR="006315A6" w:rsidRDefault="006315A6" w:rsidP="006315A6">
      <w:pPr>
        <w:pStyle w:val="70"/>
        <w:shd w:val="clear" w:color="auto" w:fill="auto"/>
        <w:spacing w:after="647"/>
        <w:ind w:left="6200" w:right="820"/>
      </w:pPr>
      <w:r>
        <w:t xml:space="preserve">к Порядку проведения процедуры оценки фактического воздействия </w:t>
      </w:r>
      <w:r w:rsidR="00A204B9">
        <w:t>Шалинского городского округа</w:t>
      </w:r>
    </w:p>
    <w:p w:rsidR="006315A6" w:rsidRDefault="006315A6" w:rsidP="006315A6">
      <w:pPr>
        <w:pStyle w:val="30"/>
        <w:shd w:val="clear" w:color="auto" w:fill="auto"/>
        <w:spacing w:before="0" w:after="0" w:line="298" w:lineRule="exact"/>
        <w:ind w:right="80"/>
      </w:pPr>
      <w:r>
        <w:t>Форма</w:t>
      </w:r>
    </w:p>
    <w:p w:rsidR="006315A6" w:rsidRDefault="006315A6" w:rsidP="006315A6">
      <w:pPr>
        <w:pStyle w:val="30"/>
        <w:shd w:val="clear" w:color="auto" w:fill="auto"/>
        <w:spacing w:before="0" w:after="0" w:line="298" w:lineRule="exact"/>
        <w:ind w:right="80"/>
      </w:pPr>
      <w:r>
        <w:t>проекта Плана проведения оценки фактического воздействия муниципальных</w:t>
      </w:r>
      <w:r>
        <w:br/>
        <w:t>нормативных правовых актов Шалинского городского округа, затрагивающих</w:t>
      </w:r>
      <w:r>
        <w:br/>
        <w:t>вопросы осуществления предпринимательской и инвестиционной деятельности</w:t>
      </w:r>
    </w:p>
    <w:p w:rsidR="006315A6" w:rsidRDefault="006315A6" w:rsidP="006315A6">
      <w:pPr>
        <w:pStyle w:val="30"/>
        <w:shd w:val="clear" w:color="auto" w:fill="auto"/>
        <w:spacing w:before="0" w:after="0" w:line="298" w:lineRule="exact"/>
        <w:ind w:right="80"/>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3346"/>
        <w:gridCol w:w="2218"/>
        <w:gridCol w:w="2083"/>
        <w:gridCol w:w="2093"/>
      </w:tblGrid>
      <w:tr w:rsidR="006315A6" w:rsidTr="00586AF0">
        <w:trPr>
          <w:trHeight w:hRule="exact" w:val="1810"/>
          <w:jc w:val="center"/>
        </w:trPr>
        <w:tc>
          <w:tcPr>
            <w:tcW w:w="595" w:type="dxa"/>
            <w:tcBorders>
              <w:top w:val="single" w:sz="4" w:space="0" w:color="auto"/>
              <w:left w:val="single" w:sz="4" w:space="0" w:color="auto"/>
            </w:tcBorders>
            <w:shd w:val="clear" w:color="auto" w:fill="FFFFFF"/>
          </w:tcPr>
          <w:p w:rsidR="006315A6" w:rsidRDefault="006315A6" w:rsidP="00586AF0">
            <w:pPr>
              <w:pStyle w:val="20"/>
              <w:framePr w:w="10334" w:wrap="notBeside" w:vAnchor="text" w:hAnchor="text" w:xAlign="center" w:y="1"/>
              <w:shd w:val="clear" w:color="auto" w:fill="auto"/>
              <w:spacing w:after="60" w:line="260" w:lineRule="exact"/>
              <w:ind w:left="180"/>
            </w:pPr>
            <w:r>
              <w:rPr>
                <w:rStyle w:val="21"/>
              </w:rPr>
              <w:t>№</w:t>
            </w:r>
          </w:p>
          <w:p w:rsidR="006315A6" w:rsidRDefault="006315A6" w:rsidP="00586AF0">
            <w:pPr>
              <w:pStyle w:val="20"/>
              <w:framePr w:w="10334" w:wrap="notBeside" w:vAnchor="text" w:hAnchor="text" w:xAlign="center" w:y="1"/>
              <w:shd w:val="clear" w:color="auto" w:fill="auto"/>
              <w:spacing w:before="60" w:line="260" w:lineRule="exact"/>
              <w:ind w:left="180"/>
            </w:pPr>
            <w:r>
              <w:rPr>
                <w:rStyle w:val="21"/>
              </w:rPr>
              <w:t>п/п</w:t>
            </w:r>
          </w:p>
        </w:tc>
        <w:tc>
          <w:tcPr>
            <w:tcW w:w="3346" w:type="dxa"/>
            <w:tcBorders>
              <w:top w:val="single" w:sz="4" w:space="0" w:color="auto"/>
              <w:left w:val="single" w:sz="4" w:space="0" w:color="auto"/>
            </w:tcBorders>
            <w:shd w:val="clear" w:color="auto" w:fill="FFFFFF"/>
          </w:tcPr>
          <w:p w:rsidR="006315A6" w:rsidRDefault="006315A6" w:rsidP="00586AF0">
            <w:pPr>
              <w:pStyle w:val="20"/>
              <w:framePr w:w="10334" w:wrap="notBeside" w:vAnchor="text" w:hAnchor="text" w:xAlign="center" w:y="1"/>
              <w:shd w:val="clear" w:color="auto" w:fill="auto"/>
              <w:jc w:val="center"/>
            </w:pPr>
            <w:r>
              <w:rPr>
                <w:rStyle w:val="21"/>
              </w:rPr>
              <w:t>Наименование муниципального нормативного правового акта</w:t>
            </w:r>
          </w:p>
        </w:tc>
        <w:tc>
          <w:tcPr>
            <w:tcW w:w="2218" w:type="dxa"/>
            <w:tcBorders>
              <w:top w:val="single" w:sz="4" w:space="0" w:color="auto"/>
              <w:left w:val="single" w:sz="4" w:space="0" w:color="auto"/>
            </w:tcBorders>
            <w:shd w:val="clear" w:color="auto" w:fill="FFFFFF"/>
            <w:vAlign w:val="bottom"/>
          </w:tcPr>
          <w:p w:rsidR="006315A6" w:rsidRDefault="006315A6" w:rsidP="00586AF0">
            <w:pPr>
              <w:pStyle w:val="20"/>
              <w:framePr w:w="10334" w:wrap="notBeside" w:vAnchor="text" w:hAnchor="text" w:xAlign="center" w:y="1"/>
              <w:shd w:val="clear" w:color="auto" w:fill="auto"/>
              <w:jc w:val="center"/>
            </w:pPr>
            <w:r>
              <w:rPr>
                <w:rStyle w:val="21"/>
              </w:rPr>
              <w:t>Сведения об органе- разработчике муниципального нормативного правового акта</w:t>
            </w:r>
          </w:p>
        </w:tc>
        <w:tc>
          <w:tcPr>
            <w:tcW w:w="2083" w:type="dxa"/>
            <w:tcBorders>
              <w:top w:val="single" w:sz="4" w:space="0" w:color="auto"/>
              <w:left w:val="single" w:sz="4" w:space="0" w:color="auto"/>
            </w:tcBorders>
            <w:shd w:val="clear" w:color="auto" w:fill="FFFFFF"/>
          </w:tcPr>
          <w:p w:rsidR="006315A6" w:rsidRDefault="006315A6" w:rsidP="00586AF0">
            <w:pPr>
              <w:pStyle w:val="20"/>
              <w:framePr w:w="10334" w:wrap="notBeside" w:vAnchor="text" w:hAnchor="text" w:xAlign="center" w:y="1"/>
              <w:shd w:val="clear" w:color="auto" w:fill="auto"/>
              <w:jc w:val="center"/>
            </w:pPr>
            <w:r>
              <w:rPr>
                <w:rStyle w:val="21"/>
              </w:rPr>
              <w:t>Срок</w:t>
            </w:r>
          </w:p>
          <w:p w:rsidR="006315A6" w:rsidRDefault="006315A6" w:rsidP="00586AF0">
            <w:pPr>
              <w:pStyle w:val="20"/>
              <w:framePr w:w="10334" w:wrap="notBeside" w:vAnchor="text" w:hAnchor="text" w:xAlign="center" w:y="1"/>
              <w:shd w:val="clear" w:color="auto" w:fill="auto"/>
              <w:jc w:val="center"/>
            </w:pPr>
            <w:r>
              <w:rPr>
                <w:rStyle w:val="21"/>
              </w:rPr>
              <w:t>проведения</w:t>
            </w:r>
          </w:p>
          <w:p w:rsidR="006315A6" w:rsidRDefault="006315A6" w:rsidP="00586AF0">
            <w:pPr>
              <w:pStyle w:val="20"/>
              <w:framePr w:w="10334" w:wrap="notBeside" w:vAnchor="text" w:hAnchor="text" w:xAlign="center" w:y="1"/>
              <w:shd w:val="clear" w:color="auto" w:fill="auto"/>
              <w:jc w:val="center"/>
            </w:pPr>
            <w:r>
              <w:rPr>
                <w:rStyle w:val="21"/>
              </w:rPr>
              <w:t>ОФВ</w:t>
            </w:r>
          </w:p>
        </w:tc>
        <w:tc>
          <w:tcPr>
            <w:tcW w:w="2093" w:type="dxa"/>
            <w:tcBorders>
              <w:top w:val="single" w:sz="4" w:space="0" w:color="auto"/>
              <w:left w:val="single" w:sz="4" w:space="0" w:color="auto"/>
              <w:right w:val="single" w:sz="4" w:space="0" w:color="auto"/>
            </w:tcBorders>
            <w:shd w:val="clear" w:color="auto" w:fill="FFFFFF"/>
          </w:tcPr>
          <w:p w:rsidR="006315A6" w:rsidRDefault="006315A6" w:rsidP="00586AF0">
            <w:pPr>
              <w:pStyle w:val="20"/>
              <w:framePr w:w="10334" w:wrap="notBeside" w:vAnchor="text" w:hAnchor="text" w:xAlign="center" w:y="1"/>
              <w:shd w:val="clear" w:color="auto" w:fill="auto"/>
              <w:spacing w:after="60" w:line="260" w:lineRule="exact"/>
            </w:pPr>
            <w:r>
              <w:rPr>
                <w:rStyle w:val="21"/>
              </w:rPr>
              <w:t>Анализируемая</w:t>
            </w:r>
          </w:p>
          <w:p w:rsidR="006315A6" w:rsidRDefault="006315A6" w:rsidP="00586AF0">
            <w:pPr>
              <w:pStyle w:val="20"/>
              <w:framePr w:w="10334" w:wrap="notBeside" w:vAnchor="text" w:hAnchor="text" w:xAlign="center" w:y="1"/>
              <w:shd w:val="clear" w:color="auto" w:fill="auto"/>
              <w:spacing w:before="60" w:line="260" w:lineRule="exact"/>
              <w:jc w:val="center"/>
            </w:pPr>
            <w:r>
              <w:rPr>
                <w:rStyle w:val="21"/>
              </w:rPr>
              <w:t>сфера</w:t>
            </w:r>
          </w:p>
        </w:tc>
      </w:tr>
      <w:tr w:rsidR="006315A6" w:rsidTr="00586AF0">
        <w:trPr>
          <w:trHeight w:hRule="exact" w:val="307"/>
          <w:jc w:val="center"/>
        </w:trPr>
        <w:tc>
          <w:tcPr>
            <w:tcW w:w="595" w:type="dxa"/>
            <w:tcBorders>
              <w:top w:val="single" w:sz="4" w:space="0" w:color="auto"/>
              <w:left w:val="single" w:sz="4" w:space="0" w:color="auto"/>
            </w:tcBorders>
            <w:shd w:val="clear" w:color="auto" w:fill="FFFFFF"/>
            <w:vAlign w:val="bottom"/>
          </w:tcPr>
          <w:p w:rsidR="006315A6" w:rsidRDefault="006315A6" w:rsidP="00586AF0">
            <w:pPr>
              <w:pStyle w:val="20"/>
              <w:framePr w:w="10334" w:wrap="notBeside" w:vAnchor="text" w:hAnchor="text" w:xAlign="center" w:y="1"/>
              <w:shd w:val="clear" w:color="auto" w:fill="auto"/>
              <w:spacing w:line="260" w:lineRule="exact"/>
              <w:ind w:left="180"/>
            </w:pPr>
            <w:r>
              <w:rPr>
                <w:rStyle w:val="21"/>
              </w:rPr>
              <w:t>1.</w:t>
            </w:r>
          </w:p>
        </w:tc>
        <w:tc>
          <w:tcPr>
            <w:tcW w:w="3346" w:type="dxa"/>
            <w:tcBorders>
              <w:top w:val="single" w:sz="4" w:space="0" w:color="auto"/>
              <w:left w:val="single" w:sz="4" w:space="0" w:color="auto"/>
            </w:tcBorders>
            <w:shd w:val="clear" w:color="auto" w:fill="FFFFFF"/>
            <w:vAlign w:val="bottom"/>
          </w:tcPr>
          <w:p w:rsidR="006315A6" w:rsidRDefault="006315A6" w:rsidP="00586AF0">
            <w:pPr>
              <w:pStyle w:val="20"/>
              <w:framePr w:w="10334" w:wrap="notBeside" w:vAnchor="text" w:hAnchor="text" w:xAlign="center" w:y="1"/>
              <w:shd w:val="clear" w:color="auto" w:fill="auto"/>
              <w:spacing w:line="260" w:lineRule="exact"/>
              <w:jc w:val="center"/>
            </w:pPr>
            <w:r>
              <w:rPr>
                <w:rStyle w:val="21"/>
              </w:rPr>
              <w:t>2.</w:t>
            </w:r>
          </w:p>
        </w:tc>
        <w:tc>
          <w:tcPr>
            <w:tcW w:w="2218" w:type="dxa"/>
            <w:tcBorders>
              <w:top w:val="single" w:sz="4" w:space="0" w:color="auto"/>
              <w:left w:val="single" w:sz="4" w:space="0" w:color="auto"/>
            </w:tcBorders>
            <w:shd w:val="clear" w:color="auto" w:fill="FFFFFF"/>
            <w:vAlign w:val="bottom"/>
          </w:tcPr>
          <w:p w:rsidR="006315A6" w:rsidRDefault="006315A6" w:rsidP="00586AF0">
            <w:pPr>
              <w:pStyle w:val="20"/>
              <w:framePr w:w="10334" w:wrap="notBeside" w:vAnchor="text" w:hAnchor="text" w:xAlign="center" w:y="1"/>
              <w:shd w:val="clear" w:color="auto" w:fill="auto"/>
              <w:spacing w:line="260" w:lineRule="exact"/>
              <w:jc w:val="center"/>
            </w:pPr>
            <w:r>
              <w:rPr>
                <w:rStyle w:val="21"/>
              </w:rPr>
              <w:t>3.</w:t>
            </w:r>
          </w:p>
        </w:tc>
        <w:tc>
          <w:tcPr>
            <w:tcW w:w="2083" w:type="dxa"/>
            <w:tcBorders>
              <w:top w:val="single" w:sz="4" w:space="0" w:color="auto"/>
              <w:left w:val="single" w:sz="4" w:space="0" w:color="auto"/>
            </w:tcBorders>
            <w:shd w:val="clear" w:color="auto" w:fill="FFFFFF"/>
            <w:vAlign w:val="bottom"/>
          </w:tcPr>
          <w:p w:rsidR="006315A6" w:rsidRDefault="006315A6" w:rsidP="00586AF0">
            <w:pPr>
              <w:pStyle w:val="20"/>
              <w:framePr w:w="10334" w:wrap="notBeside" w:vAnchor="text" w:hAnchor="text" w:xAlign="center" w:y="1"/>
              <w:shd w:val="clear" w:color="auto" w:fill="auto"/>
              <w:spacing w:line="260" w:lineRule="exact"/>
              <w:jc w:val="center"/>
            </w:pPr>
            <w:r>
              <w:rPr>
                <w:rStyle w:val="21"/>
              </w:rPr>
              <w:t>4.</w:t>
            </w:r>
          </w:p>
        </w:tc>
        <w:tc>
          <w:tcPr>
            <w:tcW w:w="2093" w:type="dxa"/>
            <w:tcBorders>
              <w:top w:val="single" w:sz="4" w:space="0" w:color="auto"/>
              <w:left w:val="single" w:sz="4" w:space="0" w:color="auto"/>
              <w:right w:val="single" w:sz="4" w:space="0" w:color="auto"/>
            </w:tcBorders>
            <w:shd w:val="clear" w:color="auto" w:fill="FFFFFF"/>
            <w:vAlign w:val="bottom"/>
          </w:tcPr>
          <w:p w:rsidR="006315A6" w:rsidRDefault="006315A6" w:rsidP="00586AF0">
            <w:pPr>
              <w:pStyle w:val="20"/>
              <w:framePr w:w="10334" w:wrap="notBeside" w:vAnchor="text" w:hAnchor="text" w:xAlign="center" w:y="1"/>
              <w:shd w:val="clear" w:color="auto" w:fill="auto"/>
              <w:spacing w:line="260" w:lineRule="exact"/>
              <w:jc w:val="center"/>
            </w:pPr>
            <w:r>
              <w:rPr>
                <w:rStyle w:val="21"/>
              </w:rPr>
              <w:t>5.</w:t>
            </w:r>
          </w:p>
        </w:tc>
      </w:tr>
      <w:tr w:rsidR="006315A6" w:rsidTr="00586AF0">
        <w:trPr>
          <w:trHeight w:hRule="exact" w:val="322"/>
          <w:jc w:val="center"/>
        </w:trPr>
        <w:tc>
          <w:tcPr>
            <w:tcW w:w="595" w:type="dxa"/>
            <w:tcBorders>
              <w:top w:val="single" w:sz="4" w:space="0" w:color="auto"/>
              <w:left w:val="single" w:sz="4" w:space="0" w:color="auto"/>
              <w:bottom w:val="single" w:sz="4" w:space="0" w:color="auto"/>
            </w:tcBorders>
            <w:shd w:val="clear" w:color="auto" w:fill="FFFFFF"/>
          </w:tcPr>
          <w:p w:rsidR="006315A6" w:rsidRDefault="006315A6" w:rsidP="00586AF0">
            <w:pPr>
              <w:framePr w:w="10334" w:wrap="notBeside" w:vAnchor="text" w:hAnchor="text" w:xAlign="center" w:y="1"/>
              <w:rPr>
                <w:sz w:val="10"/>
                <w:szCs w:val="10"/>
              </w:rPr>
            </w:pPr>
          </w:p>
        </w:tc>
        <w:tc>
          <w:tcPr>
            <w:tcW w:w="3346" w:type="dxa"/>
            <w:tcBorders>
              <w:top w:val="single" w:sz="4" w:space="0" w:color="auto"/>
              <w:left w:val="single" w:sz="4" w:space="0" w:color="auto"/>
              <w:bottom w:val="single" w:sz="4" w:space="0" w:color="auto"/>
            </w:tcBorders>
            <w:shd w:val="clear" w:color="auto" w:fill="FFFFFF"/>
          </w:tcPr>
          <w:p w:rsidR="006315A6" w:rsidRDefault="006315A6" w:rsidP="00586AF0">
            <w:pPr>
              <w:framePr w:w="10334" w:wrap="notBeside" w:vAnchor="text" w:hAnchor="text" w:xAlign="center" w:y="1"/>
              <w:rPr>
                <w:sz w:val="10"/>
                <w:szCs w:val="10"/>
              </w:rPr>
            </w:pPr>
          </w:p>
        </w:tc>
        <w:tc>
          <w:tcPr>
            <w:tcW w:w="2218" w:type="dxa"/>
            <w:tcBorders>
              <w:top w:val="single" w:sz="4" w:space="0" w:color="auto"/>
              <w:left w:val="single" w:sz="4" w:space="0" w:color="auto"/>
              <w:bottom w:val="single" w:sz="4" w:space="0" w:color="auto"/>
            </w:tcBorders>
            <w:shd w:val="clear" w:color="auto" w:fill="FFFFFF"/>
          </w:tcPr>
          <w:p w:rsidR="006315A6" w:rsidRDefault="006315A6" w:rsidP="00586AF0">
            <w:pPr>
              <w:framePr w:w="10334" w:wrap="notBeside" w:vAnchor="text" w:hAnchor="text" w:xAlign="center" w:y="1"/>
              <w:rPr>
                <w:sz w:val="10"/>
                <w:szCs w:val="10"/>
              </w:rPr>
            </w:pPr>
          </w:p>
        </w:tc>
        <w:tc>
          <w:tcPr>
            <w:tcW w:w="2083" w:type="dxa"/>
            <w:tcBorders>
              <w:top w:val="single" w:sz="4" w:space="0" w:color="auto"/>
              <w:left w:val="single" w:sz="4" w:space="0" w:color="auto"/>
              <w:bottom w:val="single" w:sz="4" w:space="0" w:color="auto"/>
            </w:tcBorders>
            <w:shd w:val="clear" w:color="auto" w:fill="FFFFFF"/>
          </w:tcPr>
          <w:p w:rsidR="006315A6" w:rsidRDefault="006315A6" w:rsidP="00586AF0">
            <w:pPr>
              <w:framePr w:w="10334" w:wrap="notBeside" w:vAnchor="text" w:hAnchor="text" w:xAlign="center" w:y="1"/>
              <w:rPr>
                <w:sz w:val="10"/>
                <w:szCs w:val="10"/>
              </w:rPr>
            </w:pP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6315A6" w:rsidRDefault="006315A6" w:rsidP="00586AF0">
            <w:pPr>
              <w:framePr w:w="10334" w:wrap="notBeside" w:vAnchor="text" w:hAnchor="text" w:xAlign="center" w:y="1"/>
              <w:rPr>
                <w:sz w:val="10"/>
                <w:szCs w:val="10"/>
              </w:rPr>
            </w:pPr>
          </w:p>
        </w:tc>
      </w:tr>
    </w:tbl>
    <w:p w:rsidR="006315A6" w:rsidRDefault="006315A6" w:rsidP="006315A6">
      <w:pPr>
        <w:framePr w:w="10334" w:wrap="notBeside" w:vAnchor="text" w:hAnchor="text" w:xAlign="center" w:y="1"/>
        <w:rPr>
          <w:sz w:val="2"/>
          <w:szCs w:val="2"/>
        </w:rPr>
      </w:pPr>
    </w:p>
    <w:p w:rsidR="006315A6" w:rsidRDefault="006315A6" w:rsidP="006315A6">
      <w:pPr>
        <w:rPr>
          <w:sz w:val="2"/>
          <w:szCs w:val="2"/>
        </w:rPr>
      </w:pPr>
    </w:p>
    <w:p w:rsidR="0045182D" w:rsidRPr="00680F43" w:rsidRDefault="0045182D" w:rsidP="00624D25">
      <w:pPr>
        <w:pStyle w:val="ConsPlusNormal"/>
        <w:jc w:val="both"/>
        <w:rPr>
          <w:rFonts w:ascii="Times New Roman" w:hAnsi="Times New Roman" w:cs="Times New Roman"/>
          <w:sz w:val="28"/>
          <w:szCs w:val="28"/>
        </w:rPr>
      </w:pPr>
    </w:p>
    <w:p w:rsidR="008362F3" w:rsidRDefault="00EB1D04" w:rsidP="00EB1D04">
      <w:pPr>
        <w:pStyle w:val="70"/>
        <w:shd w:val="clear" w:color="auto" w:fill="auto"/>
        <w:jc w:val="center"/>
      </w:pPr>
      <w:r>
        <w:t xml:space="preserve">                                                                                       </w:t>
      </w: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EB1D04">
      <w:pPr>
        <w:pStyle w:val="70"/>
        <w:shd w:val="clear" w:color="auto" w:fill="auto"/>
        <w:jc w:val="center"/>
      </w:pPr>
    </w:p>
    <w:p w:rsidR="008362F3" w:rsidRDefault="008362F3" w:rsidP="0062228E">
      <w:pPr>
        <w:pStyle w:val="70"/>
        <w:shd w:val="clear" w:color="auto" w:fill="auto"/>
      </w:pPr>
    </w:p>
    <w:p w:rsidR="00EB1D04" w:rsidRDefault="00D702E0" w:rsidP="00D702E0">
      <w:pPr>
        <w:pStyle w:val="70"/>
        <w:shd w:val="clear" w:color="auto" w:fill="auto"/>
        <w:jc w:val="center"/>
      </w:pPr>
      <w:r>
        <w:t xml:space="preserve">                                                                                                  </w:t>
      </w:r>
      <w:r w:rsidR="00EB1D04">
        <w:t>Приложение 2</w:t>
      </w:r>
    </w:p>
    <w:p w:rsidR="00EB1D04" w:rsidRDefault="00EB1D04" w:rsidP="00D702E0">
      <w:pPr>
        <w:pStyle w:val="70"/>
        <w:shd w:val="clear" w:color="auto" w:fill="auto"/>
        <w:spacing w:after="647"/>
        <w:ind w:left="6200" w:right="820"/>
        <w:jc w:val="right"/>
      </w:pPr>
      <w:r>
        <w:t>к Порядку проведения процедуры оценки</w:t>
      </w:r>
      <w:r w:rsidR="008816AC">
        <w:t xml:space="preserve"> фактического воздействия </w:t>
      </w:r>
      <w:r>
        <w:t>Шалинского городского округа</w:t>
      </w:r>
    </w:p>
    <w:p w:rsidR="00586AF0" w:rsidRDefault="00586AF0" w:rsidP="00586AF0">
      <w:pPr>
        <w:pStyle w:val="40"/>
        <w:keepNext/>
        <w:keepLines/>
        <w:shd w:val="clear" w:color="auto" w:fill="auto"/>
        <w:spacing w:before="0" w:line="302" w:lineRule="exact"/>
        <w:ind w:right="20" w:firstLine="0"/>
      </w:pPr>
      <w:bookmarkStart w:id="1" w:name="bookmark33"/>
      <w:r>
        <w:rPr>
          <w:rStyle w:val="4Exact"/>
          <w:b/>
          <w:bCs/>
        </w:rPr>
        <w:t>ФОРМА</w:t>
      </w:r>
      <w:bookmarkEnd w:id="1"/>
    </w:p>
    <w:p w:rsidR="00586AF0" w:rsidRDefault="00586AF0" w:rsidP="00586AF0">
      <w:pPr>
        <w:pStyle w:val="30"/>
        <w:shd w:val="clear" w:color="auto" w:fill="auto"/>
        <w:spacing w:before="0" w:after="0" w:line="302" w:lineRule="exact"/>
      </w:pPr>
      <w:r>
        <w:rPr>
          <w:rStyle w:val="3Exact0"/>
          <w:b/>
          <w:bCs/>
        </w:rPr>
        <w:t>отчета об оценке фактического воздействия нормативного</w:t>
      </w:r>
    </w:p>
    <w:p w:rsidR="00586AF0" w:rsidRDefault="00586AF0" w:rsidP="00586AF0">
      <w:pPr>
        <w:pStyle w:val="30"/>
        <w:shd w:val="clear" w:color="auto" w:fill="auto"/>
        <w:spacing w:before="0" w:after="214" w:line="302" w:lineRule="exact"/>
        <w:ind w:right="20"/>
      </w:pPr>
      <w:r>
        <w:rPr>
          <w:rStyle w:val="3Exact0"/>
          <w:b/>
          <w:bCs/>
        </w:rPr>
        <w:t>правового акта</w:t>
      </w:r>
    </w:p>
    <w:p w:rsidR="00586AF0" w:rsidRDefault="00586AF0" w:rsidP="00586AF0">
      <w:pPr>
        <w:pStyle w:val="20"/>
        <w:shd w:val="clear" w:color="auto" w:fill="auto"/>
        <w:spacing w:line="260" w:lineRule="exact"/>
        <w:ind w:right="20"/>
        <w:jc w:val="center"/>
      </w:pPr>
      <w:r>
        <w:rPr>
          <w:rStyle w:val="2Exact"/>
        </w:rPr>
        <w:t>1. Общая информация</w:t>
      </w:r>
    </w:p>
    <w:p w:rsidR="00586AF0" w:rsidRDefault="00586AF0" w:rsidP="00586AF0">
      <w:pPr>
        <w:pStyle w:val="20"/>
        <w:numPr>
          <w:ilvl w:val="1"/>
          <w:numId w:val="9"/>
        </w:numPr>
        <w:shd w:val="clear" w:color="auto" w:fill="auto"/>
        <w:jc w:val="both"/>
      </w:pPr>
      <w:r>
        <w:rPr>
          <w:rStyle w:val="2Exact"/>
        </w:rPr>
        <w:t>Реквизиты и источники официального опубликования нормативного правового акта и сведения о вносившихся в нормативный правовой акт изменениях (при наличии) (в том числе вид, дата, номер, наименование, редакция, источник публикации):</w:t>
      </w:r>
    </w:p>
    <w:p w:rsidR="008E5A58" w:rsidRDefault="0037194B" w:rsidP="0037194B">
      <w:pPr>
        <w:pStyle w:val="20"/>
        <w:shd w:val="clear" w:color="auto" w:fill="auto"/>
        <w:spacing w:after="180" w:line="260" w:lineRule="exact"/>
        <w:ind w:left="720"/>
        <w:rPr>
          <w:rStyle w:val="2Exact"/>
        </w:rPr>
      </w:pPr>
      <w:r>
        <w:rPr>
          <w:rStyle w:val="2Exact"/>
        </w:rPr>
        <w:t>_______________________________________________________________________</w:t>
      </w:r>
    </w:p>
    <w:p w:rsidR="00586AF0" w:rsidRDefault="008E5A58" w:rsidP="00586AF0">
      <w:pPr>
        <w:pStyle w:val="20"/>
        <w:shd w:val="clear" w:color="auto" w:fill="auto"/>
        <w:spacing w:after="180" w:line="260" w:lineRule="exact"/>
        <w:ind w:left="390"/>
      </w:pPr>
      <w:r>
        <w:rPr>
          <w:rStyle w:val="2Exact"/>
        </w:rPr>
        <w:t xml:space="preserve">                                             </w:t>
      </w:r>
      <w:r w:rsidR="00586AF0">
        <w:rPr>
          <w:rStyle w:val="2Exact"/>
        </w:rPr>
        <w:t>(место для текстового описания)</w:t>
      </w:r>
    </w:p>
    <w:p w:rsidR="00586AF0" w:rsidRDefault="00586AF0" w:rsidP="008E5A58">
      <w:pPr>
        <w:pStyle w:val="20"/>
        <w:numPr>
          <w:ilvl w:val="1"/>
          <w:numId w:val="9"/>
        </w:numPr>
        <w:shd w:val="clear" w:color="auto" w:fill="auto"/>
        <w:spacing w:line="307" w:lineRule="exact"/>
        <w:jc w:val="both"/>
      </w:pPr>
      <w:r>
        <w:rPr>
          <w:rStyle w:val="2Exact"/>
        </w:rPr>
        <w:t>Дата вступления в силу нормативного правового акта и его отдельных положений:</w:t>
      </w:r>
    </w:p>
    <w:tbl>
      <w:tblPr>
        <w:tblW w:w="0" w:type="auto"/>
        <w:tblBorders>
          <w:top w:val="nil"/>
          <w:left w:val="nil"/>
          <w:bottom w:val="nil"/>
          <w:right w:val="nil"/>
        </w:tblBorders>
        <w:tblLayout w:type="fixed"/>
        <w:tblLook w:val="0000" w:firstRow="0" w:lastRow="0" w:firstColumn="0" w:lastColumn="0" w:noHBand="0" w:noVBand="0"/>
      </w:tblPr>
      <w:tblGrid>
        <w:gridCol w:w="4790"/>
        <w:gridCol w:w="4790"/>
      </w:tblGrid>
      <w:tr w:rsidR="00586AF0" w:rsidRPr="00586AF0">
        <w:trPr>
          <w:trHeight w:val="566"/>
        </w:trPr>
        <w:tc>
          <w:tcPr>
            <w:tcW w:w="9580" w:type="dxa"/>
            <w:gridSpan w:val="2"/>
          </w:tcPr>
          <w:p w:rsidR="00586AF0" w:rsidRPr="00586AF0" w:rsidRDefault="00586AF0" w:rsidP="00586AF0">
            <w:pPr>
              <w:autoSpaceDE w:val="0"/>
              <w:autoSpaceDN w:val="0"/>
              <w:adjustRightInd w:val="0"/>
              <w:rPr>
                <w:rFonts w:eastAsiaTheme="minorHAnsi"/>
                <w:color w:val="000000"/>
                <w:sz w:val="26"/>
                <w:szCs w:val="26"/>
                <w:lang w:eastAsia="en-US"/>
              </w:rPr>
            </w:pPr>
          </w:p>
        </w:tc>
      </w:tr>
      <w:tr w:rsidR="00586AF0" w:rsidRPr="00586AF0">
        <w:trPr>
          <w:trHeight w:val="267"/>
        </w:trPr>
        <w:tc>
          <w:tcPr>
            <w:tcW w:w="9580" w:type="dxa"/>
            <w:gridSpan w:val="2"/>
          </w:tcPr>
          <w:p w:rsidR="00586AF0" w:rsidRPr="008E5A58" w:rsidRDefault="008E5A58" w:rsidP="008E5A58">
            <w:pPr>
              <w:pStyle w:val="ad"/>
              <w:numPr>
                <w:ilvl w:val="1"/>
                <w:numId w:val="9"/>
              </w:numPr>
              <w:autoSpaceDE w:val="0"/>
              <w:autoSpaceDN w:val="0"/>
              <w:adjustRightInd w:val="0"/>
              <w:rPr>
                <w:rFonts w:eastAsiaTheme="minorHAnsi"/>
                <w:color w:val="000000"/>
                <w:sz w:val="26"/>
                <w:szCs w:val="26"/>
                <w:lang w:eastAsia="en-US"/>
              </w:rPr>
            </w:pPr>
            <w:r w:rsidRPr="008E5A58">
              <w:rPr>
                <w:rFonts w:eastAsiaTheme="minorHAnsi"/>
                <w:color w:val="000000"/>
                <w:sz w:val="26"/>
                <w:szCs w:val="26"/>
                <w:lang w:eastAsia="en-US"/>
              </w:rPr>
              <w:t>Установленный переходный период и (или) отсрочка введения акта, распространение установленного им регулирования на ранее возникшие отношения:</w:t>
            </w:r>
          </w:p>
        </w:tc>
      </w:tr>
      <w:tr w:rsidR="00586AF0" w:rsidRPr="00586AF0" w:rsidTr="008E5A58">
        <w:trPr>
          <w:trHeight w:val="65"/>
        </w:trPr>
        <w:tc>
          <w:tcPr>
            <w:tcW w:w="4790" w:type="dxa"/>
          </w:tcPr>
          <w:p w:rsidR="00586AF0" w:rsidRPr="00586AF0" w:rsidRDefault="008E5A58" w:rsidP="00586AF0">
            <w:pPr>
              <w:autoSpaceDE w:val="0"/>
              <w:autoSpaceDN w:val="0"/>
              <w:adjustRightInd w:val="0"/>
              <w:rPr>
                <w:rFonts w:eastAsiaTheme="minorHAnsi"/>
                <w:color w:val="000000"/>
                <w:sz w:val="24"/>
                <w:szCs w:val="24"/>
                <w:lang w:eastAsia="en-US"/>
              </w:rPr>
            </w:pPr>
            <w:r>
              <w:rPr>
                <w:rFonts w:eastAsiaTheme="minorHAnsi"/>
                <w:color w:val="000000"/>
                <w:sz w:val="24"/>
                <w:szCs w:val="24"/>
                <w:lang w:eastAsia="en-US"/>
              </w:rPr>
              <w:t xml:space="preserve"> </w:t>
            </w:r>
            <w:r w:rsidR="004B3FED">
              <w:rPr>
                <w:rFonts w:eastAsiaTheme="minorHAnsi"/>
                <w:color w:val="000000"/>
                <w:sz w:val="24"/>
                <w:szCs w:val="24"/>
                <w:lang w:eastAsia="en-US"/>
              </w:rPr>
              <w:t xml:space="preserve">           ________________________________</w:t>
            </w:r>
          </w:p>
        </w:tc>
        <w:tc>
          <w:tcPr>
            <w:tcW w:w="4790" w:type="dxa"/>
          </w:tcPr>
          <w:p w:rsidR="00586AF0" w:rsidRPr="00586AF0" w:rsidRDefault="00586AF0" w:rsidP="00586AF0">
            <w:pPr>
              <w:autoSpaceDE w:val="0"/>
              <w:autoSpaceDN w:val="0"/>
              <w:adjustRightInd w:val="0"/>
              <w:rPr>
                <w:rFonts w:eastAsiaTheme="minorHAnsi"/>
                <w:color w:val="000000"/>
                <w:sz w:val="26"/>
                <w:szCs w:val="26"/>
                <w:lang w:eastAsia="en-US"/>
              </w:rPr>
            </w:pPr>
          </w:p>
        </w:tc>
      </w:tr>
    </w:tbl>
    <w:p w:rsidR="008E5A58" w:rsidRDefault="008E5A58" w:rsidP="008E5A58">
      <w:pPr>
        <w:pStyle w:val="20"/>
        <w:shd w:val="clear" w:color="auto" w:fill="auto"/>
        <w:spacing w:after="188" w:line="260" w:lineRule="exact"/>
        <w:ind w:left="2060"/>
      </w:pPr>
      <w:r>
        <w:rPr>
          <w:rStyle w:val="2Exact"/>
        </w:rPr>
        <w:t>(место для текстового описания)</w:t>
      </w:r>
    </w:p>
    <w:p w:rsidR="008E5A58" w:rsidRDefault="008E5A58" w:rsidP="00473525">
      <w:pPr>
        <w:pStyle w:val="20"/>
        <w:numPr>
          <w:ilvl w:val="1"/>
          <w:numId w:val="9"/>
        </w:numPr>
        <w:shd w:val="clear" w:color="auto" w:fill="auto"/>
        <w:spacing w:after="120"/>
        <w:jc w:val="both"/>
      </w:pPr>
      <w:r>
        <w:rPr>
          <w:rStyle w:val="2Exact"/>
        </w:rPr>
        <w:t>Проведение оценки регулирующего воздействия в отношении проекта нормативного правового акта:</w:t>
      </w:r>
    </w:p>
    <w:p w:rsidR="00586AF0" w:rsidRDefault="00586AF0" w:rsidP="00473525">
      <w:pPr>
        <w:spacing w:after="120"/>
        <w:rPr>
          <w:sz w:val="2"/>
          <w:szCs w:val="2"/>
        </w:rPr>
      </w:pPr>
    </w:p>
    <w:p w:rsidR="00BF7718" w:rsidRDefault="00BF7718" w:rsidP="00473525">
      <w:pPr>
        <w:spacing w:after="120"/>
        <w:rPr>
          <w:sz w:val="2"/>
          <w:szCs w:val="2"/>
        </w:rPr>
      </w:pPr>
    </w:p>
    <w:p w:rsidR="00BF7718" w:rsidRDefault="00BF7718" w:rsidP="00473525">
      <w:pPr>
        <w:spacing w:after="120"/>
        <w:rPr>
          <w:sz w:val="2"/>
          <w:szCs w:val="2"/>
        </w:rPr>
      </w:pPr>
      <w:r>
        <w:rPr>
          <w:sz w:val="2"/>
          <w:szCs w:val="2"/>
        </w:rPr>
        <w:t xml:space="preserve">1.4.1 </w:t>
      </w:r>
    </w:p>
    <w:p w:rsidR="00BF7718" w:rsidRDefault="00BF7718" w:rsidP="00473525">
      <w:pPr>
        <w:pStyle w:val="20"/>
        <w:shd w:val="clear" w:color="auto" w:fill="auto"/>
        <w:spacing w:after="120" w:line="260" w:lineRule="exact"/>
      </w:pPr>
      <w:r w:rsidRPr="00BF7718">
        <w:rPr>
          <w:b/>
          <w:sz w:val="2"/>
          <w:szCs w:val="2"/>
        </w:rPr>
        <w:t>11</w:t>
      </w:r>
      <w:r w:rsidRPr="00BF7718">
        <w:rPr>
          <w:rStyle w:val="3"/>
          <w:b w:val="0"/>
        </w:rPr>
        <w:t>1.4.1.</w:t>
      </w:r>
      <w:r>
        <w:rPr>
          <w:rStyle w:val="3"/>
        </w:rPr>
        <w:t xml:space="preserve"> </w:t>
      </w:r>
      <w:r>
        <w:rPr>
          <w:rStyle w:val="2Exact"/>
        </w:rPr>
        <w:t>Проводилась: да/нет</w:t>
      </w:r>
    </w:p>
    <w:p w:rsidR="00BF7718" w:rsidRDefault="00BF7718" w:rsidP="00473525">
      <w:pPr>
        <w:spacing w:after="120"/>
        <w:rPr>
          <w:sz w:val="2"/>
          <w:szCs w:val="2"/>
        </w:rPr>
      </w:pPr>
    </w:p>
    <w:p w:rsidR="00BF7718" w:rsidRDefault="00BF7718" w:rsidP="00473525">
      <w:pPr>
        <w:pStyle w:val="20"/>
        <w:shd w:val="clear" w:color="auto" w:fill="auto"/>
        <w:spacing w:after="120" w:line="302" w:lineRule="exact"/>
        <w:jc w:val="both"/>
      </w:pPr>
      <w:r w:rsidRPr="00BF7718">
        <w:rPr>
          <w:b/>
          <w:sz w:val="2"/>
          <w:szCs w:val="2"/>
        </w:rPr>
        <w:t>1</w:t>
      </w:r>
      <w:r w:rsidRPr="00BF7718">
        <w:rPr>
          <w:rStyle w:val="3"/>
          <w:b w:val="0"/>
        </w:rPr>
        <w:t>1.4.2.</w:t>
      </w:r>
      <w:r>
        <w:rPr>
          <w:rStyle w:val="3"/>
        </w:rPr>
        <w:t xml:space="preserve"> </w:t>
      </w:r>
      <w:r>
        <w:rPr>
          <w:rStyle w:val="2Exact"/>
        </w:rPr>
        <w:t>Степень регулирующего воздействия положений проекта нормативного правового акта: высокая/средняя/низкая</w:t>
      </w:r>
    </w:p>
    <w:p w:rsidR="00BF7718" w:rsidRDefault="00BF7718" w:rsidP="00473525">
      <w:pPr>
        <w:spacing w:after="120"/>
        <w:rPr>
          <w:sz w:val="2"/>
          <w:szCs w:val="2"/>
        </w:rPr>
      </w:pPr>
    </w:p>
    <w:p w:rsidR="00C8508F" w:rsidRDefault="00C8508F" w:rsidP="00473525">
      <w:pPr>
        <w:pStyle w:val="20"/>
        <w:shd w:val="clear" w:color="auto" w:fill="auto"/>
        <w:spacing w:after="120"/>
        <w:jc w:val="both"/>
      </w:pPr>
      <w:r>
        <w:rPr>
          <w:rStyle w:val="2Exact"/>
        </w:rPr>
        <w:t>1.4.3. Срок, в течение которого разработчиком принимались предложения в связи с размещением уведомления о подготовке проекта нормативного правового акта:</w:t>
      </w:r>
    </w:p>
    <w:p w:rsidR="00C8508F" w:rsidRDefault="00C8508F" w:rsidP="00473525">
      <w:pPr>
        <w:pStyle w:val="20"/>
        <w:shd w:val="clear" w:color="auto" w:fill="auto"/>
        <w:tabs>
          <w:tab w:val="left" w:leader="underscore" w:pos="1262"/>
          <w:tab w:val="left" w:leader="underscore" w:pos="3250"/>
        </w:tabs>
        <w:spacing w:after="120"/>
        <w:jc w:val="both"/>
      </w:pPr>
      <w:r>
        <w:rPr>
          <w:rStyle w:val="2Exact"/>
        </w:rPr>
        <w:t>начало: "</w:t>
      </w:r>
      <w:r w:rsidR="00D718FD">
        <w:rPr>
          <w:rStyle w:val="2Exact"/>
        </w:rPr>
        <w:t>__</w:t>
      </w:r>
      <w:r>
        <w:rPr>
          <w:rStyle w:val="2Exact"/>
        </w:rPr>
        <w:t>"</w:t>
      </w:r>
      <w:r>
        <w:rPr>
          <w:rStyle w:val="2Exact"/>
        </w:rPr>
        <w:tab/>
        <w:t>201_ г.;</w:t>
      </w:r>
    </w:p>
    <w:p w:rsidR="00C8508F" w:rsidRDefault="00C8508F" w:rsidP="00473525">
      <w:pPr>
        <w:pStyle w:val="20"/>
        <w:shd w:val="clear" w:color="auto" w:fill="auto"/>
        <w:tabs>
          <w:tab w:val="left" w:pos="1670"/>
          <w:tab w:val="left" w:pos="3710"/>
        </w:tabs>
        <w:spacing w:after="120"/>
        <w:jc w:val="both"/>
        <w:rPr>
          <w:rStyle w:val="2Exact"/>
        </w:rPr>
      </w:pPr>
      <w:r>
        <w:rPr>
          <w:rStyle w:val="2Exact"/>
        </w:rPr>
        <w:t>окончание: "</w:t>
      </w:r>
      <w:r w:rsidR="00D718FD">
        <w:rPr>
          <w:rStyle w:val="2Exact"/>
        </w:rPr>
        <w:t>___</w:t>
      </w:r>
      <w:r>
        <w:rPr>
          <w:rStyle w:val="2Exact"/>
        </w:rPr>
        <w:t>"</w:t>
      </w:r>
      <w:r w:rsidR="00D718FD">
        <w:rPr>
          <w:rStyle w:val="2Exact"/>
        </w:rPr>
        <w:t xml:space="preserve"> ____________</w:t>
      </w:r>
      <w:r>
        <w:rPr>
          <w:rStyle w:val="2Exact"/>
        </w:rPr>
        <w:t>201 г.</w:t>
      </w:r>
    </w:p>
    <w:p w:rsidR="00C8508F" w:rsidRDefault="00C8508F" w:rsidP="00473525">
      <w:pPr>
        <w:pStyle w:val="20"/>
        <w:shd w:val="clear" w:color="auto" w:fill="auto"/>
        <w:tabs>
          <w:tab w:val="left" w:leader="underscore" w:pos="1262"/>
          <w:tab w:val="left" w:leader="underscore" w:pos="3250"/>
        </w:tabs>
        <w:spacing w:after="120" w:line="307" w:lineRule="exact"/>
        <w:jc w:val="both"/>
        <w:rPr>
          <w:rStyle w:val="2Exact"/>
        </w:rPr>
      </w:pPr>
      <w:r>
        <w:rPr>
          <w:rStyle w:val="2Exact"/>
        </w:rPr>
        <w:t xml:space="preserve">1.4.4. Сроки проведения публичного обсуждения проекта акта: </w:t>
      </w:r>
    </w:p>
    <w:p w:rsidR="00C8508F" w:rsidRDefault="00C8508F" w:rsidP="00473525">
      <w:pPr>
        <w:pStyle w:val="20"/>
        <w:shd w:val="clear" w:color="auto" w:fill="auto"/>
        <w:tabs>
          <w:tab w:val="left" w:leader="underscore" w:pos="1262"/>
          <w:tab w:val="left" w:leader="underscore" w:pos="3250"/>
        </w:tabs>
        <w:spacing w:after="120" w:line="307" w:lineRule="exact"/>
        <w:jc w:val="both"/>
      </w:pPr>
      <w:r>
        <w:rPr>
          <w:rStyle w:val="2Exact"/>
        </w:rPr>
        <w:t xml:space="preserve">           начало: "__"</w:t>
      </w:r>
      <w:r>
        <w:rPr>
          <w:rStyle w:val="2Exact"/>
        </w:rPr>
        <w:tab/>
        <w:t>201_ г.;</w:t>
      </w:r>
    </w:p>
    <w:p w:rsidR="00C8508F" w:rsidRDefault="00C8508F" w:rsidP="00586AF0">
      <w:pPr>
        <w:rPr>
          <w:sz w:val="2"/>
          <w:szCs w:val="2"/>
        </w:rPr>
      </w:pPr>
    </w:p>
    <w:p w:rsidR="00473525" w:rsidRDefault="00473525" w:rsidP="00586AF0">
      <w:pPr>
        <w:rPr>
          <w:sz w:val="2"/>
          <w:szCs w:val="2"/>
        </w:rPr>
        <w:sectPr w:rsidR="00473525" w:rsidSect="0062228E">
          <w:footerReference w:type="default" r:id="rId10"/>
          <w:pgSz w:w="11900" w:h="16840"/>
          <w:pgMar w:top="993" w:right="574" w:bottom="735" w:left="1180" w:header="0" w:footer="586" w:gutter="0"/>
          <w:cols w:space="720"/>
          <w:noEndnote/>
          <w:titlePg/>
          <w:docGrid w:linePitch="360"/>
        </w:sectPr>
      </w:pPr>
    </w:p>
    <w:p w:rsidR="00586AF0" w:rsidRDefault="00586AF0" w:rsidP="00586AF0">
      <w:pPr>
        <w:rPr>
          <w:sz w:val="2"/>
          <w:szCs w:val="2"/>
        </w:rPr>
      </w:pPr>
    </w:p>
    <w:tbl>
      <w:tblPr>
        <w:tblW w:w="9020" w:type="dxa"/>
        <w:tblInd w:w="94" w:type="dxa"/>
        <w:tblLook w:val="04A0" w:firstRow="1" w:lastRow="0" w:firstColumn="1" w:lastColumn="0" w:noHBand="0" w:noVBand="1"/>
      </w:tblPr>
      <w:tblGrid>
        <w:gridCol w:w="1000"/>
        <w:gridCol w:w="8020"/>
      </w:tblGrid>
      <w:tr w:rsidR="00473525" w:rsidRPr="00473525" w:rsidTr="00473525">
        <w:trPr>
          <w:trHeight w:hRule="exact" w:val="435"/>
        </w:trPr>
        <w:tc>
          <w:tcPr>
            <w:tcW w:w="1000" w:type="dxa"/>
            <w:vMerge w:val="restart"/>
            <w:tcBorders>
              <w:top w:val="nil"/>
              <w:left w:val="nil"/>
              <w:bottom w:val="nil"/>
              <w:right w:val="nil"/>
            </w:tcBorders>
            <w:shd w:val="clear" w:color="000000" w:fill="FFFFFF"/>
            <w:vAlign w:val="center"/>
            <w:hideMark/>
          </w:tcPr>
          <w:p w:rsidR="00473525" w:rsidRPr="00473525" w:rsidRDefault="00473525" w:rsidP="00473525">
            <w:pPr>
              <w:jc w:val="center"/>
              <w:rPr>
                <w:color w:val="000000"/>
                <w:sz w:val="24"/>
                <w:szCs w:val="24"/>
              </w:rPr>
            </w:pPr>
            <w:bookmarkStart w:id="2" w:name="bookmark41"/>
            <w:r w:rsidRPr="00473525">
              <w:rPr>
                <w:color w:val="000000"/>
                <w:sz w:val="24"/>
                <w:szCs w:val="24"/>
              </w:rPr>
              <w:t>1.4.5</w:t>
            </w:r>
          </w:p>
        </w:tc>
        <w:tc>
          <w:tcPr>
            <w:tcW w:w="8020" w:type="dxa"/>
            <w:tcBorders>
              <w:top w:val="nil"/>
              <w:left w:val="nil"/>
              <w:bottom w:val="nil"/>
              <w:right w:val="nil"/>
            </w:tcBorders>
            <w:shd w:val="clear" w:color="000000" w:fill="FFFFFF"/>
            <w:vAlign w:val="bottom"/>
            <w:hideMark/>
          </w:tcPr>
          <w:p w:rsidR="00473525" w:rsidRPr="00473525" w:rsidRDefault="00473525" w:rsidP="00473525">
            <w:pPr>
              <w:jc w:val="both"/>
              <w:rPr>
                <w:color w:val="000000"/>
                <w:sz w:val="24"/>
                <w:szCs w:val="24"/>
              </w:rPr>
            </w:pPr>
            <w:r w:rsidRPr="00473525">
              <w:rPr>
                <w:color w:val="000000"/>
                <w:sz w:val="24"/>
                <w:szCs w:val="24"/>
              </w:rPr>
              <w:t xml:space="preserve">окончание: "___ " __________ </w:t>
            </w:r>
            <w:r w:rsidRPr="00473525">
              <w:rPr>
                <w:color w:val="000000"/>
                <w:sz w:val="30"/>
                <w:szCs w:val="30"/>
              </w:rPr>
              <w:t>201</w:t>
            </w:r>
            <w:r w:rsidRPr="00473525">
              <w:rPr>
                <w:color w:val="000000"/>
                <w:sz w:val="24"/>
                <w:szCs w:val="24"/>
              </w:rPr>
              <w:t xml:space="preserve"> г.;</w:t>
            </w:r>
          </w:p>
        </w:tc>
      </w:tr>
      <w:tr w:rsidR="00473525" w:rsidRPr="00473525" w:rsidTr="00473525">
        <w:trPr>
          <w:trHeight w:val="420"/>
        </w:trPr>
        <w:tc>
          <w:tcPr>
            <w:tcW w:w="1000" w:type="dxa"/>
            <w:vMerge/>
            <w:tcBorders>
              <w:top w:val="nil"/>
              <w:left w:val="nil"/>
              <w:bottom w:val="nil"/>
              <w:right w:val="nil"/>
            </w:tcBorders>
            <w:vAlign w:val="center"/>
            <w:hideMark/>
          </w:tcPr>
          <w:p w:rsidR="00473525" w:rsidRPr="00473525" w:rsidRDefault="00473525" w:rsidP="00473525">
            <w:pPr>
              <w:rPr>
                <w:color w:val="000000"/>
                <w:sz w:val="24"/>
                <w:szCs w:val="24"/>
              </w:rPr>
            </w:pPr>
          </w:p>
        </w:tc>
        <w:tc>
          <w:tcPr>
            <w:tcW w:w="8020" w:type="dxa"/>
            <w:tcBorders>
              <w:top w:val="nil"/>
              <w:left w:val="nil"/>
              <w:bottom w:val="nil"/>
              <w:right w:val="nil"/>
            </w:tcBorders>
            <w:shd w:val="clear" w:color="000000" w:fill="FFFFFF"/>
            <w:hideMark/>
          </w:tcPr>
          <w:p w:rsidR="00473525" w:rsidRPr="00473525" w:rsidRDefault="00473525" w:rsidP="00473525">
            <w:pPr>
              <w:jc w:val="both"/>
              <w:rPr>
                <w:color w:val="000000"/>
                <w:sz w:val="24"/>
                <w:szCs w:val="24"/>
              </w:rPr>
            </w:pPr>
            <w:r w:rsidRPr="00473525">
              <w:rPr>
                <w:color w:val="000000"/>
                <w:sz w:val="24"/>
                <w:szCs w:val="24"/>
              </w:rPr>
              <w:t>Орган местного самоуправления - составитель сводного отчета:</w:t>
            </w:r>
          </w:p>
        </w:tc>
      </w:tr>
      <w:tr w:rsidR="00473525" w:rsidRPr="00473525" w:rsidTr="00473525">
        <w:trPr>
          <w:trHeight w:hRule="exact" w:val="300"/>
        </w:trPr>
        <w:tc>
          <w:tcPr>
            <w:tcW w:w="1000" w:type="dxa"/>
            <w:tcBorders>
              <w:top w:val="nil"/>
              <w:left w:val="nil"/>
              <w:bottom w:val="nil"/>
              <w:right w:val="nil"/>
            </w:tcBorders>
            <w:shd w:val="clear" w:color="000000" w:fill="FFFFFF"/>
            <w:hideMark/>
          </w:tcPr>
          <w:p w:rsidR="00473525" w:rsidRPr="00473525" w:rsidRDefault="00473525" w:rsidP="00473525">
            <w:pPr>
              <w:rPr>
                <w:color w:val="000000"/>
                <w:sz w:val="10"/>
                <w:szCs w:val="10"/>
              </w:rPr>
            </w:pPr>
            <w:r w:rsidRPr="00473525">
              <w:rPr>
                <w:color w:val="000000"/>
                <w:sz w:val="10"/>
                <w:szCs w:val="10"/>
              </w:rPr>
              <w:t> </w:t>
            </w:r>
          </w:p>
        </w:tc>
        <w:tc>
          <w:tcPr>
            <w:tcW w:w="8020" w:type="dxa"/>
            <w:tcBorders>
              <w:top w:val="nil"/>
              <w:left w:val="nil"/>
              <w:bottom w:val="nil"/>
              <w:right w:val="nil"/>
            </w:tcBorders>
            <w:shd w:val="clear" w:color="000000" w:fill="FFFFFF"/>
            <w:hideMark/>
          </w:tcPr>
          <w:p w:rsidR="00473525" w:rsidRPr="00473525" w:rsidRDefault="00473525" w:rsidP="00473525">
            <w:pPr>
              <w:rPr>
                <w:color w:val="000000"/>
                <w:sz w:val="10"/>
                <w:szCs w:val="10"/>
              </w:rPr>
            </w:pPr>
            <w:r w:rsidRPr="00473525">
              <w:rPr>
                <w:color w:val="000000"/>
                <w:sz w:val="10"/>
                <w:szCs w:val="10"/>
              </w:rPr>
              <w:t> </w:t>
            </w:r>
          </w:p>
        </w:tc>
      </w:tr>
      <w:tr w:rsidR="00473525" w:rsidRPr="00473525" w:rsidTr="00473525">
        <w:trPr>
          <w:trHeight w:hRule="exact" w:val="1080"/>
        </w:trPr>
        <w:tc>
          <w:tcPr>
            <w:tcW w:w="1000" w:type="dxa"/>
            <w:tcBorders>
              <w:top w:val="nil"/>
              <w:left w:val="nil"/>
              <w:bottom w:val="nil"/>
              <w:right w:val="nil"/>
            </w:tcBorders>
            <w:shd w:val="clear" w:color="000000" w:fill="FFFFFF"/>
            <w:hideMark/>
          </w:tcPr>
          <w:p w:rsidR="00473525" w:rsidRPr="00473525" w:rsidRDefault="00473525" w:rsidP="00473525">
            <w:pPr>
              <w:jc w:val="center"/>
              <w:rPr>
                <w:color w:val="000000"/>
                <w:sz w:val="24"/>
                <w:szCs w:val="24"/>
              </w:rPr>
            </w:pPr>
            <w:r w:rsidRPr="00473525">
              <w:rPr>
                <w:color w:val="000000"/>
                <w:sz w:val="24"/>
                <w:szCs w:val="24"/>
              </w:rPr>
              <w:t>1.4.6</w:t>
            </w:r>
          </w:p>
        </w:tc>
        <w:tc>
          <w:tcPr>
            <w:tcW w:w="8020" w:type="dxa"/>
            <w:vMerge w:val="restart"/>
            <w:tcBorders>
              <w:top w:val="nil"/>
              <w:left w:val="nil"/>
              <w:bottom w:val="nil"/>
              <w:right w:val="nil"/>
            </w:tcBorders>
            <w:shd w:val="clear" w:color="000000" w:fill="FFFFFF"/>
            <w:hideMark/>
          </w:tcPr>
          <w:p w:rsidR="00D718FD" w:rsidRDefault="00473525" w:rsidP="00473525">
            <w:pPr>
              <w:jc w:val="both"/>
              <w:rPr>
                <w:color w:val="000000"/>
                <w:sz w:val="24"/>
                <w:szCs w:val="24"/>
              </w:rPr>
            </w:pPr>
            <w:r w:rsidRPr="00473525">
              <w:rPr>
                <w:color w:val="000000"/>
                <w:sz w:val="24"/>
                <w:szCs w:val="24"/>
              </w:rPr>
              <w:t>Электронный адрес размещения сводного отчета о проведении оценки регулирующего воздействия проекта нормативного правового акта:</w:t>
            </w:r>
          </w:p>
          <w:p w:rsidR="00D718FD" w:rsidRDefault="00D718FD" w:rsidP="00D718FD">
            <w:pPr>
              <w:rPr>
                <w:sz w:val="24"/>
                <w:szCs w:val="24"/>
              </w:rPr>
            </w:pPr>
          </w:p>
          <w:p w:rsidR="00473525" w:rsidRPr="00D718FD" w:rsidRDefault="00D718FD" w:rsidP="00D718FD">
            <w:pPr>
              <w:tabs>
                <w:tab w:val="left" w:pos="1920"/>
              </w:tabs>
              <w:rPr>
                <w:sz w:val="24"/>
                <w:szCs w:val="24"/>
              </w:rPr>
            </w:pPr>
            <w:r>
              <w:rPr>
                <w:sz w:val="24"/>
                <w:szCs w:val="24"/>
              </w:rPr>
              <w:tab/>
            </w:r>
          </w:p>
        </w:tc>
      </w:tr>
      <w:tr w:rsidR="00473525" w:rsidRPr="00473525" w:rsidTr="00473525">
        <w:trPr>
          <w:trHeight w:hRule="exact" w:val="300"/>
        </w:trPr>
        <w:tc>
          <w:tcPr>
            <w:tcW w:w="1000" w:type="dxa"/>
            <w:tcBorders>
              <w:top w:val="nil"/>
              <w:left w:val="nil"/>
              <w:bottom w:val="nil"/>
              <w:right w:val="nil"/>
            </w:tcBorders>
            <w:shd w:val="clear" w:color="000000" w:fill="FFFFFF"/>
            <w:hideMark/>
          </w:tcPr>
          <w:p w:rsidR="00473525" w:rsidRPr="00473525" w:rsidRDefault="00473525" w:rsidP="00473525">
            <w:pPr>
              <w:rPr>
                <w:color w:val="000000"/>
                <w:sz w:val="10"/>
                <w:szCs w:val="10"/>
              </w:rPr>
            </w:pPr>
            <w:r w:rsidRPr="00473525">
              <w:rPr>
                <w:color w:val="000000"/>
                <w:sz w:val="10"/>
                <w:szCs w:val="10"/>
              </w:rPr>
              <w:t> </w:t>
            </w:r>
          </w:p>
        </w:tc>
        <w:tc>
          <w:tcPr>
            <w:tcW w:w="8020" w:type="dxa"/>
            <w:vMerge/>
            <w:tcBorders>
              <w:top w:val="nil"/>
              <w:left w:val="nil"/>
              <w:bottom w:val="nil"/>
              <w:right w:val="nil"/>
            </w:tcBorders>
            <w:vAlign w:val="center"/>
            <w:hideMark/>
          </w:tcPr>
          <w:p w:rsidR="00473525" w:rsidRPr="00473525" w:rsidRDefault="00473525" w:rsidP="00473525">
            <w:pPr>
              <w:rPr>
                <w:color w:val="000000"/>
                <w:sz w:val="24"/>
                <w:szCs w:val="24"/>
              </w:rPr>
            </w:pPr>
          </w:p>
        </w:tc>
      </w:tr>
      <w:tr w:rsidR="00473525" w:rsidRPr="00473525" w:rsidTr="00473525">
        <w:trPr>
          <w:trHeight w:hRule="exact" w:val="510"/>
        </w:trPr>
        <w:tc>
          <w:tcPr>
            <w:tcW w:w="1000" w:type="dxa"/>
            <w:tcBorders>
              <w:top w:val="nil"/>
              <w:left w:val="nil"/>
              <w:bottom w:val="nil"/>
              <w:right w:val="nil"/>
            </w:tcBorders>
            <w:shd w:val="clear" w:color="000000" w:fill="FFFFFF"/>
            <w:vAlign w:val="center"/>
            <w:hideMark/>
          </w:tcPr>
          <w:p w:rsidR="00473525" w:rsidRPr="00473525" w:rsidRDefault="00473525" w:rsidP="00473525">
            <w:pPr>
              <w:jc w:val="center"/>
              <w:rPr>
                <w:color w:val="000000"/>
                <w:sz w:val="24"/>
                <w:szCs w:val="24"/>
              </w:rPr>
            </w:pPr>
            <w:r w:rsidRPr="00473525">
              <w:rPr>
                <w:color w:val="000000"/>
                <w:sz w:val="24"/>
                <w:szCs w:val="24"/>
              </w:rPr>
              <w:t>1.4.7</w:t>
            </w:r>
          </w:p>
        </w:tc>
        <w:tc>
          <w:tcPr>
            <w:tcW w:w="8020" w:type="dxa"/>
            <w:tcBorders>
              <w:top w:val="nil"/>
              <w:left w:val="nil"/>
              <w:bottom w:val="nil"/>
              <w:right w:val="nil"/>
            </w:tcBorders>
            <w:shd w:val="clear" w:color="000000" w:fill="FFFFFF"/>
            <w:hideMark/>
          </w:tcPr>
          <w:p w:rsidR="00473525" w:rsidRPr="00473525" w:rsidRDefault="00473525" w:rsidP="00473525">
            <w:pPr>
              <w:jc w:val="both"/>
              <w:rPr>
                <w:color w:val="000000"/>
                <w:sz w:val="24"/>
                <w:szCs w:val="24"/>
              </w:rPr>
            </w:pPr>
            <w:r w:rsidRPr="00473525">
              <w:rPr>
                <w:color w:val="000000"/>
                <w:sz w:val="24"/>
                <w:szCs w:val="24"/>
              </w:rPr>
              <w:t>Дата и реквизиты заключения об оценке регулирующего воздействия</w:t>
            </w:r>
          </w:p>
        </w:tc>
      </w:tr>
      <w:tr w:rsidR="00473525" w:rsidRPr="00473525" w:rsidTr="00473525">
        <w:trPr>
          <w:trHeight w:hRule="exact" w:val="465"/>
        </w:trPr>
        <w:tc>
          <w:tcPr>
            <w:tcW w:w="1000" w:type="dxa"/>
            <w:tcBorders>
              <w:top w:val="nil"/>
              <w:left w:val="nil"/>
              <w:bottom w:val="nil"/>
              <w:right w:val="nil"/>
            </w:tcBorders>
            <w:shd w:val="clear" w:color="000000" w:fill="FFFFFF"/>
            <w:hideMark/>
          </w:tcPr>
          <w:p w:rsidR="00473525" w:rsidRPr="00473525" w:rsidRDefault="00473525" w:rsidP="00473525">
            <w:pPr>
              <w:rPr>
                <w:color w:val="000000"/>
                <w:sz w:val="10"/>
                <w:szCs w:val="10"/>
              </w:rPr>
            </w:pPr>
            <w:r w:rsidRPr="00473525">
              <w:rPr>
                <w:color w:val="000000"/>
                <w:sz w:val="10"/>
                <w:szCs w:val="10"/>
              </w:rPr>
              <w:t> </w:t>
            </w:r>
          </w:p>
        </w:tc>
        <w:tc>
          <w:tcPr>
            <w:tcW w:w="8020" w:type="dxa"/>
            <w:tcBorders>
              <w:top w:val="nil"/>
              <w:left w:val="nil"/>
              <w:bottom w:val="nil"/>
              <w:right w:val="nil"/>
            </w:tcBorders>
            <w:shd w:val="clear" w:color="000000" w:fill="FFFFFF"/>
            <w:hideMark/>
          </w:tcPr>
          <w:p w:rsidR="00473525" w:rsidRPr="00473525" w:rsidRDefault="00473525" w:rsidP="00473525">
            <w:pPr>
              <w:jc w:val="both"/>
              <w:rPr>
                <w:color w:val="000000"/>
                <w:sz w:val="24"/>
                <w:szCs w:val="24"/>
              </w:rPr>
            </w:pPr>
            <w:r w:rsidRPr="00473525">
              <w:rPr>
                <w:color w:val="000000"/>
                <w:sz w:val="24"/>
                <w:szCs w:val="24"/>
              </w:rPr>
              <w:t>проекта нормативного правового акта:</w:t>
            </w:r>
          </w:p>
        </w:tc>
      </w:tr>
      <w:tr w:rsidR="00473525" w:rsidRPr="00473525" w:rsidTr="00473525">
        <w:trPr>
          <w:trHeight w:hRule="exact" w:val="750"/>
        </w:trPr>
        <w:tc>
          <w:tcPr>
            <w:tcW w:w="1000" w:type="dxa"/>
            <w:tcBorders>
              <w:top w:val="nil"/>
              <w:left w:val="nil"/>
              <w:bottom w:val="nil"/>
              <w:right w:val="nil"/>
            </w:tcBorders>
            <w:shd w:val="clear" w:color="000000" w:fill="FFFFFF"/>
            <w:vAlign w:val="center"/>
            <w:hideMark/>
          </w:tcPr>
          <w:p w:rsidR="00473525" w:rsidRPr="00473525" w:rsidRDefault="00473525" w:rsidP="00473525">
            <w:pPr>
              <w:jc w:val="center"/>
              <w:rPr>
                <w:color w:val="000000"/>
                <w:sz w:val="24"/>
                <w:szCs w:val="24"/>
              </w:rPr>
            </w:pPr>
            <w:r w:rsidRPr="00473525">
              <w:rPr>
                <w:color w:val="000000"/>
                <w:sz w:val="24"/>
                <w:szCs w:val="24"/>
              </w:rPr>
              <w:t>1.4.8</w:t>
            </w:r>
          </w:p>
        </w:tc>
        <w:tc>
          <w:tcPr>
            <w:tcW w:w="8020" w:type="dxa"/>
            <w:vMerge w:val="restart"/>
            <w:tcBorders>
              <w:top w:val="nil"/>
              <w:left w:val="nil"/>
              <w:bottom w:val="nil"/>
              <w:right w:val="nil"/>
            </w:tcBorders>
            <w:shd w:val="clear" w:color="000000" w:fill="FFFFFF"/>
            <w:hideMark/>
          </w:tcPr>
          <w:p w:rsidR="00473525" w:rsidRPr="00473525" w:rsidRDefault="00473525" w:rsidP="00473525">
            <w:pPr>
              <w:jc w:val="both"/>
              <w:rPr>
                <w:color w:val="000000"/>
                <w:sz w:val="24"/>
                <w:szCs w:val="24"/>
              </w:rPr>
            </w:pPr>
            <w:r w:rsidRPr="00473525">
              <w:rPr>
                <w:color w:val="000000"/>
                <w:sz w:val="24"/>
                <w:szCs w:val="24"/>
              </w:rPr>
              <w:t>Электронный адрес размещения заключения об оценке регулирующего воздействия проекта нормативного правового акта:</w:t>
            </w:r>
          </w:p>
        </w:tc>
      </w:tr>
      <w:tr w:rsidR="00473525" w:rsidRPr="00473525" w:rsidTr="00473525">
        <w:trPr>
          <w:trHeight w:hRule="exact" w:val="300"/>
        </w:trPr>
        <w:tc>
          <w:tcPr>
            <w:tcW w:w="1000" w:type="dxa"/>
            <w:tcBorders>
              <w:top w:val="nil"/>
              <w:left w:val="nil"/>
              <w:bottom w:val="nil"/>
              <w:right w:val="nil"/>
            </w:tcBorders>
            <w:shd w:val="clear" w:color="000000" w:fill="FFFFFF"/>
            <w:hideMark/>
          </w:tcPr>
          <w:p w:rsidR="00473525" w:rsidRPr="00473525" w:rsidRDefault="00473525" w:rsidP="00473525">
            <w:pPr>
              <w:rPr>
                <w:color w:val="000000"/>
                <w:sz w:val="10"/>
                <w:szCs w:val="10"/>
              </w:rPr>
            </w:pPr>
            <w:r w:rsidRPr="00473525">
              <w:rPr>
                <w:color w:val="000000"/>
                <w:sz w:val="10"/>
                <w:szCs w:val="10"/>
              </w:rPr>
              <w:t> </w:t>
            </w:r>
          </w:p>
        </w:tc>
        <w:tc>
          <w:tcPr>
            <w:tcW w:w="8020" w:type="dxa"/>
            <w:vMerge/>
            <w:tcBorders>
              <w:top w:val="nil"/>
              <w:left w:val="nil"/>
              <w:bottom w:val="nil"/>
              <w:right w:val="nil"/>
            </w:tcBorders>
            <w:vAlign w:val="center"/>
            <w:hideMark/>
          </w:tcPr>
          <w:p w:rsidR="00473525" w:rsidRPr="00473525" w:rsidRDefault="00473525" w:rsidP="00473525">
            <w:pPr>
              <w:rPr>
                <w:color w:val="000000"/>
                <w:sz w:val="24"/>
                <w:szCs w:val="24"/>
              </w:rPr>
            </w:pPr>
          </w:p>
        </w:tc>
      </w:tr>
      <w:tr w:rsidR="00473525" w:rsidRPr="00473525" w:rsidTr="00473525">
        <w:trPr>
          <w:trHeight w:hRule="exact" w:val="405"/>
        </w:trPr>
        <w:tc>
          <w:tcPr>
            <w:tcW w:w="1000" w:type="dxa"/>
            <w:tcBorders>
              <w:top w:val="nil"/>
              <w:left w:val="nil"/>
              <w:bottom w:val="nil"/>
              <w:right w:val="nil"/>
            </w:tcBorders>
            <w:shd w:val="clear" w:color="000000" w:fill="FFFFFF"/>
            <w:vAlign w:val="center"/>
            <w:hideMark/>
          </w:tcPr>
          <w:p w:rsidR="00473525" w:rsidRPr="00473525" w:rsidRDefault="00473525" w:rsidP="00473525">
            <w:pPr>
              <w:jc w:val="center"/>
              <w:rPr>
                <w:color w:val="000000"/>
                <w:sz w:val="24"/>
                <w:szCs w:val="24"/>
              </w:rPr>
            </w:pPr>
            <w:r w:rsidRPr="00473525">
              <w:rPr>
                <w:color w:val="000000"/>
                <w:sz w:val="24"/>
                <w:szCs w:val="24"/>
              </w:rPr>
              <w:t>1.5</w:t>
            </w:r>
          </w:p>
        </w:tc>
        <w:tc>
          <w:tcPr>
            <w:tcW w:w="8020" w:type="dxa"/>
            <w:tcBorders>
              <w:top w:val="nil"/>
              <w:left w:val="nil"/>
              <w:bottom w:val="nil"/>
              <w:right w:val="nil"/>
            </w:tcBorders>
            <w:shd w:val="clear" w:color="000000" w:fill="FFFFFF"/>
            <w:vAlign w:val="bottom"/>
            <w:hideMark/>
          </w:tcPr>
          <w:p w:rsidR="00473525" w:rsidRPr="00473525" w:rsidRDefault="00473525" w:rsidP="00473525">
            <w:pPr>
              <w:jc w:val="both"/>
              <w:rPr>
                <w:color w:val="000000"/>
                <w:sz w:val="24"/>
                <w:szCs w:val="24"/>
              </w:rPr>
            </w:pPr>
            <w:r w:rsidRPr="00473525">
              <w:rPr>
                <w:color w:val="000000"/>
                <w:sz w:val="24"/>
                <w:szCs w:val="24"/>
              </w:rPr>
              <w:t>Контактная информация исполнителя:</w:t>
            </w:r>
          </w:p>
        </w:tc>
      </w:tr>
      <w:tr w:rsidR="00473525" w:rsidRPr="00473525" w:rsidTr="00473525">
        <w:trPr>
          <w:trHeight w:hRule="exact" w:val="315"/>
        </w:trPr>
        <w:tc>
          <w:tcPr>
            <w:tcW w:w="1000" w:type="dxa"/>
            <w:tcBorders>
              <w:top w:val="nil"/>
              <w:left w:val="nil"/>
              <w:bottom w:val="nil"/>
              <w:right w:val="nil"/>
            </w:tcBorders>
            <w:shd w:val="clear" w:color="000000" w:fill="FFFFFF"/>
            <w:vAlign w:val="center"/>
            <w:hideMark/>
          </w:tcPr>
          <w:p w:rsidR="00473525" w:rsidRPr="00473525" w:rsidRDefault="00473525" w:rsidP="00473525">
            <w:pPr>
              <w:jc w:val="center"/>
              <w:rPr>
                <w:color w:val="000000"/>
                <w:sz w:val="24"/>
                <w:szCs w:val="24"/>
              </w:rPr>
            </w:pPr>
            <w:r w:rsidRPr="00473525">
              <w:rPr>
                <w:color w:val="000000"/>
                <w:sz w:val="24"/>
                <w:szCs w:val="24"/>
              </w:rPr>
              <w:t>1.5.1</w:t>
            </w:r>
          </w:p>
        </w:tc>
        <w:tc>
          <w:tcPr>
            <w:tcW w:w="8020" w:type="dxa"/>
            <w:tcBorders>
              <w:top w:val="nil"/>
              <w:left w:val="nil"/>
              <w:bottom w:val="nil"/>
              <w:right w:val="nil"/>
            </w:tcBorders>
            <w:shd w:val="clear" w:color="000000" w:fill="FFFFFF"/>
            <w:vAlign w:val="bottom"/>
            <w:hideMark/>
          </w:tcPr>
          <w:p w:rsidR="00473525" w:rsidRPr="00473525" w:rsidRDefault="00473525" w:rsidP="00473525">
            <w:pPr>
              <w:jc w:val="both"/>
              <w:rPr>
                <w:color w:val="000000"/>
                <w:sz w:val="24"/>
                <w:szCs w:val="24"/>
              </w:rPr>
            </w:pPr>
            <w:r w:rsidRPr="00473525">
              <w:rPr>
                <w:color w:val="000000"/>
                <w:sz w:val="24"/>
                <w:szCs w:val="24"/>
              </w:rPr>
              <w:t>Ф.И.О.:</w:t>
            </w:r>
          </w:p>
        </w:tc>
      </w:tr>
      <w:tr w:rsidR="00473525" w:rsidRPr="00473525" w:rsidTr="00473525">
        <w:trPr>
          <w:trHeight w:hRule="exact" w:val="300"/>
        </w:trPr>
        <w:tc>
          <w:tcPr>
            <w:tcW w:w="1000" w:type="dxa"/>
            <w:tcBorders>
              <w:top w:val="nil"/>
              <w:left w:val="nil"/>
              <w:bottom w:val="nil"/>
              <w:right w:val="nil"/>
            </w:tcBorders>
            <w:shd w:val="clear" w:color="000000" w:fill="FFFFFF"/>
            <w:vAlign w:val="center"/>
            <w:hideMark/>
          </w:tcPr>
          <w:p w:rsidR="00473525" w:rsidRPr="00473525" w:rsidRDefault="00473525" w:rsidP="00473525">
            <w:pPr>
              <w:jc w:val="center"/>
              <w:rPr>
                <w:color w:val="000000"/>
                <w:sz w:val="10"/>
                <w:szCs w:val="10"/>
              </w:rPr>
            </w:pPr>
            <w:r w:rsidRPr="00473525">
              <w:rPr>
                <w:color w:val="000000"/>
                <w:sz w:val="10"/>
                <w:szCs w:val="10"/>
              </w:rPr>
              <w:t> </w:t>
            </w:r>
          </w:p>
        </w:tc>
        <w:tc>
          <w:tcPr>
            <w:tcW w:w="8020" w:type="dxa"/>
            <w:vMerge w:val="restart"/>
            <w:tcBorders>
              <w:top w:val="nil"/>
              <w:left w:val="nil"/>
              <w:bottom w:val="nil"/>
              <w:right w:val="nil"/>
            </w:tcBorders>
            <w:shd w:val="clear" w:color="000000" w:fill="FFFFFF"/>
            <w:vAlign w:val="bottom"/>
            <w:hideMark/>
          </w:tcPr>
          <w:p w:rsidR="00473525" w:rsidRPr="00473525" w:rsidRDefault="00473525" w:rsidP="00473525">
            <w:pPr>
              <w:jc w:val="both"/>
              <w:rPr>
                <w:color w:val="000000"/>
                <w:sz w:val="24"/>
                <w:szCs w:val="24"/>
              </w:rPr>
            </w:pPr>
            <w:r w:rsidRPr="00473525">
              <w:rPr>
                <w:color w:val="000000"/>
                <w:sz w:val="24"/>
                <w:szCs w:val="24"/>
              </w:rPr>
              <w:t>Должность:</w:t>
            </w:r>
          </w:p>
        </w:tc>
      </w:tr>
      <w:tr w:rsidR="00473525" w:rsidRPr="00473525" w:rsidTr="00473525">
        <w:trPr>
          <w:trHeight w:hRule="exact" w:val="315"/>
        </w:trPr>
        <w:tc>
          <w:tcPr>
            <w:tcW w:w="1000" w:type="dxa"/>
            <w:tcBorders>
              <w:top w:val="nil"/>
              <w:left w:val="nil"/>
              <w:bottom w:val="nil"/>
              <w:right w:val="nil"/>
            </w:tcBorders>
            <w:shd w:val="clear" w:color="000000" w:fill="FFFFFF"/>
            <w:vAlign w:val="center"/>
            <w:hideMark/>
          </w:tcPr>
          <w:p w:rsidR="00473525" w:rsidRPr="00473525" w:rsidRDefault="00473525" w:rsidP="00473525">
            <w:pPr>
              <w:jc w:val="center"/>
              <w:rPr>
                <w:color w:val="000000"/>
                <w:sz w:val="24"/>
                <w:szCs w:val="24"/>
              </w:rPr>
            </w:pPr>
            <w:r w:rsidRPr="00473525">
              <w:rPr>
                <w:color w:val="000000"/>
                <w:sz w:val="24"/>
                <w:szCs w:val="24"/>
              </w:rPr>
              <w:t>1.5.2</w:t>
            </w:r>
          </w:p>
        </w:tc>
        <w:tc>
          <w:tcPr>
            <w:tcW w:w="8020" w:type="dxa"/>
            <w:vMerge/>
            <w:tcBorders>
              <w:top w:val="nil"/>
              <w:left w:val="nil"/>
              <w:bottom w:val="nil"/>
              <w:right w:val="nil"/>
            </w:tcBorders>
            <w:vAlign w:val="center"/>
            <w:hideMark/>
          </w:tcPr>
          <w:p w:rsidR="00473525" w:rsidRPr="00473525" w:rsidRDefault="00473525" w:rsidP="00473525">
            <w:pPr>
              <w:rPr>
                <w:color w:val="000000"/>
                <w:sz w:val="24"/>
                <w:szCs w:val="24"/>
              </w:rPr>
            </w:pPr>
          </w:p>
        </w:tc>
      </w:tr>
      <w:tr w:rsidR="00473525" w:rsidRPr="00473525" w:rsidTr="00473525">
        <w:trPr>
          <w:trHeight w:hRule="exact" w:val="300"/>
        </w:trPr>
        <w:tc>
          <w:tcPr>
            <w:tcW w:w="1000" w:type="dxa"/>
            <w:tcBorders>
              <w:top w:val="nil"/>
              <w:left w:val="nil"/>
              <w:bottom w:val="nil"/>
              <w:right w:val="nil"/>
            </w:tcBorders>
            <w:shd w:val="clear" w:color="000000" w:fill="FFFFFF"/>
            <w:vAlign w:val="center"/>
            <w:hideMark/>
          </w:tcPr>
          <w:p w:rsidR="00473525" w:rsidRPr="00473525" w:rsidRDefault="00473525" w:rsidP="00473525">
            <w:pPr>
              <w:jc w:val="center"/>
              <w:rPr>
                <w:color w:val="000000"/>
                <w:sz w:val="10"/>
                <w:szCs w:val="10"/>
              </w:rPr>
            </w:pPr>
            <w:r w:rsidRPr="00473525">
              <w:rPr>
                <w:color w:val="000000"/>
                <w:sz w:val="10"/>
                <w:szCs w:val="10"/>
              </w:rPr>
              <w:t> </w:t>
            </w:r>
          </w:p>
        </w:tc>
        <w:tc>
          <w:tcPr>
            <w:tcW w:w="8020" w:type="dxa"/>
            <w:vMerge w:val="restart"/>
            <w:tcBorders>
              <w:top w:val="nil"/>
              <w:left w:val="nil"/>
              <w:bottom w:val="nil"/>
              <w:right w:val="nil"/>
            </w:tcBorders>
            <w:shd w:val="clear" w:color="000000" w:fill="FFFFFF"/>
            <w:vAlign w:val="bottom"/>
            <w:hideMark/>
          </w:tcPr>
          <w:p w:rsidR="00473525" w:rsidRPr="00473525" w:rsidRDefault="00473525" w:rsidP="00473525">
            <w:pPr>
              <w:jc w:val="both"/>
              <w:rPr>
                <w:color w:val="000000"/>
                <w:sz w:val="24"/>
                <w:szCs w:val="24"/>
              </w:rPr>
            </w:pPr>
            <w:r w:rsidRPr="00473525">
              <w:rPr>
                <w:color w:val="000000"/>
                <w:sz w:val="24"/>
                <w:szCs w:val="24"/>
              </w:rPr>
              <w:t>Тел:</w:t>
            </w:r>
          </w:p>
        </w:tc>
      </w:tr>
      <w:tr w:rsidR="00473525" w:rsidRPr="00473525" w:rsidTr="00473525">
        <w:trPr>
          <w:trHeight w:hRule="exact" w:val="315"/>
        </w:trPr>
        <w:tc>
          <w:tcPr>
            <w:tcW w:w="1000" w:type="dxa"/>
            <w:tcBorders>
              <w:top w:val="nil"/>
              <w:left w:val="nil"/>
              <w:bottom w:val="nil"/>
              <w:right w:val="nil"/>
            </w:tcBorders>
            <w:shd w:val="clear" w:color="000000" w:fill="FFFFFF"/>
            <w:vAlign w:val="center"/>
            <w:hideMark/>
          </w:tcPr>
          <w:p w:rsidR="00473525" w:rsidRPr="00473525" w:rsidRDefault="00473525" w:rsidP="00473525">
            <w:pPr>
              <w:jc w:val="center"/>
              <w:rPr>
                <w:color w:val="000000"/>
                <w:sz w:val="24"/>
                <w:szCs w:val="24"/>
              </w:rPr>
            </w:pPr>
            <w:r w:rsidRPr="00473525">
              <w:rPr>
                <w:color w:val="000000"/>
                <w:sz w:val="24"/>
                <w:szCs w:val="24"/>
              </w:rPr>
              <w:t>1.5.3</w:t>
            </w:r>
          </w:p>
        </w:tc>
        <w:tc>
          <w:tcPr>
            <w:tcW w:w="8020" w:type="dxa"/>
            <w:vMerge/>
            <w:tcBorders>
              <w:top w:val="nil"/>
              <w:left w:val="nil"/>
              <w:bottom w:val="nil"/>
              <w:right w:val="nil"/>
            </w:tcBorders>
            <w:vAlign w:val="center"/>
            <w:hideMark/>
          </w:tcPr>
          <w:p w:rsidR="00473525" w:rsidRPr="00473525" w:rsidRDefault="00473525" w:rsidP="00473525">
            <w:pPr>
              <w:rPr>
                <w:color w:val="000000"/>
                <w:sz w:val="24"/>
                <w:szCs w:val="24"/>
              </w:rPr>
            </w:pPr>
          </w:p>
        </w:tc>
      </w:tr>
      <w:tr w:rsidR="00473525" w:rsidRPr="00473525" w:rsidTr="00473525">
        <w:trPr>
          <w:trHeight w:val="285"/>
        </w:trPr>
        <w:tc>
          <w:tcPr>
            <w:tcW w:w="1000" w:type="dxa"/>
            <w:tcBorders>
              <w:top w:val="nil"/>
              <w:left w:val="nil"/>
              <w:bottom w:val="nil"/>
              <w:right w:val="nil"/>
            </w:tcBorders>
            <w:shd w:val="clear" w:color="000000" w:fill="FFFFFF"/>
            <w:vAlign w:val="center"/>
            <w:hideMark/>
          </w:tcPr>
          <w:p w:rsidR="00473525" w:rsidRPr="00473525" w:rsidRDefault="00473525" w:rsidP="00473525">
            <w:pPr>
              <w:jc w:val="center"/>
              <w:rPr>
                <w:color w:val="000000"/>
                <w:sz w:val="24"/>
                <w:szCs w:val="24"/>
              </w:rPr>
            </w:pPr>
            <w:r w:rsidRPr="00473525">
              <w:rPr>
                <w:color w:val="000000"/>
                <w:sz w:val="24"/>
                <w:szCs w:val="24"/>
              </w:rPr>
              <w:t> </w:t>
            </w:r>
          </w:p>
        </w:tc>
        <w:tc>
          <w:tcPr>
            <w:tcW w:w="8020" w:type="dxa"/>
            <w:vMerge w:val="restart"/>
            <w:tcBorders>
              <w:top w:val="nil"/>
              <w:left w:val="nil"/>
              <w:bottom w:val="nil"/>
              <w:right w:val="nil"/>
            </w:tcBorders>
            <w:shd w:val="clear" w:color="000000" w:fill="FFFFFF"/>
            <w:vAlign w:val="bottom"/>
            <w:hideMark/>
          </w:tcPr>
          <w:p w:rsidR="00473525" w:rsidRPr="00473525" w:rsidRDefault="00473525" w:rsidP="00473525">
            <w:pPr>
              <w:jc w:val="both"/>
              <w:rPr>
                <w:color w:val="000000"/>
                <w:sz w:val="24"/>
                <w:szCs w:val="24"/>
              </w:rPr>
            </w:pPr>
            <w:r w:rsidRPr="00473525">
              <w:rPr>
                <w:color w:val="000000"/>
                <w:sz w:val="24"/>
                <w:szCs w:val="24"/>
              </w:rPr>
              <w:t>Адрес электронной почты:</w:t>
            </w:r>
          </w:p>
        </w:tc>
      </w:tr>
      <w:tr w:rsidR="00473525" w:rsidRPr="00473525" w:rsidTr="00473525">
        <w:trPr>
          <w:trHeight w:hRule="exact" w:val="315"/>
        </w:trPr>
        <w:tc>
          <w:tcPr>
            <w:tcW w:w="1000" w:type="dxa"/>
            <w:tcBorders>
              <w:top w:val="nil"/>
              <w:left w:val="nil"/>
              <w:bottom w:val="nil"/>
              <w:right w:val="nil"/>
            </w:tcBorders>
            <w:shd w:val="clear" w:color="000000" w:fill="FFFFFF"/>
            <w:vAlign w:val="center"/>
            <w:hideMark/>
          </w:tcPr>
          <w:p w:rsidR="00473525" w:rsidRPr="00473525" w:rsidRDefault="00473525" w:rsidP="00473525">
            <w:pPr>
              <w:jc w:val="center"/>
              <w:rPr>
                <w:color w:val="000000"/>
                <w:sz w:val="24"/>
                <w:szCs w:val="24"/>
              </w:rPr>
            </w:pPr>
            <w:r w:rsidRPr="00473525">
              <w:rPr>
                <w:color w:val="000000"/>
                <w:sz w:val="24"/>
                <w:szCs w:val="24"/>
              </w:rPr>
              <w:t>1.5.4</w:t>
            </w:r>
          </w:p>
        </w:tc>
        <w:tc>
          <w:tcPr>
            <w:tcW w:w="8020" w:type="dxa"/>
            <w:vMerge/>
            <w:tcBorders>
              <w:top w:val="nil"/>
              <w:left w:val="nil"/>
              <w:bottom w:val="nil"/>
              <w:right w:val="nil"/>
            </w:tcBorders>
            <w:vAlign w:val="center"/>
            <w:hideMark/>
          </w:tcPr>
          <w:p w:rsidR="00473525" w:rsidRPr="00473525" w:rsidRDefault="00473525" w:rsidP="00473525">
            <w:pPr>
              <w:rPr>
                <w:color w:val="000000"/>
                <w:sz w:val="24"/>
                <w:szCs w:val="24"/>
              </w:rPr>
            </w:pPr>
          </w:p>
        </w:tc>
      </w:tr>
      <w:tr w:rsidR="00473525" w:rsidRPr="00473525" w:rsidTr="00473525">
        <w:trPr>
          <w:trHeight w:hRule="exact" w:val="300"/>
        </w:trPr>
        <w:tc>
          <w:tcPr>
            <w:tcW w:w="1000" w:type="dxa"/>
            <w:tcBorders>
              <w:top w:val="nil"/>
              <w:left w:val="nil"/>
              <w:bottom w:val="nil"/>
              <w:right w:val="nil"/>
            </w:tcBorders>
            <w:shd w:val="clear" w:color="000000" w:fill="FFFFFF"/>
            <w:hideMark/>
          </w:tcPr>
          <w:p w:rsidR="00473525" w:rsidRPr="00473525" w:rsidRDefault="00473525" w:rsidP="00473525">
            <w:pPr>
              <w:rPr>
                <w:color w:val="000000"/>
                <w:sz w:val="10"/>
                <w:szCs w:val="10"/>
              </w:rPr>
            </w:pPr>
            <w:r w:rsidRPr="00473525">
              <w:rPr>
                <w:color w:val="000000"/>
                <w:sz w:val="10"/>
                <w:szCs w:val="10"/>
              </w:rPr>
              <w:t> </w:t>
            </w:r>
          </w:p>
        </w:tc>
        <w:tc>
          <w:tcPr>
            <w:tcW w:w="8020" w:type="dxa"/>
            <w:tcBorders>
              <w:top w:val="nil"/>
              <w:left w:val="nil"/>
              <w:bottom w:val="nil"/>
              <w:right w:val="nil"/>
            </w:tcBorders>
            <w:shd w:val="clear" w:color="000000" w:fill="FFFFFF"/>
            <w:hideMark/>
          </w:tcPr>
          <w:p w:rsidR="00473525" w:rsidRPr="00473525" w:rsidRDefault="00473525" w:rsidP="00473525">
            <w:pPr>
              <w:rPr>
                <w:color w:val="000000"/>
                <w:sz w:val="10"/>
                <w:szCs w:val="10"/>
              </w:rPr>
            </w:pPr>
            <w:r w:rsidRPr="00473525">
              <w:rPr>
                <w:color w:val="000000"/>
                <w:sz w:val="10"/>
                <w:szCs w:val="10"/>
              </w:rPr>
              <w:t> </w:t>
            </w:r>
          </w:p>
        </w:tc>
      </w:tr>
    </w:tbl>
    <w:p w:rsidR="00586AF0" w:rsidRPr="00AB71A4" w:rsidRDefault="00586AF0" w:rsidP="00586AF0">
      <w:pPr>
        <w:pStyle w:val="120"/>
        <w:numPr>
          <w:ilvl w:val="0"/>
          <w:numId w:val="6"/>
        </w:numPr>
        <w:shd w:val="clear" w:color="auto" w:fill="auto"/>
        <w:tabs>
          <w:tab w:val="left" w:pos="313"/>
        </w:tabs>
        <w:spacing w:before="244"/>
        <w:rPr>
          <w:sz w:val="26"/>
          <w:szCs w:val="26"/>
        </w:rPr>
      </w:pPr>
      <w:r w:rsidRPr="00AB71A4">
        <w:rPr>
          <w:sz w:val="26"/>
          <w:szCs w:val="26"/>
        </w:rPr>
        <w:t xml:space="preserve">Основные группы субъектов предпринимательской и иной экономической деятельности, иные заинтересованные лица, включая органы государственной власти, </w:t>
      </w:r>
      <w:r w:rsidR="005D3827" w:rsidRPr="00AB71A4">
        <w:rPr>
          <w:sz w:val="26"/>
          <w:szCs w:val="26"/>
        </w:rPr>
        <w:t xml:space="preserve">органы местного самоуправления </w:t>
      </w:r>
      <w:r w:rsidRPr="00AB71A4">
        <w:rPr>
          <w:sz w:val="26"/>
          <w:szCs w:val="26"/>
        </w:rPr>
        <w:t>интересы которых затрагиваются регулированием, установленным нормативным правовым актом, оценка количества таких субъектов на день подготовки отчета об оценке фактического воздействия нормативного правового акта, изменение численности и состава таких групп по сравнению со сведениями, представленными разработчиком при проведении оценки регулирующего воздействия проекта нормативного правового акта</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3994"/>
        <w:gridCol w:w="2520"/>
        <w:gridCol w:w="3182"/>
      </w:tblGrid>
      <w:tr w:rsidR="00586AF0" w:rsidTr="00586AF0">
        <w:trPr>
          <w:trHeight w:hRule="exact" w:val="2712"/>
          <w:jc w:val="center"/>
        </w:trPr>
        <w:tc>
          <w:tcPr>
            <w:tcW w:w="3994" w:type="dxa"/>
            <w:tcBorders>
              <w:top w:val="single" w:sz="4" w:space="0" w:color="auto"/>
              <w:left w:val="single" w:sz="4" w:space="0" w:color="auto"/>
            </w:tcBorders>
            <w:shd w:val="clear" w:color="auto" w:fill="FFFFFF"/>
          </w:tcPr>
          <w:p w:rsidR="00586AF0" w:rsidRPr="005D3827" w:rsidRDefault="00586AF0" w:rsidP="00586AF0">
            <w:pPr>
              <w:pStyle w:val="20"/>
              <w:framePr w:w="9696" w:wrap="notBeside" w:vAnchor="text" w:hAnchor="text" w:xAlign="center" w:y="1"/>
              <w:shd w:val="clear" w:color="auto" w:fill="auto"/>
              <w:spacing w:after="360" w:line="300" w:lineRule="exact"/>
              <w:jc w:val="center"/>
            </w:pPr>
            <w:r w:rsidRPr="005D3827">
              <w:rPr>
                <w:rStyle w:val="215pt"/>
                <w:sz w:val="26"/>
                <w:szCs w:val="26"/>
              </w:rPr>
              <w:t>2.1</w:t>
            </w:r>
          </w:p>
          <w:p w:rsidR="00586AF0" w:rsidRDefault="00586AF0" w:rsidP="00586AF0">
            <w:pPr>
              <w:pStyle w:val="20"/>
              <w:framePr w:w="9696" w:wrap="notBeside" w:vAnchor="text" w:hAnchor="text" w:xAlign="center" w:y="1"/>
              <w:shd w:val="clear" w:color="auto" w:fill="auto"/>
              <w:spacing w:before="360" w:line="240" w:lineRule="exact"/>
              <w:ind w:left="320"/>
            </w:pPr>
            <w:r>
              <w:rPr>
                <w:rStyle w:val="212pt"/>
              </w:rPr>
              <w:t>Группа заинтересованных лиц</w:t>
            </w:r>
          </w:p>
        </w:tc>
        <w:tc>
          <w:tcPr>
            <w:tcW w:w="2520" w:type="dxa"/>
            <w:tcBorders>
              <w:top w:val="single" w:sz="4" w:space="0" w:color="auto"/>
              <w:left w:val="single" w:sz="4" w:space="0" w:color="auto"/>
            </w:tcBorders>
            <w:shd w:val="clear" w:color="auto" w:fill="FFFFFF"/>
            <w:vAlign w:val="center"/>
          </w:tcPr>
          <w:p w:rsidR="00586AF0" w:rsidRPr="005D3827" w:rsidRDefault="00586AF0" w:rsidP="00586AF0">
            <w:pPr>
              <w:pStyle w:val="20"/>
              <w:framePr w:w="9696" w:wrap="notBeside" w:vAnchor="text" w:hAnchor="text" w:xAlign="center" w:y="1"/>
              <w:shd w:val="clear" w:color="auto" w:fill="auto"/>
              <w:spacing w:after="360" w:line="300" w:lineRule="exact"/>
              <w:jc w:val="center"/>
            </w:pPr>
            <w:r w:rsidRPr="005D3827">
              <w:rPr>
                <w:rStyle w:val="215pt"/>
                <w:sz w:val="26"/>
                <w:szCs w:val="26"/>
              </w:rPr>
              <w:t>2.2</w:t>
            </w:r>
          </w:p>
          <w:p w:rsidR="00586AF0" w:rsidRDefault="00586AF0" w:rsidP="00586AF0">
            <w:pPr>
              <w:pStyle w:val="20"/>
              <w:framePr w:w="9696" w:wrap="notBeside" w:vAnchor="text" w:hAnchor="text" w:xAlign="center" w:y="1"/>
              <w:shd w:val="clear" w:color="auto" w:fill="auto"/>
              <w:spacing w:before="360"/>
              <w:jc w:val="center"/>
            </w:pPr>
            <w:r>
              <w:rPr>
                <w:rStyle w:val="212pt"/>
              </w:rPr>
              <w:t>Данные о количестве заинтересованных лиц в настоящее время</w:t>
            </w:r>
          </w:p>
        </w:tc>
        <w:tc>
          <w:tcPr>
            <w:tcW w:w="3182" w:type="dxa"/>
            <w:tcBorders>
              <w:top w:val="single" w:sz="4" w:space="0" w:color="auto"/>
              <w:left w:val="single" w:sz="4" w:space="0" w:color="auto"/>
              <w:right w:val="single" w:sz="4" w:space="0" w:color="auto"/>
            </w:tcBorders>
            <w:shd w:val="clear" w:color="auto" w:fill="FFFFFF"/>
            <w:vAlign w:val="center"/>
          </w:tcPr>
          <w:p w:rsidR="00586AF0" w:rsidRPr="005D3827" w:rsidRDefault="00586AF0" w:rsidP="00586AF0">
            <w:pPr>
              <w:pStyle w:val="20"/>
              <w:framePr w:w="9696" w:wrap="notBeside" w:vAnchor="text" w:hAnchor="text" w:xAlign="center" w:y="1"/>
              <w:shd w:val="clear" w:color="auto" w:fill="auto"/>
              <w:spacing w:after="360" w:line="240" w:lineRule="exact"/>
              <w:jc w:val="center"/>
            </w:pPr>
            <w:r w:rsidRPr="005D3827">
              <w:rPr>
                <w:rStyle w:val="212pt"/>
                <w:sz w:val="26"/>
                <w:szCs w:val="26"/>
              </w:rPr>
              <w:t>2.3</w:t>
            </w:r>
          </w:p>
          <w:p w:rsidR="00586AF0" w:rsidRDefault="00586AF0" w:rsidP="00586AF0">
            <w:pPr>
              <w:pStyle w:val="20"/>
              <w:framePr w:w="9696" w:wrap="notBeside" w:vAnchor="text" w:hAnchor="text" w:xAlign="center" w:y="1"/>
              <w:shd w:val="clear" w:color="auto" w:fill="auto"/>
              <w:spacing w:before="360"/>
              <w:jc w:val="center"/>
            </w:pPr>
            <w:r>
              <w:rPr>
                <w:rStyle w:val="212pt"/>
              </w:rPr>
              <w:t>Данные об изменениях количества</w:t>
            </w:r>
          </w:p>
          <w:p w:rsidR="00586AF0" w:rsidRDefault="00586AF0" w:rsidP="00586AF0">
            <w:pPr>
              <w:pStyle w:val="20"/>
              <w:framePr w:w="9696" w:wrap="notBeside" w:vAnchor="text" w:hAnchor="text" w:xAlign="center" w:y="1"/>
              <w:shd w:val="clear" w:color="auto" w:fill="auto"/>
              <w:jc w:val="center"/>
            </w:pPr>
            <w:r>
              <w:rPr>
                <w:rStyle w:val="212pt"/>
              </w:rPr>
              <w:t>заинтересованных лиц в течение срока действия нормативного правового акта</w:t>
            </w:r>
          </w:p>
        </w:tc>
      </w:tr>
      <w:tr w:rsidR="00586AF0" w:rsidTr="00586AF0">
        <w:trPr>
          <w:trHeight w:hRule="exact" w:val="816"/>
          <w:jc w:val="center"/>
        </w:trPr>
        <w:tc>
          <w:tcPr>
            <w:tcW w:w="3994" w:type="dxa"/>
            <w:tcBorders>
              <w:top w:val="single" w:sz="4" w:space="0" w:color="auto"/>
              <w:left w:val="single" w:sz="4" w:space="0" w:color="auto"/>
            </w:tcBorders>
            <w:shd w:val="clear" w:color="auto" w:fill="FFFFFF"/>
            <w:vAlign w:val="bottom"/>
          </w:tcPr>
          <w:p w:rsidR="00586AF0" w:rsidRDefault="00586AF0" w:rsidP="00586AF0">
            <w:pPr>
              <w:pStyle w:val="20"/>
              <w:framePr w:w="9696" w:wrap="notBeside" w:vAnchor="text" w:hAnchor="text" w:xAlign="center" w:y="1"/>
              <w:shd w:val="clear" w:color="auto" w:fill="auto"/>
              <w:spacing w:line="302" w:lineRule="exact"/>
            </w:pPr>
            <w:r>
              <w:rPr>
                <w:rStyle w:val="212pt"/>
              </w:rPr>
              <w:t xml:space="preserve">(Описание группы заинтересованных лиц </w:t>
            </w:r>
            <w:r>
              <w:rPr>
                <w:rStyle w:val="215pt"/>
              </w:rPr>
              <w:t>1</w:t>
            </w:r>
            <w:r>
              <w:rPr>
                <w:rStyle w:val="212pt"/>
              </w:rPr>
              <w:t>)</w:t>
            </w:r>
          </w:p>
        </w:tc>
        <w:tc>
          <w:tcPr>
            <w:tcW w:w="2520" w:type="dxa"/>
            <w:tcBorders>
              <w:top w:val="single" w:sz="4" w:space="0" w:color="auto"/>
              <w:left w:val="single" w:sz="4" w:space="0" w:color="auto"/>
            </w:tcBorders>
            <w:shd w:val="clear" w:color="auto" w:fill="FFFFFF"/>
          </w:tcPr>
          <w:p w:rsidR="00586AF0" w:rsidRDefault="00586AF0" w:rsidP="00586AF0">
            <w:pPr>
              <w:framePr w:w="9696" w:wrap="notBeside" w:vAnchor="text" w:hAnchor="text" w:xAlign="center" w:y="1"/>
              <w:rPr>
                <w:sz w:val="10"/>
                <w:szCs w:val="10"/>
              </w:rPr>
            </w:pPr>
          </w:p>
        </w:tc>
        <w:tc>
          <w:tcPr>
            <w:tcW w:w="3182" w:type="dxa"/>
            <w:tcBorders>
              <w:top w:val="single" w:sz="4" w:space="0" w:color="auto"/>
              <w:left w:val="single" w:sz="4" w:space="0" w:color="auto"/>
              <w:right w:val="single" w:sz="4" w:space="0" w:color="auto"/>
            </w:tcBorders>
            <w:shd w:val="clear" w:color="auto" w:fill="FFFFFF"/>
          </w:tcPr>
          <w:p w:rsidR="00586AF0" w:rsidRDefault="00586AF0" w:rsidP="00586AF0">
            <w:pPr>
              <w:framePr w:w="9696" w:wrap="notBeside" w:vAnchor="text" w:hAnchor="text" w:xAlign="center" w:y="1"/>
              <w:rPr>
                <w:sz w:val="10"/>
                <w:szCs w:val="10"/>
              </w:rPr>
            </w:pPr>
          </w:p>
        </w:tc>
      </w:tr>
      <w:tr w:rsidR="00586AF0" w:rsidTr="00586AF0">
        <w:trPr>
          <w:trHeight w:hRule="exact" w:val="523"/>
          <w:jc w:val="center"/>
        </w:trPr>
        <w:tc>
          <w:tcPr>
            <w:tcW w:w="3994" w:type="dxa"/>
            <w:tcBorders>
              <w:top w:val="single" w:sz="4" w:space="0" w:color="auto"/>
              <w:left w:val="single" w:sz="4" w:space="0" w:color="auto"/>
              <w:bottom w:val="single" w:sz="4" w:space="0" w:color="auto"/>
            </w:tcBorders>
            <w:shd w:val="clear" w:color="auto" w:fill="FFFFFF"/>
            <w:vAlign w:val="bottom"/>
          </w:tcPr>
          <w:p w:rsidR="00586AF0" w:rsidRDefault="00586AF0" w:rsidP="00586AF0">
            <w:pPr>
              <w:pStyle w:val="20"/>
              <w:framePr w:w="9696" w:wrap="notBeside" w:vAnchor="text" w:hAnchor="text" w:xAlign="center" w:y="1"/>
              <w:shd w:val="clear" w:color="auto" w:fill="auto"/>
              <w:spacing w:line="240" w:lineRule="exact"/>
            </w:pPr>
            <w:r>
              <w:rPr>
                <w:rStyle w:val="212pt"/>
              </w:rPr>
              <w:t>(Описание группы</w:t>
            </w:r>
          </w:p>
        </w:tc>
        <w:tc>
          <w:tcPr>
            <w:tcW w:w="2520" w:type="dxa"/>
            <w:tcBorders>
              <w:top w:val="single" w:sz="4" w:space="0" w:color="auto"/>
              <w:left w:val="single" w:sz="4" w:space="0" w:color="auto"/>
              <w:bottom w:val="single" w:sz="4" w:space="0" w:color="auto"/>
            </w:tcBorders>
            <w:shd w:val="clear" w:color="auto" w:fill="FFFFFF"/>
          </w:tcPr>
          <w:p w:rsidR="00586AF0" w:rsidRDefault="00586AF0" w:rsidP="00586AF0">
            <w:pPr>
              <w:framePr w:w="9696" w:wrap="notBeside" w:vAnchor="text" w:hAnchor="text" w:xAlign="center" w:y="1"/>
              <w:rPr>
                <w:sz w:val="10"/>
                <w:szCs w:val="10"/>
              </w:rPr>
            </w:pP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586AF0" w:rsidRDefault="00586AF0" w:rsidP="00586AF0">
            <w:pPr>
              <w:framePr w:w="9696" w:wrap="notBeside" w:vAnchor="text" w:hAnchor="text" w:xAlign="center" w:y="1"/>
              <w:rPr>
                <w:sz w:val="10"/>
                <w:szCs w:val="10"/>
              </w:rPr>
            </w:pPr>
          </w:p>
        </w:tc>
      </w:tr>
    </w:tbl>
    <w:p w:rsidR="00586AF0" w:rsidRDefault="00586AF0" w:rsidP="00586AF0">
      <w:pPr>
        <w:framePr w:w="9696" w:wrap="notBeside" w:vAnchor="text" w:hAnchor="text" w:xAlign="center" w:y="1"/>
        <w:rPr>
          <w:sz w:val="2"/>
          <w:szCs w:val="2"/>
        </w:rPr>
      </w:pPr>
    </w:p>
    <w:p w:rsidR="00586AF0" w:rsidRDefault="00586AF0" w:rsidP="00586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28"/>
        <w:gridCol w:w="3365"/>
        <w:gridCol w:w="2520"/>
        <w:gridCol w:w="3182"/>
      </w:tblGrid>
      <w:tr w:rsidR="00586AF0" w:rsidTr="00586AF0">
        <w:trPr>
          <w:trHeight w:hRule="exact" w:val="518"/>
          <w:jc w:val="center"/>
        </w:trPr>
        <w:tc>
          <w:tcPr>
            <w:tcW w:w="3993" w:type="dxa"/>
            <w:gridSpan w:val="2"/>
            <w:tcBorders>
              <w:top w:val="single" w:sz="4" w:space="0" w:color="auto"/>
              <w:left w:val="single" w:sz="4" w:space="0" w:color="auto"/>
            </w:tcBorders>
            <w:shd w:val="clear" w:color="auto" w:fill="FFFFFF"/>
            <w:vAlign w:val="bottom"/>
          </w:tcPr>
          <w:p w:rsidR="00586AF0" w:rsidRDefault="00586AF0" w:rsidP="00586AF0">
            <w:pPr>
              <w:pStyle w:val="20"/>
              <w:framePr w:w="9696" w:wrap="notBeside" w:vAnchor="text" w:hAnchor="text" w:xAlign="center" w:y="1"/>
              <w:shd w:val="clear" w:color="auto" w:fill="auto"/>
              <w:spacing w:line="260" w:lineRule="exact"/>
            </w:pPr>
            <w:r>
              <w:lastRenderedPageBreak/>
              <w:t xml:space="preserve">заинтересованных лиц </w:t>
            </w:r>
            <w:r>
              <w:rPr>
                <w:lang w:val="en-US" w:bidi="en-US"/>
              </w:rPr>
              <w:t>N)</w:t>
            </w:r>
          </w:p>
        </w:tc>
        <w:tc>
          <w:tcPr>
            <w:tcW w:w="2520" w:type="dxa"/>
            <w:tcBorders>
              <w:top w:val="single" w:sz="4" w:space="0" w:color="auto"/>
              <w:left w:val="single" w:sz="4" w:space="0" w:color="auto"/>
            </w:tcBorders>
            <w:shd w:val="clear" w:color="auto" w:fill="FFFFFF"/>
          </w:tcPr>
          <w:p w:rsidR="00586AF0" w:rsidRDefault="00586AF0" w:rsidP="00586AF0">
            <w:pPr>
              <w:framePr w:w="9696" w:wrap="notBeside" w:vAnchor="text" w:hAnchor="text" w:xAlign="center" w:y="1"/>
              <w:rPr>
                <w:sz w:val="10"/>
                <w:szCs w:val="10"/>
              </w:rPr>
            </w:pPr>
          </w:p>
        </w:tc>
        <w:tc>
          <w:tcPr>
            <w:tcW w:w="3182" w:type="dxa"/>
            <w:tcBorders>
              <w:top w:val="single" w:sz="4" w:space="0" w:color="auto"/>
              <w:left w:val="single" w:sz="4" w:space="0" w:color="auto"/>
              <w:right w:val="single" w:sz="4" w:space="0" w:color="auto"/>
            </w:tcBorders>
            <w:shd w:val="clear" w:color="auto" w:fill="FFFFFF"/>
          </w:tcPr>
          <w:p w:rsidR="00586AF0" w:rsidRDefault="00586AF0" w:rsidP="00586AF0">
            <w:pPr>
              <w:framePr w:w="9696" w:wrap="notBeside" w:vAnchor="text" w:hAnchor="text" w:xAlign="center" w:y="1"/>
              <w:rPr>
                <w:sz w:val="10"/>
                <w:szCs w:val="10"/>
              </w:rPr>
            </w:pPr>
          </w:p>
        </w:tc>
      </w:tr>
      <w:tr w:rsidR="00AB71A4" w:rsidTr="00AD5C64">
        <w:trPr>
          <w:trHeight w:hRule="exact" w:val="710"/>
          <w:jc w:val="center"/>
        </w:trPr>
        <w:tc>
          <w:tcPr>
            <w:tcW w:w="628" w:type="dxa"/>
            <w:tcBorders>
              <w:top w:val="single" w:sz="4" w:space="0" w:color="auto"/>
              <w:left w:val="single" w:sz="4" w:space="0" w:color="auto"/>
            </w:tcBorders>
            <w:shd w:val="clear" w:color="auto" w:fill="FFFFFF"/>
          </w:tcPr>
          <w:p w:rsidR="00AB71A4" w:rsidRDefault="00AB71A4" w:rsidP="00586AF0">
            <w:pPr>
              <w:pStyle w:val="20"/>
              <w:framePr w:w="9696" w:wrap="notBeside" w:vAnchor="text" w:hAnchor="text" w:xAlign="center" w:y="1"/>
              <w:shd w:val="clear" w:color="auto" w:fill="auto"/>
              <w:spacing w:line="240" w:lineRule="exact"/>
            </w:pPr>
            <w:r>
              <w:rPr>
                <w:rStyle w:val="212pt"/>
              </w:rPr>
              <w:t>2.4</w:t>
            </w:r>
          </w:p>
        </w:tc>
        <w:tc>
          <w:tcPr>
            <w:tcW w:w="9067" w:type="dxa"/>
            <w:gridSpan w:val="3"/>
            <w:tcBorders>
              <w:top w:val="single" w:sz="4" w:space="0" w:color="auto"/>
              <w:left w:val="single" w:sz="4" w:space="0" w:color="auto"/>
              <w:right w:val="single" w:sz="4" w:space="0" w:color="auto"/>
            </w:tcBorders>
            <w:shd w:val="clear" w:color="auto" w:fill="FFFFFF"/>
            <w:vAlign w:val="center"/>
          </w:tcPr>
          <w:p w:rsidR="00AB71A4" w:rsidRDefault="00AB71A4" w:rsidP="00586AF0">
            <w:pPr>
              <w:pStyle w:val="20"/>
              <w:framePr w:w="9696" w:wrap="notBeside" w:vAnchor="text" w:hAnchor="text" w:xAlign="center" w:y="1"/>
              <w:shd w:val="clear" w:color="auto" w:fill="auto"/>
              <w:spacing w:line="260" w:lineRule="exact"/>
              <w:ind w:left="420"/>
            </w:pPr>
            <w:r>
              <w:t>Источники использованных данных:</w:t>
            </w:r>
          </w:p>
        </w:tc>
      </w:tr>
      <w:tr w:rsidR="00AB71A4" w:rsidTr="00F31627">
        <w:trPr>
          <w:trHeight w:hRule="exact" w:val="418"/>
          <w:jc w:val="center"/>
        </w:trPr>
        <w:tc>
          <w:tcPr>
            <w:tcW w:w="628" w:type="dxa"/>
            <w:tcBorders>
              <w:top w:val="single" w:sz="4" w:space="0" w:color="auto"/>
              <w:left w:val="single" w:sz="4" w:space="0" w:color="auto"/>
              <w:bottom w:val="single" w:sz="4" w:space="0" w:color="auto"/>
            </w:tcBorders>
            <w:shd w:val="clear" w:color="auto" w:fill="FFFFFF"/>
          </w:tcPr>
          <w:p w:rsidR="00AB71A4" w:rsidRDefault="00AB71A4" w:rsidP="00586AF0">
            <w:pPr>
              <w:framePr w:w="9696" w:wrap="notBeside" w:vAnchor="text" w:hAnchor="text" w:xAlign="center" w:y="1"/>
              <w:rPr>
                <w:sz w:val="10"/>
                <w:szCs w:val="10"/>
              </w:rPr>
            </w:pPr>
          </w:p>
        </w:tc>
        <w:tc>
          <w:tcPr>
            <w:tcW w:w="9067" w:type="dxa"/>
            <w:gridSpan w:val="3"/>
            <w:tcBorders>
              <w:top w:val="single" w:sz="4" w:space="0" w:color="auto"/>
              <w:left w:val="single" w:sz="4" w:space="0" w:color="auto"/>
              <w:bottom w:val="single" w:sz="4" w:space="0" w:color="auto"/>
              <w:right w:val="single" w:sz="4" w:space="0" w:color="auto"/>
            </w:tcBorders>
            <w:shd w:val="clear" w:color="auto" w:fill="FFFFFF"/>
          </w:tcPr>
          <w:p w:rsidR="00AB71A4" w:rsidRDefault="00AB71A4" w:rsidP="00586AF0">
            <w:pPr>
              <w:pStyle w:val="20"/>
              <w:framePr w:w="9696" w:wrap="notBeside" w:vAnchor="text" w:hAnchor="text" w:xAlign="center" w:y="1"/>
              <w:shd w:val="clear" w:color="auto" w:fill="auto"/>
              <w:spacing w:line="260" w:lineRule="exact"/>
              <w:jc w:val="center"/>
            </w:pPr>
            <w:r>
              <w:t>(место для текстового описания)</w:t>
            </w:r>
          </w:p>
        </w:tc>
      </w:tr>
    </w:tbl>
    <w:p w:rsidR="00586AF0" w:rsidRDefault="00586AF0" w:rsidP="00586AF0">
      <w:pPr>
        <w:framePr w:w="9696" w:wrap="notBeside" w:vAnchor="text" w:hAnchor="text" w:xAlign="center" w:y="1"/>
        <w:rPr>
          <w:sz w:val="2"/>
          <w:szCs w:val="2"/>
        </w:rPr>
      </w:pPr>
    </w:p>
    <w:p w:rsidR="00586AF0" w:rsidRDefault="00586AF0" w:rsidP="00586AF0">
      <w:pPr>
        <w:rPr>
          <w:sz w:val="2"/>
          <w:szCs w:val="2"/>
        </w:rPr>
      </w:pPr>
    </w:p>
    <w:p w:rsidR="00586AF0" w:rsidRDefault="00586AF0" w:rsidP="00586AF0">
      <w:pPr>
        <w:pStyle w:val="20"/>
        <w:numPr>
          <w:ilvl w:val="0"/>
          <w:numId w:val="6"/>
        </w:numPr>
        <w:shd w:val="clear" w:color="auto" w:fill="auto"/>
        <w:tabs>
          <w:tab w:val="left" w:pos="432"/>
        </w:tabs>
        <w:spacing w:before="244"/>
        <w:jc w:val="both"/>
      </w:pPr>
      <w:r>
        <w:t>Изменение бюджетных расходов и доходов от реализации предусмотренных нормативным правовым актом функций, полномочий, обязанностей и прав федеральных органов исполнительной власти, органов государственной власти субъектов Российской Федерации и органов местного самоуправления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2568"/>
        <w:gridCol w:w="4435"/>
        <w:gridCol w:w="2050"/>
      </w:tblGrid>
      <w:tr w:rsidR="00586AF0" w:rsidTr="00E60569">
        <w:trPr>
          <w:trHeight w:hRule="exact" w:val="1577"/>
          <w:jc w:val="center"/>
        </w:trPr>
        <w:tc>
          <w:tcPr>
            <w:tcW w:w="3216" w:type="dxa"/>
            <w:gridSpan w:val="2"/>
            <w:tcBorders>
              <w:top w:val="single" w:sz="4" w:space="0" w:color="auto"/>
              <w:left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spacing w:after="360" w:line="240" w:lineRule="exact"/>
              <w:jc w:val="center"/>
            </w:pPr>
            <w:r>
              <w:rPr>
                <w:rStyle w:val="212pt"/>
              </w:rPr>
              <w:t>3.1</w:t>
            </w:r>
          </w:p>
          <w:p w:rsidR="00586AF0" w:rsidRDefault="00586AF0" w:rsidP="00586AF0">
            <w:pPr>
              <w:pStyle w:val="20"/>
              <w:framePr w:w="9701" w:wrap="notBeside" w:vAnchor="text" w:hAnchor="text" w:xAlign="center" w:y="1"/>
              <w:shd w:val="clear" w:color="auto" w:fill="auto"/>
              <w:spacing w:before="360"/>
              <w:jc w:val="center"/>
            </w:pPr>
            <w:r>
              <w:t>Реализация функций, полномочий, обязанностей и прав</w:t>
            </w:r>
          </w:p>
        </w:tc>
        <w:tc>
          <w:tcPr>
            <w:tcW w:w="4435" w:type="dxa"/>
            <w:tcBorders>
              <w:top w:val="single" w:sz="4" w:space="0" w:color="auto"/>
              <w:left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spacing w:after="360" w:line="240" w:lineRule="exact"/>
              <w:jc w:val="center"/>
            </w:pPr>
            <w:r>
              <w:rPr>
                <w:rStyle w:val="212pt"/>
              </w:rPr>
              <w:t>3.2</w:t>
            </w:r>
          </w:p>
          <w:p w:rsidR="00586AF0" w:rsidRDefault="00586AF0" w:rsidP="00586AF0">
            <w:pPr>
              <w:pStyle w:val="20"/>
              <w:framePr w:w="9701" w:wrap="notBeside" w:vAnchor="text" w:hAnchor="text" w:xAlign="center" w:y="1"/>
              <w:shd w:val="clear" w:color="auto" w:fill="auto"/>
              <w:spacing w:before="360"/>
              <w:jc w:val="center"/>
            </w:pPr>
            <w:r>
              <w:t>Описание расходов и доходов бюджетной системы Российской Федерации</w:t>
            </w:r>
          </w:p>
        </w:tc>
        <w:tc>
          <w:tcPr>
            <w:tcW w:w="2050" w:type="dxa"/>
            <w:tcBorders>
              <w:top w:val="single" w:sz="4" w:space="0" w:color="auto"/>
              <w:left w:val="single" w:sz="4" w:space="0" w:color="auto"/>
              <w:righ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after="360" w:line="240" w:lineRule="exact"/>
              <w:jc w:val="center"/>
            </w:pPr>
            <w:r>
              <w:rPr>
                <w:rStyle w:val="212pt"/>
              </w:rPr>
              <w:t>3.3</w:t>
            </w:r>
          </w:p>
          <w:p w:rsidR="00586AF0" w:rsidRDefault="00586AF0" w:rsidP="00586AF0">
            <w:pPr>
              <w:pStyle w:val="20"/>
              <w:framePr w:w="9701" w:wrap="notBeside" w:vAnchor="text" w:hAnchor="text" w:xAlign="center" w:y="1"/>
              <w:shd w:val="clear" w:color="auto" w:fill="auto"/>
              <w:spacing w:before="360"/>
              <w:jc w:val="center"/>
            </w:pPr>
            <w:r>
              <w:t>Оценка расходов и доходов</w:t>
            </w:r>
          </w:p>
        </w:tc>
      </w:tr>
      <w:tr w:rsidR="00586AF0" w:rsidTr="00586AF0">
        <w:trPr>
          <w:trHeight w:hRule="exact" w:val="758"/>
          <w:jc w:val="center"/>
        </w:trPr>
        <w:tc>
          <w:tcPr>
            <w:tcW w:w="9701" w:type="dxa"/>
            <w:gridSpan w:val="4"/>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pPr>
            <w:r>
              <w:t xml:space="preserve">Наименование органа, исполняющего функцию (предоставляющего услугу) </w:t>
            </w:r>
            <w:r>
              <w:rPr>
                <w:lang w:val="en-US" w:bidi="en-US"/>
              </w:rPr>
              <w:t>N</w:t>
            </w:r>
          </w:p>
        </w:tc>
      </w:tr>
      <w:tr w:rsidR="00586AF0" w:rsidTr="00586AF0">
        <w:trPr>
          <w:trHeight w:hRule="exact" w:val="2736"/>
          <w:jc w:val="center"/>
        </w:trPr>
        <w:tc>
          <w:tcPr>
            <w:tcW w:w="648" w:type="dxa"/>
            <w:tcBorders>
              <w:top w:val="single" w:sz="4" w:space="0" w:color="auto"/>
              <w:left w:val="single" w:sz="4" w:space="0" w:color="auto"/>
            </w:tcBorders>
            <w:shd w:val="clear" w:color="auto" w:fill="FFFFFF"/>
          </w:tcPr>
          <w:p w:rsidR="00586AF0" w:rsidRDefault="00586AF0" w:rsidP="00586AF0">
            <w:pPr>
              <w:pStyle w:val="20"/>
              <w:framePr w:w="9701" w:wrap="notBeside" w:vAnchor="text" w:hAnchor="text" w:xAlign="center" w:y="1"/>
              <w:shd w:val="clear" w:color="auto" w:fill="auto"/>
              <w:spacing w:after="120" w:line="240" w:lineRule="exact"/>
              <w:ind w:left="200"/>
            </w:pPr>
            <w:r>
              <w:rPr>
                <w:rStyle w:val="212pt"/>
              </w:rPr>
              <w:t>3.4</w:t>
            </w:r>
          </w:p>
          <w:p w:rsidR="00586AF0" w:rsidRDefault="00586AF0" w:rsidP="00586AF0">
            <w:pPr>
              <w:pStyle w:val="20"/>
              <w:framePr w:w="9701" w:wrap="notBeside" w:vAnchor="text" w:hAnchor="text" w:xAlign="center" w:y="1"/>
              <w:shd w:val="clear" w:color="auto" w:fill="auto"/>
              <w:spacing w:before="120" w:line="260" w:lineRule="exact"/>
            </w:pPr>
          </w:p>
        </w:tc>
        <w:tc>
          <w:tcPr>
            <w:tcW w:w="2568" w:type="dxa"/>
            <w:tcBorders>
              <w:top w:val="single" w:sz="4" w:space="0" w:color="auto"/>
              <w:left w:val="single" w:sz="4" w:space="0" w:color="auto"/>
            </w:tcBorders>
            <w:shd w:val="clear" w:color="auto" w:fill="FFFFFF"/>
          </w:tcPr>
          <w:p w:rsidR="00586AF0" w:rsidRDefault="00AB71A4" w:rsidP="00586AF0">
            <w:pPr>
              <w:pStyle w:val="20"/>
              <w:framePr w:w="9701" w:wrap="notBeside" w:vAnchor="text" w:hAnchor="text" w:xAlign="center" w:y="1"/>
              <w:shd w:val="clear" w:color="auto" w:fill="auto"/>
              <w:spacing w:line="260" w:lineRule="exact"/>
            </w:pPr>
            <w:r>
              <w:t xml:space="preserve"> (Фун</w:t>
            </w:r>
            <w:r w:rsidR="00586AF0">
              <w:t xml:space="preserve">кции </w:t>
            </w:r>
            <w:r w:rsidR="00586AF0">
              <w:rPr>
                <w:lang w:val="en-US" w:bidi="en-US"/>
              </w:rPr>
              <w:t>N)</w:t>
            </w:r>
          </w:p>
        </w:tc>
        <w:tc>
          <w:tcPr>
            <w:tcW w:w="4435" w:type="dxa"/>
            <w:tcBorders>
              <w:top w:val="single" w:sz="4" w:space="0" w:color="auto"/>
              <w:left w:val="single" w:sz="4" w:space="0" w:color="auto"/>
            </w:tcBorders>
            <w:shd w:val="clear" w:color="auto" w:fill="FFFFFF"/>
            <w:vAlign w:val="bottom"/>
          </w:tcPr>
          <w:p w:rsidR="00586AF0" w:rsidRPr="004F061D" w:rsidRDefault="00586AF0" w:rsidP="00586AF0">
            <w:pPr>
              <w:pStyle w:val="20"/>
              <w:framePr w:w="9701" w:wrap="notBeside" w:vAnchor="text" w:hAnchor="text" w:xAlign="center" w:y="1"/>
              <w:shd w:val="clear" w:color="auto" w:fill="auto"/>
              <w:spacing w:after="780" w:line="300" w:lineRule="exact"/>
              <w:ind w:right="2560"/>
              <w:jc w:val="right"/>
            </w:pPr>
            <w:r w:rsidRPr="004F061D">
              <w:rPr>
                <w:rStyle w:val="215pt"/>
                <w:sz w:val="26"/>
                <w:szCs w:val="26"/>
              </w:rPr>
              <w:t>3</w:t>
            </w:r>
            <w:r w:rsidR="004F061D" w:rsidRPr="004F061D">
              <w:rPr>
                <w:rStyle w:val="215pt"/>
                <w:sz w:val="26"/>
                <w:szCs w:val="26"/>
              </w:rPr>
              <w:t>.</w:t>
            </w:r>
            <w:r w:rsidRPr="004F061D">
              <w:rPr>
                <w:rStyle w:val="215pt"/>
                <w:sz w:val="26"/>
                <w:szCs w:val="26"/>
              </w:rPr>
              <w:t>5</w:t>
            </w:r>
            <w:r w:rsidRPr="004F061D">
              <w:rPr>
                <w:rStyle w:val="212pt"/>
                <w:sz w:val="26"/>
                <w:szCs w:val="26"/>
              </w:rPr>
              <w:t xml:space="preserve"> </w:t>
            </w:r>
            <w:r w:rsidRPr="004F061D">
              <w:t>Расходы:</w:t>
            </w:r>
          </w:p>
          <w:p w:rsidR="00586AF0" w:rsidRPr="004F061D" w:rsidRDefault="00586AF0" w:rsidP="00586AF0">
            <w:pPr>
              <w:pStyle w:val="20"/>
              <w:framePr w:w="9701" w:wrap="notBeside" w:vAnchor="text" w:hAnchor="text" w:xAlign="center" w:y="1"/>
              <w:shd w:val="clear" w:color="auto" w:fill="auto"/>
              <w:spacing w:before="780" w:after="120" w:line="523" w:lineRule="exact"/>
              <w:ind w:right="2560"/>
              <w:jc w:val="right"/>
            </w:pPr>
            <w:r w:rsidRPr="004F061D">
              <w:t xml:space="preserve">Вид расходов </w:t>
            </w:r>
            <w:r w:rsidRPr="004F061D">
              <w:rPr>
                <w:lang w:val="en-US" w:bidi="en-US"/>
              </w:rPr>
              <w:t>N</w:t>
            </w:r>
            <w:r w:rsidRPr="004F061D">
              <w:rPr>
                <w:lang w:bidi="en-US"/>
              </w:rPr>
              <w:t xml:space="preserve">: </w:t>
            </w:r>
            <w:r w:rsidRPr="004F061D">
              <w:rPr>
                <w:rStyle w:val="215pt"/>
                <w:sz w:val="26"/>
                <w:szCs w:val="26"/>
              </w:rPr>
              <w:t>3</w:t>
            </w:r>
            <w:r w:rsidR="004F061D" w:rsidRPr="004F061D">
              <w:rPr>
                <w:rStyle w:val="215pt"/>
                <w:sz w:val="26"/>
                <w:szCs w:val="26"/>
              </w:rPr>
              <w:t>.6</w:t>
            </w:r>
            <w:r w:rsidRPr="004F061D">
              <w:rPr>
                <w:rStyle w:val="212pt"/>
                <w:sz w:val="26"/>
                <w:szCs w:val="26"/>
                <w:lang w:bidi="en-US"/>
              </w:rPr>
              <w:t xml:space="preserve"> </w:t>
            </w:r>
            <w:r w:rsidRPr="004F061D">
              <w:t>Доходы:</w:t>
            </w:r>
          </w:p>
          <w:p w:rsidR="00586AF0" w:rsidRDefault="00586AF0" w:rsidP="00586AF0">
            <w:pPr>
              <w:pStyle w:val="20"/>
              <w:framePr w:w="9701" w:wrap="notBeside" w:vAnchor="text" w:hAnchor="text" w:xAlign="center" w:y="1"/>
              <w:shd w:val="clear" w:color="auto" w:fill="auto"/>
              <w:spacing w:before="120" w:line="260" w:lineRule="exact"/>
            </w:pPr>
            <w:r w:rsidRPr="004F061D">
              <w:t xml:space="preserve">Вид дохода </w:t>
            </w:r>
            <w:r w:rsidRPr="004F061D">
              <w:rPr>
                <w:lang w:val="en-US" w:bidi="en-US"/>
              </w:rPr>
              <w:t>N:</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4F061D">
        <w:trPr>
          <w:trHeight w:hRule="exact" w:val="646"/>
          <w:jc w:val="center"/>
        </w:trPr>
        <w:tc>
          <w:tcPr>
            <w:tcW w:w="648" w:type="dxa"/>
            <w:tcBorders>
              <w:top w:val="single" w:sz="4" w:space="0" w:color="auto"/>
              <w:lef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line="240" w:lineRule="exact"/>
              <w:ind w:left="200"/>
            </w:pPr>
            <w:r>
              <w:rPr>
                <w:rStyle w:val="212pt"/>
              </w:rPr>
              <w:t>3.7</w:t>
            </w:r>
          </w:p>
        </w:tc>
        <w:tc>
          <w:tcPr>
            <w:tcW w:w="7003" w:type="dxa"/>
            <w:gridSpan w:val="2"/>
            <w:tcBorders>
              <w:top w:val="single" w:sz="4" w:space="0" w:color="auto"/>
              <w:lef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line="260" w:lineRule="exact"/>
              <w:ind w:left="400"/>
            </w:pPr>
            <w:r>
              <w:t xml:space="preserve">Итого расходы по (функции </w:t>
            </w:r>
            <w:r>
              <w:rPr>
                <w:lang w:val="en-US" w:bidi="en-US"/>
              </w:rPr>
              <w:t>N</w:t>
            </w:r>
            <w:r w:rsidRPr="00506D35">
              <w:rPr>
                <w:lang w:bidi="en-US"/>
              </w:rPr>
              <w:t>):</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4F061D">
        <w:trPr>
          <w:trHeight w:hRule="exact" w:val="614"/>
          <w:jc w:val="center"/>
        </w:trPr>
        <w:tc>
          <w:tcPr>
            <w:tcW w:w="648" w:type="dxa"/>
            <w:tcBorders>
              <w:top w:val="single" w:sz="4" w:space="0" w:color="auto"/>
              <w:lef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line="240" w:lineRule="exact"/>
              <w:ind w:left="200"/>
            </w:pPr>
            <w:r>
              <w:rPr>
                <w:rStyle w:val="212pt"/>
              </w:rPr>
              <w:t>3.8</w:t>
            </w:r>
          </w:p>
        </w:tc>
        <w:tc>
          <w:tcPr>
            <w:tcW w:w="7003" w:type="dxa"/>
            <w:gridSpan w:val="2"/>
            <w:tcBorders>
              <w:top w:val="single" w:sz="4" w:space="0" w:color="auto"/>
              <w:lef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line="260" w:lineRule="exact"/>
              <w:ind w:left="400"/>
            </w:pPr>
            <w:r>
              <w:t xml:space="preserve">Итого доходы по (функции </w:t>
            </w:r>
            <w:r>
              <w:rPr>
                <w:lang w:val="en-US" w:bidi="en-US"/>
              </w:rPr>
              <w:t>N</w:t>
            </w:r>
            <w:r w:rsidRPr="00506D35">
              <w:rPr>
                <w:lang w:bidi="en-US"/>
              </w:rPr>
              <w:t>):</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A23A40">
        <w:trPr>
          <w:trHeight w:hRule="exact" w:val="508"/>
          <w:jc w:val="center"/>
        </w:trPr>
        <w:tc>
          <w:tcPr>
            <w:tcW w:w="648" w:type="dxa"/>
            <w:tcBorders>
              <w:top w:val="single" w:sz="4" w:space="0" w:color="auto"/>
              <w:lef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line="240" w:lineRule="exact"/>
              <w:ind w:left="200"/>
            </w:pPr>
            <w:r>
              <w:rPr>
                <w:rStyle w:val="212pt"/>
              </w:rPr>
              <w:t>3.9</w:t>
            </w:r>
          </w:p>
        </w:tc>
        <w:tc>
          <w:tcPr>
            <w:tcW w:w="7003" w:type="dxa"/>
            <w:gridSpan w:val="2"/>
            <w:tcBorders>
              <w:top w:val="single" w:sz="4" w:space="0" w:color="auto"/>
              <w:left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spacing w:line="302" w:lineRule="exact"/>
              <w:ind w:left="400"/>
            </w:pPr>
            <w:r>
              <w:t>Итого расходы в год: по уровням бюджетной системы:</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586AF0">
        <w:trPr>
          <w:trHeight w:hRule="exact" w:val="514"/>
          <w:jc w:val="center"/>
        </w:trPr>
        <w:tc>
          <w:tcPr>
            <w:tcW w:w="7651" w:type="dxa"/>
            <w:gridSpan w:val="3"/>
            <w:tcBorders>
              <w:top w:val="single" w:sz="4" w:space="0" w:color="auto"/>
              <w:left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spacing w:line="260" w:lineRule="exact"/>
              <w:jc w:val="both"/>
            </w:pPr>
            <w:r>
              <w:t>- федеральный бюджет</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586AF0">
        <w:trPr>
          <w:trHeight w:hRule="exact" w:val="811"/>
          <w:jc w:val="center"/>
        </w:trPr>
        <w:tc>
          <w:tcPr>
            <w:tcW w:w="7651" w:type="dxa"/>
            <w:gridSpan w:val="3"/>
            <w:tcBorders>
              <w:top w:val="single" w:sz="4" w:space="0" w:color="auto"/>
              <w:left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jc w:val="both"/>
            </w:pPr>
            <w:r>
              <w:t>- бюджет субъекта Российской Федерации</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586AF0">
        <w:trPr>
          <w:trHeight w:hRule="exact" w:val="514"/>
          <w:jc w:val="center"/>
        </w:trPr>
        <w:tc>
          <w:tcPr>
            <w:tcW w:w="7651" w:type="dxa"/>
            <w:gridSpan w:val="3"/>
            <w:tcBorders>
              <w:top w:val="single" w:sz="4" w:space="0" w:color="auto"/>
              <w:lef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line="260" w:lineRule="exact"/>
              <w:jc w:val="both"/>
            </w:pPr>
            <w:r>
              <w:t>- местный бюджет</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586AF0">
        <w:trPr>
          <w:trHeight w:hRule="exact" w:val="514"/>
          <w:jc w:val="center"/>
        </w:trPr>
        <w:tc>
          <w:tcPr>
            <w:tcW w:w="7651" w:type="dxa"/>
            <w:gridSpan w:val="3"/>
            <w:tcBorders>
              <w:top w:val="single" w:sz="4" w:space="0" w:color="auto"/>
              <w:left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spacing w:line="260" w:lineRule="exact"/>
              <w:ind w:left="1040"/>
            </w:pPr>
            <w:r>
              <w:t>по государственным внебюджетным фондам</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586AF0">
        <w:trPr>
          <w:trHeight w:hRule="exact" w:val="821"/>
          <w:jc w:val="center"/>
        </w:trPr>
        <w:tc>
          <w:tcPr>
            <w:tcW w:w="648" w:type="dxa"/>
            <w:tcBorders>
              <w:top w:val="single" w:sz="4" w:space="0" w:color="auto"/>
              <w:lef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line="240" w:lineRule="exact"/>
              <w:ind w:left="200"/>
            </w:pPr>
            <w:r>
              <w:rPr>
                <w:rStyle w:val="212pt"/>
              </w:rPr>
              <w:t>3.10</w:t>
            </w:r>
          </w:p>
        </w:tc>
        <w:tc>
          <w:tcPr>
            <w:tcW w:w="7003" w:type="dxa"/>
            <w:gridSpan w:val="2"/>
            <w:tcBorders>
              <w:top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spacing w:after="60" w:line="260" w:lineRule="exact"/>
            </w:pPr>
            <w:r>
              <w:t xml:space="preserve"> Итого доходов в год:</w:t>
            </w:r>
          </w:p>
          <w:p w:rsidR="00586AF0" w:rsidRDefault="00586AF0" w:rsidP="00586AF0">
            <w:pPr>
              <w:pStyle w:val="20"/>
              <w:framePr w:w="9701" w:wrap="notBeside" w:vAnchor="text" w:hAnchor="text" w:xAlign="center" w:y="1"/>
              <w:shd w:val="clear" w:color="auto" w:fill="auto"/>
              <w:spacing w:before="60" w:line="260" w:lineRule="exact"/>
              <w:ind w:left="400"/>
            </w:pPr>
            <w:r>
              <w:t>по уровням бюджетной системы:</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586AF0">
        <w:trPr>
          <w:trHeight w:hRule="exact" w:val="518"/>
          <w:jc w:val="center"/>
        </w:trPr>
        <w:tc>
          <w:tcPr>
            <w:tcW w:w="7651" w:type="dxa"/>
            <w:gridSpan w:val="3"/>
            <w:tcBorders>
              <w:top w:val="single" w:sz="4" w:space="0" w:color="auto"/>
              <w:left w:val="single" w:sz="4" w:space="0" w:color="auto"/>
              <w:bottom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spacing w:line="260" w:lineRule="exact"/>
              <w:ind w:left="4680"/>
            </w:pPr>
            <w:r>
              <w:t>- федеральный бюджет</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bl>
    <w:p w:rsidR="00586AF0" w:rsidRDefault="00586AF0" w:rsidP="00586AF0">
      <w:pPr>
        <w:framePr w:w="9701" w:wrap="notBeside" w:vAnchor="text" w:hAnchor="text" w:xAlign="center" w:y="1"/>
        <w:rPr>
          <w:sz w:val="2"/>
          <w:szCs w:val="2"/>
        </w:rPr>
      </w:pPr>
    </w:p>
    <w:p w:rsidR="00586AF0" w:rsidRDefault="00586AF0" w:rsidP="00586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6883"/>
        <w:gridCol w:w="2050"/>
      </w:tblGrid>
      <w:tr w:rsidR="00586AF0" w:rsidTr="00A23A40">
        <w:trPr>
          <w:trHeight w:hRule="exact" w:val="571"/>
          <w:jc w:val="center"/>
        </w:trPr>
        <w:tc>
          <w:tcPr>
            <w:tcW w:w="7651" w:type="dxa"/>
            <w:gridSpan w:val="2"/>
            <w:tcBorders>
              <w:top w:val="single" w:sz="4" w:space="0" w:color="auto"/>
              <w:left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jc w:val="both"/>
            </w:pPr>
            <w:r>
              <w:lastRenderedPageBreak/>
              <w:t>- бюджет субъекта Российской Федерации</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586AF0">
        <w:trPr>
          <w:trHeight w:hRule="exact" w:val="514"/>
          <w:jc w:val="center"/>
        </w:trPr>
        <w:tc>
          <w:tcPr>
            <w:tcW w:w="7651" w:type="dxa"/>
            <w:gridSpan w:val="2"/>
            <w:tcBorders>
              <w:top w:val="single" w:sz="4" w:space="0" w:color="auto"/>
              <w:lef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line="260" w:lineRule="exact"/>
              <w:jc w:val="both"/>
            </w:pPr>
            <w:r>
              <w:t>- местный бюджет</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586AF0">
        <w:trPr>
          <w:trHeight w:hRule="exact" w:val="514"/>
          <w:jc w:val="center"/>
        </w:trPr>
        <w:tc>
          <w:tcPr>
            <w:tcW w:w="7651" w:type="dxa"/>
            <w:gridSpan w:val="2"/>
            <w:tcBorders>
              <w:top w:val="single" w:sz="4" w:space="0" w:color="auto"/>
              <w:left w:val="single" w:sz="4" w:space="0" w:color="auto"/>
            </w:tcBorders>
            <w:shd w:val="clear" w:color="auto" w:fill="FFFFFF"/>
            <w:vAlign w:val="bottom"/>
          </w:tcPr>
          <w:p w:rsidR="00586AF0" w:rsidRDefault="00586AF0" w:rsidP="00586AF0">
            <w:pPr>
              <w:pStyle w:val="20"/>
              <w:framePr w:w="9701" w:wrap="notBeside" w:vAnchor="text" w:hAnchor="text" w:xAlign="center" w:y="1"/>
              <w:shd w:val="clear" w:color="auto" w:fill="auto"/>
              <w:spacing w:line="260" w:lineRule="exact"/>
              <w:ind w:left="1040"/>
            </w:pPr>
            <w:r>
              <w:t>по государственным внебюджетным фондам</w:t>
            </w:r>
          </w:p>
        </w:tc>
        <w:tc>
          <w:tcPr>
            <w:tcW w:w="2050" w:type="dxa"/>
            <w:tcBorders>
              <w:top w:val="single" w:sz="4" w:space="0" w:color="auto"/>
              <w:left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r w:rsidR="00586AF0" w:rsidTr="006B3162">
        <w:trPr>
          <w:trHeight w:hRule="exact" w:val="866"/>
          <w:jc w:val="center"/>
        </w:trPr>
        <w:tc>
          <w:tcPr>
            <w:tcW w:w="9701" w:type="dxa"/>
            <w:gridSpan w:val="3"/>
            <w:tcBorders>
              <w:top w:val="single" w:sz="4" w:space="0" w:color="auto"/>
              <w:left w:val="single" w:sz="4" w:space="0" w:color="auto"/>
              <w:right w:val="single" w:sz="4" w:space="0" w:color="auto"/>
            </w:tcBorders>
            <w:shd w:val="clear" w:color="auto" w:fill="FFFFFF"/>
          </w:tcPr>
          <w:p w:rsidR="00586AF0" w:rsidRDefault="00586AF0" w:rsidP="00586AF0">
            <w:pPr>
              <w:pStyle w:val="20"/>
              <w:framePr w:w="9701" w:wrap="notBeside" w:vAnchor="text" w:hAnchor="text" w:xAlign="center" w:y="1"/>
              <w:shd w:val="clear" w:color="auto" w:fill="auto"/>
              <w:spacing w:line="302" w:lineRule="exact"/>
              <w:ind w:left="1040" w:hanging="840"/>
            </w:pPr>
            <w:r>
              <w:rPr>
                <w:rStyle w:val="23"/>
              </w:rPr>
              <w:t>Т)</w:t>
            </w:r>
            <w:r>
              <w:t xml:space="preserve"> Иные сведения о расходах и доходах бюджетов бюджетной системы Российской Федерации:</w:t>
            </w:r>
          </w:p>
        </w:tc>
      </w:tr>
      <w:tr w:rsidR="00586AF0" w:rsidTr="00586AF0">
        <w:trPr>
          <w:trHeight w:hRule="exact" w:val="408"/>
          <w:jc w:val="center"/>
        </w:trPr>
        <w:tc>
          <w:tcPr>
            <w:tcW w:w="9701" w:type="dxa"/>
            <w:gridSpan w:val="3"/>
            <w:tcBorders>
              <w:top w:val="single" w:sz="4" w:space="0" w:color="auto"/>
              <w:left w:val="single" w:sz="4" w:space="0" w:color="auto"/>
              <w:right w:val="single" w:sz="4" w:space="0" w:color="auto"/>
            </w:tcBorders>
            <w:shd w:val="clear" w:color="auto" w:fill="FFFFFF"/>
          </w:tcPr>
          <w:p w:rsidR="00586AF0" w:rsidRDefault="00586AF0" w:rsidP="00586AF0">
            <w:pPr>
              <w:pStyle w:val="20"/>
              <w:framePr w:w="9701" w:wrap="notBeside" w:vAnchor="text" w:hAnchor="text" w:xAlign="center" w:y="1"/>
              <w:shd w:val="clear" w:color="auto" w:fill="auto"/>
              <w:spacing w:line="260" w:lineRule="exact"/>
              <w:jc w:val="center"/>
            </w:pPr>
            <w:r>
              <w:t>(место для текстового описания)</w:t>
            </w:r>
          </w:p>
        </w:tc>
      </w:tr>
      <w:tr w:rsidR="00586AF0" w:rsidTr="00586AF0">
        <w:trPr>
          <w:trHeight w:hRule="exact" w:val="706"/>
          <w:jc w:val="center"/>
        </w:trPr>
        <w:tc>
          <w:tcPr>
            <w:tcW w:w="768" w:type="dxa"/>
            <w:tcBorders>
              <w:top w:val="single" w:sz="4" w:space="0" w:color="auto"/>
              <w:lef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line="240" w:lineRule="exact"/>
              <w:ind w:left="200"/>
            </w:pPr>
            <w:r>
              <w:rPr>
                <w:rStyle w:val="212pt"/>
              </w:rPr>
              <w:t>3.12</w:t>
            </w:r>
          </w:p>
        </w:tc>
        <w:tc>
          <w:tcPr>
            <w:tcW w:w="8933" w:type="dxa"/>
            <w:gridSpan w:val="2"/>
            <w:tcBorders>
              <w:top w:val="single" w:sz="4" w:space="0" w:color="auto"/>
              <w:left w:val="single" w:sz="4" w:space="0" w:color="auto"/>
              <w:right w:val="single" w:sz="4" w:space="0" w:color="auto"/>
            </w:tcBorders>
            <w:shd w:val="clear" w:color="auto" w:fill="FFFFFF"/>
            <w:vAlign w:val="center"/>
          </w:tcPr>
          <w:p w:rsidR="00586AF0" w:rsidRDefault="00586AF0" w:rsidP="00586AF0">
            <w:pPr>
              <w:pStyle w:val="20"/>
              <w:framePr w:w="9701" w:wrap="notBeside" w:vAnchor="text" w:hAnchor="text" w:xAlign="center" w:y="1"/>
              <w:shd w:val="clear" w:color="auto" w:fill="auto"/>
              <w:spacing w:line="260" w:lineRule="exact"/>
              <w:ind w:left="280"/>
            </w:pPr>
            <w:r>
              <w:t>Источники использованных данных:</w:t>
            </w:r>
          </w:p>
        </w:tc>
      </w:tr>
      <w:tr w:rsidR="00586AF0" w:rsidTr="00586AF0">
        <w:trPr>
          <w:trHeight w:hRule="exact" w:val="418"/>
          <w:jc w:val="center"/>
        </w:trPr>
        <w:tc>
          <w:tcPr>
            <w:tcW w:w="768" w:type="dxa"/>
            <w:tcBorders>
              <w:top w:val="single" w:sz="4" w:space="0" w:color="auto"/>
              <w:left w:val="single" w:sz="4" w:space="0" w:color="auto"/>
              <w:bottom w:val="single" w:sz="4" w:space="0" w:color="auto"/>
            </w:tcBorders>
            <w:shd w:val="clear" w:color="auto" w:fill="FFFFFF"/>
          </w:tcPr>
          <w:p w:rsidR="00586AF0" w:rsidRDefault="00586AF0" w:rsidP="00586AF0">
            <w:pPr>
              <w:framePr w:w="9701" w:wrap="notBeside" w:vAnchor="text" w:hAnchor="text" w:xAlign="center" w:y="1"/>
              <w:rPr>
                <w:sz w:val="10"/>
                <w:szCs w:val="10"/>
              </w:rPr>
            </w:pPr>
          </w:p>
        </w:tc>
        <w:tc>
          <w:tcPr>
            <w:tcW w:w="8933" w:type="dxa"/>
            <w:gridSpan w:val="2"/>
            <w:tcBorders>
              <w:top w:val="single" w:sz="4" w:space="0" w:color="auto"/>
              <w:left w:val="single" w:sz="4" w:space="0" w:color="auto"/>
              <w:bottom w:val="single" w:sz="4" w:space="0" w:color="auto"/>
              <w:right w:val="single" w:sz="4" w:space="0" w:color="auto"/>
            </w:tcBorders>
            <w:shd w:val="clear" w:color="auto" w:fill="FFFFFF"/>
          </w:tcPr>
          <w:p w:rsidR="00586AF0" w:rsidRDefault="00586AF0" w:rsidP="00586AF0">
            <w:pPr>
              <w:pStyle w:val="20"/>
              <w:framePr w:w="9701" w:wrap="notBeside" w:vAnchor="text" w:hAnchor="text" w:xAlign="center" w:y="1"/>
              <w:shd w:val="clear" w:color="auto" w:fill="auto"/>
              <w:spacing w:line="260" w:lineRule="exact"/>
              <w:jc w:val="center"/>
            </w:pPr>
            <w:r>
              <w:t>(место для текстового описания)</w:t>
            </w:r>
          </w:p>
        </w:tc>
      </w:tr>
    </w:tbl>
    <w:p w:rsidR="00586AF0" w:rsidRDefault="00586AF0" w:rsidP="00586AF0">
      <w:pPr>
        <w:framePr w:w="9701" w:wrap="notBeside" w:vAnchor="text" w:hAnchor="text" w:xAlign="center" w:y="1"/>
        <w:rPr>
          <w:sz w:val="2"/>
          <w:szCs w:val="2"/>
        </w:rPr>
      </w:pPr>
    </w:p>
    <w:p w:rsidR="00586AF0" w:rsidRDefault="00586AF0" w:rsidP="00586AF0">
      <w:pPr>
        <w:rPr>
          <w:sz w:val="2"/>
          <w:szCs w:val="2"/>
        </w:rPr>
      </w:pPr>
    </w:p>
    <w:p w:rsidR="00586AF0" w:rsidRDefault="00586AF0" w:rsidP="00586AF0">
      <w:pPr>
        <w:pStyle w:val="20"/>
        <w:numPr>
          <w:ilvl w:val="0"/>
          <w:numId w:val="6"/>
        </w:numPr>
        <w:shd w:val="clear" w:color="auto" w:fill="auto"/>
        <w:tabs>
          <w:tab w:val="left" w:pos="368"/>
        </w:tabs>
        <w:spacing w:before="244"/>
        <w:jc w:val="both"/>
      </w:pPr>
      <w:r>
        <w:t>Оценка фактических расходов и доходов субъектов предпринимательской и</w:t>
      </w:r>
    </w:p>
    <w:p w:rsidR="00586AF0" w:rsidRDefault="00586AF0" w:rsidP="00586AF0">
      <w:pPr>
        <w:pStyle w:val="20"/>
        <w:shd w:val="clear" w:color="auto" w:fill="auto"/>
        <w:jc w:val="both"/>
      </w:pPr>
      <w:r>
        <w:t>Иной экономической деятельности, связанных с необходимостью соблюдения</w:t>
      </w:r>
    </w:p>
    <w:p w:rsidR="00586AF0" w:rsidRDefault="00586AF0" w:rsidP="00586AF0">
      <w:pPr>
        <w:pStyle w:val="20"/>
        <w:shd w:val="clear" w:color="auto" w:fill="auto"/>
        <w:jc w:val="both"/>
      </w:pPr>
      <w:r>
        <w:t>установленных нормативным правовым актом обязанностей или ограничений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1934"/>
        <w:gridCol w:w="1939"/>
        <w:gridCol w:w="1939"/>
        <w:gridCol w:w="1891"/>
      </w:tblGrid>
      <w:tr w:rsidR="00586AF0" w:rsidTr="003736BD">
        <w:trPr>
          <w:trHeight w:hRule="exact" w:val="998"/>
          <w:jc w:val="center"/>
        </w:trPr>
        <w:tc>
          <w:tcPr>
            <w:tcW w:w="1949" w:type="dxa"/>
            <w:vMerge w:val="restart"/>
            <w:tcBorders>
              <w:top w:val="single" w:sz="4" w:space="0" w:color="auto"/>
              <w:left w:val="single" w:sz="4" w:space="0" w:color="auto"/>
            </w:tcBorders>
            <w:shd w:val="clear" w:color="auto" w:fill="FFFFFF"/>
            <w:vAlign w:val="center"/>
          </w:tcPr>
          <w:p w:rsidR="00586AF0" w:rsidRDefault="00586AF0" w:rsidP="00586AF0">
            <w:pPr>
              <w:pStyle w:val="20"/>
              <w:framePr w:w="9653" w:wrap="notBeside" w:vAnchor="text" w:hAnchor="text" w:xAlign="center" w:y="1"/>
              <w:shd w:val="clear" w:color="auto" w:fill="auto"/>
              <w:spacing w:after="360" w:line="240" w:lineRule="exact"/>
              <w:jc w:val="center"/>
            </w:pPr>
            <w:r>
              <w:rPr>
                <w:rStyle w:val="212pt"/>
              </w:rPr>
              <w:t>4.1.</w:t>
            </w:r>
          </w:p>
          <w:p w:rsidR="00586AF0" w:rsidRDefault="00586AF0" w:rsidP="00586AF0">
            <w:pPr>
              <w:pStyle w:val="20"/>
              <w:framePr w:w="9653" w:wrap="notBeside" w:vAnchor="text" w:hAnchor="text" w:xAlign="center" w:y="1"/>
              <w:shd w:val="clear" w:color="auto" w:fill="auto"/>
              <w:spacing w:before="360"/>
              <w:jc w:val="center"/>
            </w:pPr>
            <w:r>
              <w:t>Описание</w:t>
            </w:r>
          </w:p>
          <w:p w:rsidR="00586AF0" w:rsidRDefault="00586AF0" w:rsidP="00586AF0">
            <w:pPr>
              <w:pStyle w:val="20"/>
              <w:framePr w:w="9653" w:wrap="notBeside" w:vAnchor="text" w:hAnchor="text" w:xAlign="center" w:y="1"/>
              <w:shd w:val="clear" w:color="auto" w:fill="auto"/>
            </w:pPr>
            <w:r>
              <w:t>установленных</w:t>
            </w:r>
          </w:p>
          <w:p w:rsidR="00586AF0" w:rsidRDefault="00586AF0" w:rsidP="00586AF0">
            <w:pPr>
              <w:pStyle w:val="20"/>
              <w:framePr w:w="9653" w:wrap="notBeside" w:vAnchor="text" w:hAnchor="text" w:xAlign="center" w:y="1"/>
              <w:shd w:val="clear" w:color="auto" w:fill="auto"/>
              <w:ind w:left="240"/>
            </w:pPr>
            <w:r>
              <w:t>обязанностей</w:t>
            </w:r>
          </w:p>
          <w:p w:rsidR="00586AF0" w:rsidRDefault="00586AF0" w:rsidP="00586AF0">
            <w:pPr>
              <w:pStyle w:val="20"/>
              <w:framePr w:w="9653" w:wrap="notBeside" w:vAnchor="text" w:hAnchor="text" w:xAlign="center" w:y="1"/>
              <w:shd w:val="clear" w:color="auto" w:fill="auto"/>
              <w:jc w:val="center"/>
            </w:pPr>
            <w:r>
              <w:t>или</w:t>
            </w:r>
          </w:p>
          <w:p w:rsidR="00586AF0" w:rsidRDefault="00586AF0" w:rsidP="00586AF0">
            <w:pPr>
              <w:pStyle w:val="20"/>
              <w:framePr w:w="9653" w:wrap="notBeside" w:vAnchor="text" w:hAnchor="text" w:xAlign="center" w:y="1"/>
              <w:shd w:val="clear" w:color="auto" w:fill="auto"/>
              <w:jc w:val="center"/>
            </w:pPr>
            <w:r>
              <w:t>ограничений, а также</w:t>
            </w:r>
          </w:p>
          <w:p w:rsidR="00586AF0" w:rsidRDefault="00586AF0" w:rsidP="00586AF0">
            <w:pPr>
              <w:pStyle w:val="20"/>
              <w:framePr w:w="9653" w:wrap="notBeside" w:vAnchor="text" w:hAnchor="text" w:xAlign="center" w:y="1"/>
              <w:shd w:val="clear" w:color="auto" w:fill="auto"/>
              <w:jc w:val="center"/>
            </w:pPr>
            <w:r>
              <w:t>преимуществ и иных выгод</w:t>
            </w:r>
          </w:p>
        </w:tc>
        <w:tc>
          <w:tcPr>
            <w:tcW w:w="1934" w:type="dxa"/>
            <w:vMerge w:val="restart"/>
            <w:tcBorders>
              <w:top w:val="single" w:sz="4" w:space="0" w:color="auto"/>
              <w:left w:val="single" w:sz="4" w:space="0" w:color="auto"/>
            </w:tcBorders>
            <w:shd w:val="clear" w:color="auto" w:fill="FFFFFF"/>
            <w:vAlign w:val="center"/>
          </w:tcPr>
          <w:p w:rsidR="00586AF0" w:rsidRDefault="00586AF0" w:rsidP="00586AF0">
            <w:pPr>
              <w:pStyle w:val="20"/>
              <w:framePr w:w="9653" w:wrap="notBeside" w:vAnchor="text" w:hAnchor="text" w:xAlign="center" w:y="1"/>
              <w:shd w:val="clear" w:color="auto" w:fill="auto"/>
              <w:spacing w:after="360" w:line="240" w:lineRule="exact"/>
              <w:jc w:val="center"/>
            </w:pPr>
            <w:r>
              <w:rPr>
                <w:rStyle w:val="212pt"/>
              </w:rPr>
              <w:t>4.2.</w:t>
            </w:r>
          </w:p>
          <w:p w:rsidR="00586AF0" w:rsidRDefault="00586AF0" w:rsidP="00586AF0">
            <w:pPr>
              <w:pStyle w:val="20"/>
              <w:framePr w:w="9653" w:wrap="notBeside" w:vAnchor="text" w:hAnchor="text" w:xAlign="center" w:y="1"/>
              <w:shd w:val="clear" w:color="auto" w:fill="auto"/>
              <w:spacing w:before="360"/>
              <w:jc w:val="center"/>
            </w:pPr>
            <w:r>
              <w:t xml:space="preserve">Группа субъектов предпринимате льской и иной экономической деятельности </w:t>
            </w:r>
            <w:hyperlink w:anchor="bookmark42" w:tooltip="Current Document">
              <w:r>
                <w:t>&lt;1&gt;</w:t>
              </w:r>
            </w:hyperlink>
          </w:p>
        </w:tc>
        <w:tc>
          <w:tcPr>
            <w:tcW w:w="1939" w:type="dxa"/>
            <w:vMerge w:val="restart"/>
            <w:tcBorders>
              <w:top w:val="single" w:sz="4" w:space="0" w:color="auto"/>
              <w:left w:val="single" w:sz="4" w:space="0" w:color="auto"/>
            </w:tcBorders>
            <w:shd w:val="clear" w:color="auto" w:fill="FFFFFF"/>
          </w:tcPr>
          <w:p w:rsidR="00586AF0" w:rsidRDefault="00586AF0" w:rsidP="00586AF0">
            <w:pPr>
              <w:pStyle w:val="20"/>
              <w:framePr w:w="9653" w:wrap="notBeside" w:vAnchor="text" w:hAnchor="text" w:xAlign="center" w:y="1"/>
              <w:shd w:val="clear" w:color="auto" w:fill="auto"/>
              <w:spacing w:after="360" w:line="240" w:lineRule="exact"/>
              <w:jc w:val="center"/>
            </w:pPr>
            <w:r>
              <w:rPr>
                <w:rStyle w:val="212pt"/>
              </w:rPr>
              <w:t>4.3.</w:t>
            </w:r>
          </w:p>
          <w:p w:rsidR="00586AF0" w:rsidRDefault="00586AF0" w:rsidP="00586AF0">
            <w:pPr>
              <w:pStyle w:val="20"/>
              <w:framePr w:w="9653" w:wrap="notBeside" w:vAnchor="text" w:hAnchor="text" w:xAlign="center" w:y="1"/>
              <w:shd w:val="clear" w:color="auto" w:fill="auto"/>
              <w:spacing w:before="360" w:line="302" w:lineRule="exact"/>
              <w:jc w:val="center"/>
            </w:pPr>
            <w:r>
              <w:t>Описание видов расходов и доходов</w:t>
            </w:r>
          </w:p>
        </w:tc>
        <w:tc>
          <w:tcPr>
            <w:tcW w:w="3830" w:type="dxa"/>
            <w:gridSpan w:val="2"/>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653" w:wrap="notBeside" w:vAnchor="text" w:hAnchor="text" w:xAlign="center" w:y="1"/>
              <w:shd w:val="clear" w:color="auto" w:fill="auto"/>
              <w:spacing w:after="360" w:line="240" w:lineRule="exact"/>
              <w:jc w:val="center"/>
            </w:pPr>
            <w:r>
              <w:rPr>
                <w:rStyle w:val="212pt"/>
              </w:rPr>
              <w:t>4.4.</w:t>
            </w:r>
          </w:p>
          <w:p w:rsidR="00586AF0" w:rsidRDefault="00586AF0" w:rsidP="00586AF0">
            <w:pPr>
              <w:pStyle w:val="20"/>
              <w:framePr w:w="9653" w:wrap="notBeside" w:vAnchor="text" w:hAnchor="text" w:xAlign="center" w:y="1"/>
              <w:shd w:val="clear" w:color="auto" w:fill="auto"/>
              <w:spacing w:before="360" w:line="260" w:lineRule="exact"/>
              <w:jc w:val="center"/>
            </w:pPr>
            <w:r>
              <w:t>Количественная оценка</w:t>
            </w:r>
          </w:p>
        </w:tc>
      </w:tr>
      <w:tr w:rsidR="00586AF0" w:rsidTr="003736BD">
        <w:trPr>
          <w:trHeight w:hRule="exact" w:val="1989"/>
          <w:jc w:val="center"/>
        </w:trPr>
        <w:tc>
          <w:tcPr>
            <w:tcW w:w="1949" w:type="dxa"/>
            <w:vMerge/>
            <w:tcBorders>
              <w:left w:val="single" w:sz="4" w:space="0" w:color="auto"/>
            </w:tcBorders>
            <w:shd w:val="clear" w:color="auto" w:fill="FFFFFF"/>
            <w:vAlign w:val="center"/>
          </w:tcPr>
          <w:p w:rsidR="00586AF0" w:rsidRDefault="00586AF0" w:rsidP="00586AF0">
            <w:pPr>
              <w:framePr w:w="9653" w:wrap="notBeside" w:vAnchor="text" w:hAnchor="text" w:xAlign="center" w:y="1"/>
            </w:pPr>
          </w:p>
        </w:tc>
        <w:tc>
          <w:tcPr>
            <w:tcW w:w="1934" w:type="dxa"/>
            <w:vMerge/>
            <w:tcBorders>
              <w:left w:val="single" w:sz="4" w:space="0" w:color="auto"/>
            </w:tcBorders>
            <w:shd w:val="clear" w:color="auto" w:fill="FFFFFF"/>
            <w:vAlign w:val="center"/>
          </w:tcPr>
          <w:p w:rsidR="00586AF0" w:rsidRDefault="00586AF0" w:rsidP="00586AF0">
            <w:pPr>
              <w:framePr w:w="9653" w:wrap="notBeside" w:vAnchor="text" w:hAnchor="text" w:xAlign="center" w:y="1"/>
            </w:pPr>
          </w:p>
        </w:tc>
        <w:tc>
          <w:tcPr>
            <w:tcW w:w="1939" w:type="dxa"/>
            <w:vMerge/>
            <w:tcBorders>
              <w:left w:val="single" w:sz="4" w:space="0" w:color="auto"/>
            </w:tcBorders>
            <w:shd w:val="clear" w:color="auto" w:fill="FFFFFF"/>
          </w:tcPr>
          <w:p w:rsidR="00586AF0" w:rsidRDefault="00586AF0" w:rsidP="00586AF0">
            <w:pPr>
              <w:framePr w:w="9653" w:wrap="notBeside" w:vAnchor="text" w:hAnchor="text" w:xAlign="center" w:y="1"/>
            </w:pPr>
          </w:p>
        </w:tc>
        <w:tc>
          <w:tcPr>
            <w:tcW w:w="1939" w:type="dxa"/>
            <w:tcBorders>
              <w:top w:val="single" w:sz="4" w:space="0" w:color="auto"/>
              <w:left w:val="single" w:sz="4" w:space="0" w:color="auto"/>
            </w:tcBorders>
            <w:shd w:val="clear" w:color="auto" w:fill="FFFFFF"/>
          </w:tcPr>
          <w:p w:rsidR="00586AF0" w:rsidRDefault="00586AF0" w:rsidP="00586AF0">
            <w:pPr>
              <w:pStyle w:val="20"/>
              <w:framePr w:w="9653" w:wrap="notBeside" w:vAnchor="text" w:hAnchor="text" w:xAlign="center" w:y="1"/>
              <w:shd w:val="clear" w:color="auto" w:fill="auto"/>
              <w:jc w:val="both"/>
            </w:pPr>
            <w:r>
              <w:t>Единовременны е (указать время возникновения)</w:t>
            </w:r>
          </w:p>
        </w:tc>
        <w:tc>
          <w:tcPr>
            <w:tcW w:w="1891" w:type="dxa"/>
            <w:tcBorders>
              <w:top w:val="single" w:sz="4" w:space="0" w:color="auto"/>
              <w:left w:val="single" w:sz="4" w:space="0" w:color="auto"/>
              <w:right w:val="single" w:sz="4" w:space="0" w:color="auto"/>
            </w:tcBorders>
            <w:shd w:val="clear" w:color="auto" w:fill="FFFFFF"/>
          </w:tcPr>
          <w:p w:rsidR="00586AF0" w:rsidRDefault="00586AF0" w:rsidP="00586AF0">
            <w:pPr>
              <w:pStyle w:val="20"/>
              <w:framePr w:w="9653" w:wrap="notBeside" w:vAnchor="text" w:hAnchor="text" w:xAlign="center" w:y="1"/>
              <w:shd w:val="clear" w:color="auto" w:fill="auto"/>
              <w:jc w:val="both"/>
            </w:pPr>
            <w:r>
              <w:t>Периодические (указать время возникновения)</w:t>
            </w:r>
          </w:p>
        </w:tc>
      </w:tr>
      <w:tr w:rsidR="00586AF0" w:rsidTr="00586AF0">
        <w:trPr>
          <w:trHeight w:hRule="exact" w:val="514"/>
          <w:jc w:val="center"/>
        </w:trPr>
        <w:tc>
          <w:tcPr>
            <w:tcW w:w="9652" w:type="dxa"/>
            <w:gridSpan w:val="5"/>
            <w:tcBorders>
              <w:top w:val="single" w:sz="4" w:space="0" w:color="auto"/>
              <w:left w:val="single" w:sz="4" w:space="0" w:color="auto"/>
              <w:right w:val="single" w:sz="4" w:space="0" w:color="auto"/>
            </w:tcBorders>
            <w:shd w:val="clear" w:color="auto" w:fill="FFFFFF"/>
            <w:vAlign w:val="center"/>
          </w:tcPr>
          <w:p w:rsidR="00586AF0" w:rsidRDefault="00586AF0" w:rsidP="00586AF0">
            <w:pPr>
              <w:pStyle w:val="20"/>
              <w:framePr w:w="9653" w:wrap="notBeside" w:vAnchor="text" w:hAnchor="text" w:xAlign="center" w:y="1"/>
              <w:shd w:val="clear" w:color="auto" w:fill="auto"/>
              <w:spacing w:line="260" w:lineRule="exact"/>
              <w:jc w:val="center"/>
            </w:pPr>
            <w:r>
              <w:t>Расходы</w:t>
            </w:r>
          </w:p>
        </w:tc>
      </w:tr>
      <w:tr w:rsidR="00586AF0" w:rsidTr="00586AF0">
        <w:trPr>
          <w:trHeight w:hRule="exact" w:val="514"/>
          <w:jc w:val="center"/>
        </w:trPr>
        <w:tc>
          <w:tcPr>
            <w:tcW w:w="1949" w:type="dxa"/>
            <w:vMerge w:val="restart"/>
            <w:tcBorders>
              <w:top w:val="single" w:sz="4" w:space="0" w:color="auto"/>
              <w:left w:val="single" w:sz="4" w:space="0" w:color="auto"/>
            </w:tcBorders>
            <w:shd w:val="clear" w:color="auto" w:fill="FFFFFF"/>
          </w:tcPr>
          <w:p w:rsidR="00586AF0" w:rsidRDefault="00586AF0" w:rsidP="00586AF0">
            <w:pPr>
              <w:pStyle w:val="20"/>
              <w:framePr w:w="9653" w:wrap="notBeside" w:vAnchor="text" w:hAnchor="text" w:xAlign="center" w:y="1"/>
              <w:shd w:val="clear" w:color="auto" w:fill="auto"/>
              <w:ind w:left="280"/>
            </w:pPr>
            <w:r>
              <w:t>Обязанность</w:t>
            </w:r>
          </w:p>
          <w:p w:rsidR="00586AF0" w:rsidRDefault="00586AF0" w:rsidP="00586AF0">
            <w:pPr>
              <w:pStyle w:val="20"/>
              <w:framePr w:w="9653" w:wrap="notBeside" w:vAnchor="text" w:hAnchor="text" w:xAlign="center" w:y="1"/>
              <w:shd w:val="clear" w:color="auto" w:fill="auto"/>
              <w:jc w:val="center"/>
            </w:pPr>
            <w:r>
              <w:t>или</w:t>
            </w:r>
          </w:p>
          <w:p w:rsidR="00586AF0" w:rsidRDefault="00586AF0" w:rsidP="00586AF0">
            <w:pPr>
              <w:pStyle w:val="20"/>
              <w:framePr w:w="9653" w:wrap="notBeside" w:vAnchor="text" w:hAnchor="text" w:xAlign="center" w:y="1"/>
              <w:shd w:val="clear" w:color="auto" w:fill="auto"/>
              <w:ind w:left="160"/>
            </w:pPr>
            <w:r>
              <w:t xml:space="preserve">ограничение </w:t>
            </w:r>
            <w:r>
              <w:rPr>
                <w:lang w:val="en-US" w:bidi="en-US"/>
              </w:rPr>
              <w:t>N</w:t>
            </w:r>
          </w:p>
        </w:tc>
        <w:tc>
          <w:tcPr>
            <w:tcW w:w="1934" w:type="dxa"/>
            <w:vMerge w:val="restart"/>
            <w:tcBorders>
              <w:top w:val="single" w:sz="4" w:space="0" w:color="auto"/>
              <w:left w:val="single" w:sz="4" w:space="0" w:color="auto"/>
            </w:tcBorders>
            <w:shd w:val="clear" w:color="auto" w:fill="FFFFFF"/>
            <w:vAlign w:val="center"/>
          </w:tcPr>
          <w:p w:rsidR="00586AF0" w:rsidRDefault="00586AF0" w:rsidP="00586AF0">
            <w:pPr>
              <w:pStyle w:val="20"/>
              <w:framePr w:w="9653" w:wrap="notBeside" w:vAnchor="text" w:hAnchor="text" w:xAlign="center" w:y="1"/>
              <w:shd w:val="clear" w:color="auto" w:fill="auto"/>
              <w:jc w:val="center"/>
            </w:pPr>
            <w:r>
              <w:t xml:space="preserve">Группа субъектов предпринимате льской и иной экономической деятельности </w:t>
            </w:r>
            <w:r>
              <w:rPr>
                <w:lang w:val="en-US" w:bidi="en-US"/>
              </w:rPr>
              <w:t>N</w:t>
            </w:r>
          </w:p>
        </w:tc>
        <w:tc>
          <w:tcPr>
            <w:tcW w:w="1939" w:type="dxa"/>
            <w:tcBorders>
              <w:top w:val="single" w:sz="4" w:space="0" w:color="auto"/>
              <w:left w:val="single" w:sz="4" w:space="0" w:color="auto"/>
            </w:tcBorders>
            <w:shd w:val="clear" w:color="auto" w:fill="FFFFFF"/>
            <w:vAlign w:val="bottom"/>
          </w:tcPr>
          <w:p w:rsidR="00586AF0" w:rsidRDefault="00586AF0" w:rsidP="00586AF0">
            <w:pPr>
              <w:pStyle w:val="20"/>
              <w:framePr w:w="9653" w:wrap="notBeside" w:vAnchor="text" w:hAnchor="text" w:xAlign="center" w:y="1"/>
              <w:shd w:val="clear" w:color="auto" w:fill="auto"/>
              <w:spacing w:line="260" w:lineRule="exact"/>
            </w:pPr>
            <w:r>
              <w:t>Вид расходов 1</w:t>
            </w:r>
          </w:p>
        </w:tc>
        <w:tc>
          <w:tcPr>
            <w:tcW w:w="1939" w:type="dxa"/>
            <w:tcBorders>
              <w:top w:val="single" w:sz="4" w:space="0" w:color="auto"/>
              <w:left w:val="single" w:sz="4" w:space="0" w:color="auto"/>
            </w:tcBorders>
            <w:shd w:val="clear" w:color="auto" w:fill="FFFFFF"/>
          </w:tcPr>
          <w:p w:rsidR="00586AF0" w:rsidRDefault="00586AF0" w:rsidP="00586AF0">
            <w:pPr>
              <w:framePr w:w="9653" w:wrap="notBeside" w:vAnchor="text" w:hAnchor="text" w:xAlign="center" w:y="1"/>
              <w:rPr>
                <w:sz w:val="10"/>
                <w:szCs w:val="10"/>
              </w:rPr>
            </w:pPr>
          </w:p>
        </w:tc>
        <w:tc>
          <w:tcPr>
            <w:tcW w:w="1891" w:type="dxa"/>
            <w:tcBorders>
              <w:top w:val="single" w:sz="4" w:space="0" w:color="auto"/>
              <w:left w:val="single" w:sz="4" w:space="0" w:color="auto"/>
              <w:right w:val="single" w:sz="4" w:space="0" w:color="auto"/>
            </w:tcBorders>
            <w:shd w:val="clear" w:color="auto" w:fill="FFFFFF"/>
          </w:tcPr>
          <w:p w:rsidR="00586AF0" w:rsidRDefault="00586AF0" w:rsidP="00586AF0">
            <w:pPr>
              <w:framePr w:w="9653" w:wrap="notBeside" w:vAnchor="text" w:hAnchor="text" w:xAlign="center" w:y="1"/>
              <w:rPr>
                <w:sz w:val="10"/>
                <w:szCs w:val="10"/>
              </w:rPr>
            </w:pPr>
          </w:p>
        </w:tc>
      </w:tr>
      <w:tr w:rsidR="00586AF0" w:rsidTr="00586AF0">
        <w:trPr>
          <w:trHeight w:hRule="exact" w:val="1498"/>
          <w:jc w:val="center"/>
        </w:trPr>
        <w:tc>
          <w:tcPr>
            <w:tcW w:w="1949" w:type="dxa"/>
            <w:vMerge/>
            <w:tcBorders>
              <w:left w:val="single" w:sz="4" w:space="0" w:color="auto"/>
            </w:tcBorders>
            <w:shd w:val="clear" w:color="auto" w:fill="FFFFFF"/>
          </w:tcPr>
          <w:p w:rsidR="00586AF0" w:rsidRDefault="00586AF0" w:rsidP="00586AF0">
            <w:pPr>
              <w:framePr w:w="9653" w:wrap="notBeside" w:vAnchor="text" w:hAnchor="text" w:xAlign="center" w:y="1"/>
            </w:pPr>
          </w:p>
        </w:tc>
        <w:tc>
          <w:tcPr>
            <w:tcW w:w="1934" w:type="dxa"/>
            <w:vMerge/>
            <w:tcBorders>
              <w:left w:val="single" w:sz="4" w:space="0" w:color="auto"/>
            </w:tcBorders>
            <w:shd w:val="clear" w:color="auto" w:fill="FFFFFF"/>
            <w:vAlign w:val="center"/>
          </w:tcPr>
          <w:p w:rsidR="00586AF0" w:rsidRDefault="00586AF0" w:rsidP="00586AF0">
            <w:pPr>
              <w:framePr w:w="9653" w:wrap="notBeside" w:vAnchor="text" w:hAnchor="text" w:xAlign="center" w:y="1"/>
            </w:pPr>
          </w:p>
        </w:tc>
        <w:tc>
          <w:tcPr>
            <w:tcW w:w="1939" w:type="dxa"/>
            <w:tcBorders>
              <w:top w:val="single" w:sz="4" w:space="0" w:color="auto"/>
              <w:left w:val="single" w:sz="4" w:space="0" w:color="auto"/>
            </w:tcBorders>
            <w:shd w:val="clear" w:color="auto" w:fill="FFFFFF"/>
            <w:vAlign w:val="center"/>
          </w:tcPr>
          <w:p w:rsidR="00586AF0" w:rsidRDefault="00586AF0" w:rsidP="00586AF0">
            <w:pPr>
              <w:pStyle w:val="20"/>
              <w:framePr w:w="9653" w:wrap="notBeside" w:vAnchor="text" w:hAnchor="text" w:xAlign="center" w:y="1"/>
              <w:shd w:val="clear" w:color="auto" w:fill="auto"/>
              <w:spacing w:line="260" w:lineRule="exact"/>
            </w:pPr>
            <w:r>
              <w:t xml:space="preserve">Вид расходов </w:t>
            </w:r>
            <w:r>
              <w:rPr>
                <w:lang w:val="en-US" w:bidi="en-US"/>
              </w:rPr>
              <w:t>N</w:t>
            </w:r>
          </w:p>
        </w:tc>
        <w:tc>
          <w:tcPr>
            <w:tcW w:w="1939" w:type="dxa"/>
            <w:tcBorders>
              <w:top w:val="single" w:sz="4" w:space="0" w:color="auto"/>
              <w:left w:val="single" w:sz="4" w:space="0" w:color="auto"/>
            </w:tcBorders>
            <w:shd w:val="clear" w:color="auto" w:fill="FFFFFF"/>
          </w:tcPr>
          <w:p w:rsidR="00586AF0" w:rsidRDefault="00586AF0" w:rsidP="00586AF0">
            <w:pPr>
              <w:framePr w:w="9653" w:wrap="notBeside" w:vAnchor="text" w:hAnchor="text" w:xAlign="center" w:y="1"/>
              <w:rPr>
                <w:sz w:val="10"/>
                <w:szCs w:val="10"/>
              </w:rPr>
            </w:pPr>
          </w:p>
        </w:tc>
        <w:tc>
          <w:tcPr>
            <w:tcW w:w="1891" w:type="dxa"/>
            <w:tcBorders>
              <w:top w:val="single" w:sz="4" w:space="0" w:color="auto"/>
              <w:left w:val="single" w:sz="4" w:space="0" w:color="auto"/>
              <w:right w:val="single" w:sz="4" w:space="0" w:color="auto"/>
            </w:tcBorders>
            <w:shd w:val="clear" w:color="auto" w:fill="FFFFFF"/>
          </w:tcPr>
          <w:p w:rsidR="00586AF0" w:rsidRDefault="00586AF0" w:rsidP="00586AF0">
            <w:pPr>
              <w:framePr w:w="9653" w:wrap="notBeside" w:vAnchor="text" w:hAnchor="text" w:xAlign="center" w:y="1"/>
              <w:rPr>
                <w:sz w:val="10"/>
                <w:szCs w:val="10"/>
              </w:rPr>
            </w:pPr>
          </w:p>
        </w:tc>
      </w:tr>
      <w:tr w:rsidR="00586AF0" w:rsidTr="00586AF0">
        <w:trPr>
          <w:trHeight w:hRule="exact" w:val="514"/>
          <w:jc w:val="center"/>
        </w:trPr>
        <w:tc>
          <w:tcPr>
            <w:tcW w:w="9652" w:type="dxa"/>
            <w:gridSpan w:val="5"/>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653" w:wrap="notBeside" w:vAnchor="text" w:hAnchor="text" w:xAlign="center" w:y="1"/>
              <w:shd w:val="clear" w:color="auto" w:fill="auto"/>
              <w:spacing w:line="260" w:lineRule="exact"/>
              <w:jc w:val="center"/>
            </w:pPr>
            <w:r>
              <w:t>Доходы</w:t>
            </w:r>
          </w:p>
        </w:tc>
      </w:tr>
      <w:tr w:rsidR="00586AF0" w:rsidTr="00586AF0">
        <w:trPr>
          <w:trHeight w:hRule="exact" w:val="514"/>
          <w:jc w:val="center"/>
        </w:trPr>
        <w:tc>
          <w:tcPr>
            <w:tcW w:w="1949" w:type="dxa"/>
            <w:vMerge w:val="restart"/>
            <w:tcBorders>
              <w:top w:val="single" w:sz="4" w:space="0" w:color="auto"/>
              <w:left w:val="single" w:sz="4" w:space="0" w:color="auto"/>
            </w:tcBorders>
            <w:shd w:val="clear" w:color="auto" w:fill="FFFFFF"/>
          </w:tcPr>
          <w:p w:rsidR="00586AF0" w:rsidRDefault="00586AF0" w:rsidP="00586AF0">
            <w:pPr>
              <w:pStyle w:val="20"/>
              <w:framePr w:w="9653" w:wrap="notBeside" w:vAnchor="text" w:hAnchor="text" w:xAlign="center" w:y="1"/>
              <w:shd w:val="clear" w:color="auto" w:fill="auto"/>
              <w:ind w:left="480" w:hanging="320"/>
            </w:pPr>
            <w:r>
              <w:t xml:space="preserve">Преимущество или иная выгода </w:t>
            </w:r>
            <w:r>
              <w:rPr>
                <w:lang w:val="en-US" w:bidi="en-US"/>
              </w:rPr>
              <w:t>N</w:t>
            </w:r>
          </w:p>
        </w:tc>
        <w:tc>
          <w:tcPr>
            <w:tcW w:w="1934" w:type="dxa"/>
            <w:vMerge w:val="restart"/>
            <w:tcBorders>
              <w:top w:val="single" w:sz="4" w:space="0" w:color="auto"/>
              <w:left w:val="single" w:sz="4" w:space="0" w:color="auto"/>
            </w:tcBorders>
            <w:shd w:val="clear" w:color="auto" w:fill="FFFFFF"/>
            <w:vAlign w:val="center"/>
          </w:tcPr>
          <w:p w:rsidR="00586AF0" w:rsidRDefault="00586AF0" w:rsidP="00586AF0">
            <w:pPr>
              <w:pStyle w:val="20"/>
              <w:framePr w:w="9653" w:wrap="notBeside" w:vAnchor="text" w:hAnchor="text" w:xAlign="center" w:y="1"/>
              <w:shd w:val="clear" w:color="auto" w:fill="auto"/>
              <w:jc w:val="center"/>
            </w:pPr>
            <w:r>
              <w:t xml:space="preserve">Группа субъектов предпринимате льской и иной экономической деятельности </w:t>
            </w:r>
            <w:r>
              <w:rPr>
                <w:lang w:val="en-US" w:bidi="en-US"/>
              </w:rPr>
              <w:t>N</w:t>
            </w:r>
          </w:p>
        </w:tc>
        <w:tc>
          <w:tcPr>
            <w:tcW w:w="1939" w:type="dxa"/>
            <w:tcBorders>
              <w:top w:val="single" w:sz="4" w:space="0" w:color="auto"/>
              <w:left w:val="single" w:sz="4" w:space="0" w:color="auto"/>
            </w:tcBorders>
            <w:shd w:val="clear" w:color="auto" w:fill="FFFFFF"/>
            <w:vAlign w:val="center"/>
          </w:tcPr>
          <w:p w:rsidR="00586AF0" w:rsidRDefault="00586AF0" w:rsidP="00586AF0">
            <w:pPr>
              <w:pStyle w:val="20"/>
              <w:framePr w:w="9653" w:wrap="notBeside" w:vAnchor="text" w:hAnchor="text" w:xAlign="center" w:y="1"/>
              <w:shd w:val="clear" w:color="auto" w:fill="auto"/>
              <w:spacing w:line="260" w:lineRule="exact"/>
            </w:pPr>
            <w:r>
              <w:t>Вид доходов 1</w:t>
            </w:r>
          </w:p>
        </w:tc>
        <w:tc>
          <w:tcPr>
            <w:tcW w:w="1939" w:type="dxa"/>
            <w:tcBorders>
              <w:top w:val="single" w:sz="4" w:space="0" w:color="auto"/>
              <w:left w:val="single" w:sz="4" w:space="0" w:color="auto"/>
            </w:tcBorders>
            <w:shd w:val="clear" w:color="auto" w:fill="FFFFFF"/>
          </w:tcPr>
          <w:p w:rsidR="00586AF0" w:rsidRDefault="00586AF0" w:rsidP="00586AF0">
            <w:pPr>
              <w:framePr w:w="9653" w:wrap="notBeside" w:vAnchor="text" w:hAnchor="text" w:xAlign="center" w:y="1"/>
              <w:rPr>
                <w:sz w:val="10"/>
                <w:szCs w:val="10"/>
              </w:rPr>
            </w:pPr>
          </w:p>
        </w:tc>
        <w:tc>
          <w:tcPr>
            <w:tcW w:w="1891" w:type="dxa"/>
            <w:tcBorders>
              <w:top w:val="single" w:sz="4" w:space="0" w:color="auto"/>
              <w:left w:val="single" w:sz="4" w:space="0" w:color="auto"/>
              <w:right w:val="single" w:sz="4" w:space="0" w:color="auto"/>
            </w:tcBorders>
            <w:shd w:val="clear" w:color="auto" w:fill="FFFFFF"/>
          </w:tcPr>
          <w:p w:rsidR="00586AF0" w:rsidRDefault="00586AF0" w:rsidP="00586AF0">
            <w:pPr>
              <w:framePr w:w="9653" w:wrap="notBeside" w:vAnchor="text" w:hAnchor="text" w:xAlign="center" w:y="1"/>
              <w:rPr>
                <w:sz w:val="10"/>
                <w:szCs w:val="10"/>
              </w:rPr>
            </w:pPr>
          </w:p>
        </w:tc>
      </w:tr>
      <w:tr w:rsidR="00586AF0" w:rsidTr="00586AF0">
        <w:trPr>
          <w:trHeight w:hRule="exact" w:val="1493"/>
          <w:jc w:val="center"/>
        </w:trPr>
        <w:tc>
          <w:tcPr>
            <w:tcW w:w="1949" w:type="dxa"/>
            <w:vMerge/>
            <w:tcBorders>
              <w:left w:val="single" w:sz="4" w:space="0" w:color="auto"/>
            </w:tcBorders>
            <w:shd w:val="clear" w:color="auto" w:fill="FFFFFF"/>
          </w:tcPr>
          <w:p w:rsidR="00586AF0" w:rsidRDefault="00586AF0" w:rsidP="00586AF0">
            <w:pPr>
              <w:framePr w:w="9653" w:wrap="notBeside" w:vAnchor="text" w:hAnchor="text" w:xAlign="center" w:y="1"/>
            </w:pPr>
          </w:p>
        </w:tc>
        <w:tc>
          <w:tcPr>
            <w:tcW w:w="1934" w:type="dxa"/>
            <w:vMerge/>
            <w:tcBorders>
              <w:left w:val="single" w:sz="4" w:space="0" w:color="auto"/>
            </w:tcBorders>
            <w:shd w:val="clear" w:color="auto" w:fill="FFFFFF"/>
            <w:vAlign w:val="center"/>
          </w:tcPr>
          <w:p w:rsidR="00586AF0" w:rsidRDefault="00586AF0" w:rsidP="00586AF0">
            <w:pPr>
              <w:framePr w:w="9653" w:wrap="notBeside" w:vAnchor="text" w:hAnchor="text" w:xAlign="center" w:y="1"/>
            </w:pPr>
          </w:p>
        </w:tc>
        <w:tc>
          <w:tcPr>
            <w:tcW w:w="1939" w:type="dxa"/>
            <w:tcBorders>
              <w:top w:val="single" w:sz="4" w:space="0" w:color="auto"/>
              <w:left w:val="single" w:sz="4" w:space="0" w:color="auto"/>
            </w:tcBorders>
            <w:shd w:val="clear" w:color="auto" w:fill="FFFFFF"/>
            <w:vAlign w:val="center"/>
          </w:tcPr>
          <w:p w:rsidR="00586AF0" w:rsidRDefault="00586AF0" w:rsidP="00586AF0">
            <w:pPr>
              <w:pStyle w:val="20"/>
              <w:framePr w:w="9653" w:wrap="notBeside" w:vAnchor="text" w:hAnchor="text" w:xAlign="center" w:y="1"/>
              <w:shd w:val="clear" w:color="auto" w:fill="auto"/>
              <w:spacing w:line="260" w:lineRule="exact"/>
            </w:pPr>
            <w:r>
              <w:t xml:space="preserve">Вид доходов </w:t>
            </w:r>
            <w:r>
              <w:rPr>
                <w:lang w:val="en-US" w:bidi="en-US"/>
              </w:rPr>
              <w:t>N</w:t>
            </w:r>
          </w:p>
        </w:tc>
        <w:tc>
          <w:tcPr>
            <w:tcW w:w="1939" w:type="dxa"/>
            <w:tcBorders>
              <w:top w:val="single" w:sz="4" w:space="0" w:color="auto"/>
              <w:left w:val="single" w:sz="4" w:space="0" w:color="auto"/>
            </w:tcBorders>
            <w:shd w:val="clear" w:color="auto" w:fill="FFFFFF"/>
          </w:tcPr>
          <w:p w:rsidR="00586AF0" w:rsidRDefault="00586AF0" w:rsidP="00586AF0">
            <w:pPr>
              <w:framePr w:w="9653" w:wrap="notBeside" w:vAnchor="text" w:hAnchor="text" w:xAlign="center" w:y="1"/>
              <w:rPr>
                <w:sz w:val="10"/>
                <w:szCs w:val="10"/>
              </w:rPr>
            </w:pPr>
          </w:p>
        </w:tc>
        <w:tc>
          <w:tcPr>
            <w:tcW w:w="1891" w:type="dxa"/>
            <w:tcBorders>
              <w:top w:val="single" w:sz="4" w:space="0" w:color="auto"/>
              <w:left w:val="single" w:sz="4" w:space="0" w:color="auto"/>
              <w:right w:val="single" w:sz="4" w:space="0" w:color="auto"/>
            </w:tcBorders>
            <w:shd w:val="clear" w:color="auto" w:fill="FFFFFF"/>
          </w:tcPr>
          <w:p w:rsidR="00586AF0" w:rsidRDefault="00586AF0" w:rsidP="00586AF0">
            <w:pPr>
              <w:framePr w:w="9653" w:wrap="notBeside" w:vAnchor="text" w:hAnchor="text" w:xAlign="center" w:y="1"/>
              <w:rPr>
                <w:sz w:val="10"/>
                <w:szCs w:val="10"/>
              </w:rPr>
            </w:pPr>
          </w:p>
        </w:tc>
      </w:tr>
      <w:tr w:rsidR="00586AF0" w:rsidTr="00586AF0">
        <w:trPr>
          <w:trHeight w:hRule="exact" w:val="528"/>
          <w:jc w:val="center"/>
        </w:trPr>
        <w:tc>
          <w:tcPr>
            <w:tcW w:w="965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86AF0" w:rsidRDefault="00586AF0" w:rsidP="00586AF0">
            <w:pPr>
              <w:pStyle w:val="20"/>
              <w:framePr w:w="9653" w:wrap="notBeside" w:vAnchor="text" w:hAnchor="text" w:xAlign="center" w:y="1"/>
              <w:shd w:val="clear" w:color="auto" w:fill="auto"/>
              <w:spacing w:line="260" w:lineRule="exact"/>
              <w:jc w:val="center"/>
            </w:pPr>
            <w:r>
              <w:t>Итого</w:t>
            </w:r>
          </w:p>
        </w:tc>
      </w:tr>
    </w:tbl>
    <w:p w:rsidR="00586AF0" w:rsidRDefault="00586AF0" w:rsidP="00586AF0">
      <w:pPr>
        <w:framePr w:w="9653" w:wrap="notBeside" w:vAnchor="text" w:hAnchor="text" w:xAlign="center" w:y="1"/>
        <w:rPr>
          <w:sz w:val="2"/>
          <w:szCs w:val="2"/>
        </w:rPr>
      </w:pPr>
    </w:p>
    <w:p w:rsidR="00586AF0" w:rsidRDefault="00586AF0" w:rsidP="00586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22"/>
        <w:gridCol w:w="1939"/>
        <w:gridCol w:w="1891"/>
      </w:tblGrid>
      <w:tr w:rsidR="00586AF0" w:rsidTr="00586AF0">
        <w:trPr>
          <w:trHeight w:hRule="exact" w:val="518"/>
          <w:jc w:val="center"/>
        </w:trPr>
        <w:tc>
          <w:tcPr>
            <w:tcW w:w="5822" w:type="dxa"/>
            <w:tcBorders>
              <w:top w:val="single" w:sz="4" w:space="0" w:color="auto"/>
              <w:left w:val="single" w:sz="4" w:space="0" w:color="auto"/>
            </w:tcBorders>
            <w:shd w:val="clear" w:color="auto" w:fill="FFFFFF"/>
            <w:vAlign w:val="bottom"/>
          </w:tcPr>
          <w:p w:rsidR="00586AF0" w:rsidRDefault="00586AF0" w:rsidP="00586AF0">
            <w:pPr>
              <w:pStyle w:val="20"/>
              <w:framePr w:w="9653" w:wrap="notBeside" w:vAnchor="text" w:hAnchor="text" w:xAlign="center" w:y="1"/>
              <w:shd w:val="clear" w:color="auto" w:fill="auto"/>
              <w:spacing w:line="260" w:lineRule="exact"/>
            </w:pPr>
            <w:r>
              <w:lastRenderedPageBreak/>
              <w:t>Совокупные расходы</w:t>
            </w:r>
          </w:p>
        </w:tc>
        <w:tc>
          <w:tcPr>
            <w:tcW w:w="1939" w:type="dxa"/>
            <w:tcBorders>
              <w:top w:val="single" w:sz="4" w:space="0" w:color="auto"/>
              <w:left w:val="single" w:sz="4" w:space="0" w:color="auto"/>
            </w:tcBorders>
            <w:shd w:val="clear" w:color="auto" w:fill="FFFFFF"/>
          </w:tcPr>
          <w:p w:rsidR="00586AF0" w:rsidRDefault="00586AF0" w:rsidP="00586AF0">
            <w:pPr>
              <w:framePr w:w="9653" w:wrap="notBeside" w:vAnchor="text" w:hAnchor="text" w:xAlign="center" w:y="1"/>
              <w:rPr>
                <w:sz w:val="10"/>
                <w:szCs w:val="10"/>
              </w:rPr>
            </w:pPr>
          </w:p>
        </w:tc>
        <w:tc>
          <w:tcPr>
            <w:tcW w:w="1891" w:type="dxa"/>
            <w:tcBorders>
              <w:top w:val="single" w:sz="4" w:space="0" w:color="auto"/>
              <w:left w:val="single" w:sz="4" w:space="0" w:color="auto"/>
              <w:right w:val="single" w:sz="4" w:space="0" w:color="auto"/>
            </w:tcBorders>
            <w:shd w:val="clear" w:color="auto" w:fill="FFFFFF"/>
          </w:tcPr>
          <w:p w:rsidR="00586AF0" w:rsidRDefault="00586AF0" w:rsidP="00586AF0">
            <w:pPr>
              <w:framePr w:w="9653" w:wrap="notBeside" w:vAnchor="text" w:hAnchor="text" w:xAlign="center" w:y="1"/>
              <w:rPr>
                <w:sz w:val="10"/>
                <w:szCs w:val="10"/>
              </w:rPr>
            </w:pPr>
          </w:p>
        </w:tc>
      </w:tr>
      <w:tr w:rsidR="00586AF0" w:rsidTr="00586AF0">
        <w:trPr>
          <w:trHeight w:hRule="exact" w:val="518"/>
          <w:jc w:val="center"/>
        </w:trPr>
        <w:tc>
          <w:tcPr>
            <w:tcW w:w="5822" w:type="dxa"/>
            <w:tcBorders>
              <w:top w:val="single" w:sz="4" w:space="0" w:color="auto"/>
              <w:left w:val="single" w:sz="4" w:space="0" w:color="auto"/>
            </w:tcBorders>
            <w:shd w:val="clear" w:color="auto" w:fill="FFFFFF"/>
            <w:vAlign w:val="bottom"/>
          </w:tcPr>
          <w:p w:rsidR="00586AF0" w:rsidRDefault="00586AF0" w:rsidP="00586AF0">
            <w:pPr>
              <w:pStyle w:val="20"/>
              <w:framePr w:w="9653" w:wrap="notBeside" w:vAnchor="text" w:hAnchor="text" w:xAlign="center" w:y="1"/>
              <w:shd w:val="clear" w:color="auto" w:fill="auto"/>
              <w:spacing w:line="260" w:lineRule="exact"/>
            </w:pPr>
            <w:r>
              <w:t>Совокупные доходы</w:t>
            </w:r>
          </w:p>
        </w:tc>
        <w:tc>
          <w:tcPr>
            <w:tcW w:w="1939" w:type="dxa"/>
            <w:tcBorders>
              <w:top w:val="single" w:sz="4" w:space="0" w:color="auto"/>
              <w:left w:val="single" w:sz="4" w:space="0" w:color="auto"/>
            </w:tcBorders>
            <w:shd w:val="clear" w:color="auto" w:fill="FFFFFF"/>
          </w:tcPr>
          <w:p w:rsidR="00586AF0" w:rsidRDefault="00586AF0" w:rsidP="00586AF0">
            <w:pPr>
              <w:framePr w:w="9653" w:wrap="notBeside" w:vAnchor="text" w:hAnchor="text" w:xAlign="center" w:y="1"/>
              <w:rPr>
                <w:sz w:val="10"/>
                <w:szCs w:val="10"/>
              </w:rPr>
            </w:pPr>
          </w:p>
        </w:tc>
        <w:tc>
          <w:tcPr>
            <w:tcW w:w="1891" w:type="dxa"/>
            <w:tcBorders>
              <w:top w:val="single" w:sz="4" w:space="0" w:color="auto"/>
              <w:left w:val="single" w:sz="4" w:space="0" w:color="auto"/>
              <w:right w:val="single" w:sz="4" w:space="0" w:color="auto"/>
            </w:tcBorders>
            <w:shd w:val="clear" w:color="auto" w:fill="FFFFFF"/>
          </w:tcPr>
          <w:p w:rsidR="00586AF0" w:rsidRDefault="00586AF0" w:rsidP="00586AF0">
            <w:pPr>
              <w:framePr w:w="9653" w:wrap="notBeside" w:vAnchor="text" w:hAnchor="text" w:xAlign="center" w:y="1"/>
              <w:rPr>
                <w:sz w:val="10"/>
                <w:szCs w:val="10"/>
              </w:rPr>
            </w:pPr>
          </w:p>
        </w:tc>
      </w:tr>
      <w:tr w:rsidR="00586AF0" w:rsidTr="00586AF0">
        <w:trPr>
          <w:trHeight w:hRule="exact" w:val="898"/>
          <w:jc w:val="center"/>
        </w:trPr>
        <w:tc>
          <w:tcPr>
            <w:tcW w:w="96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86AF0" w:rsidRDefault="00586AF0" w:rsidP="00586AF0">
            <w:pPr>
              <w:pStyle w:val="20"/>
              <w:framePr w:w="9653" w:wrap="notBeside" w:vAnchor="text" w:hAnchor="text" w:xAlign="center" w:y="1"/>
              <w:shd w:val="clear" w:color="auto" w:fill="auto"/>
              <w:spacing w:after="120" w:line="260" w:lineRule="exact"/>
              <w:ind w:left="160"/>
            </w:pPr>
            <w:r>
              <w:t>4.5. Источники данных:</w:t>
            </w:r>
            <w:r w:rsidR="003E2E0D">
              <w:t>___________________________________________________</w:t>
            </w:r>
          </w:p>
          <w:p w:rsidR="00586AF0" w:rsidRDefault="00586AF0" w:rsidP="00586AF0">
            <w:pPr>
              <w:pStyle w:val="20"/>
              <w:framePr w:w="9653" w:wrap="notBeside" w:vAnchor="text" w:hAnchor="text" w:xAlign="center" w:y="1"/>
              <w:shd w:val="clear" w:color="auto" w:fill="auto"/>
              <w:spacing w:before="120" w:line="260" w:lineRule="exact"/>
              <w:ind w:left="3980"/>
            </w:pPr>
            <w:r>
              <w:t>(место для текстового описания)</w:t>
            </w:r>
          </w:p>
        </w:tc>
      </w:tr>
    </w:tbl>
    <w:p w:rsidR="00586AF0" w:rsidRDefault="00586AF0" w:rsidP="00586AF0">
      <w:pPr>
        <w:framePr w:w="9653" w:wrap="notBeside" w:vAnchor="text" w:hAnchor="text" w:xAlign="center" w:y="1"/>
        <w:rPr>
          <w:sz w:val="2"/>
          <w:szCs w:val="2"/>
        </w:rPr>
      </w:pPr>
    </w:p>
    <w:p w:rsidR="00586AF0" w:rsidRDefault="00586AF0" w:rsidP="00586AF0">
      <w:pPr>
        <w:rPr>
          <w:sz w:val="2"/>
          <w:szCs w:val="2"/>
        </w:rPr>
      </w:pPr>
    </w:p>
    <w:p w:rsidR="00586AF0" w:rsidRDefault="00586AF0" w:rsidP="004D0FF0">
      <w:pPr>
        <w:pStyle w:val="20"/>
        <w:numPr>
          <w:ilvl w:val="0"/>
          <w:numId w:val="6"/>
        </w:numPr>
        <w:shd w:val="clear" w:color="auto" w:fill="auto"/>
        <w:tabs>
          <w:tab w:val="left" w:pos="1583"/>
        </w:tabs>
        <w:spacing w:before="244"/>
        <w:ind w:left="3440" w:right="1220" w:hanging="2160"/>
        <w:jc w:val="center"/>
      </w:pPr>
      <w:r>
        <w:t>Оценка фактических положительных и отрицательных последствий установленного регулирования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98"/>
        <w:gridCol w:w="1474"/>
        <w:gridCol w:w="3346"/>
        <w:gridCol w:w="1541"/>
      </w:tblGrid>
      <w:tr w:rsidR="00586AF0" w:rsidTr="00586AF0">
        <w:trPr>
          <w:trHeight w:hRule="exact" w:val="715"/>
          <w:jc w:val="center"/>
        </w:trPr>
        <w:tc>
          <w:tcPr>
            <w:tcW w:w="3298" w:type="dxa"/>
            <w:tcBorders>
              <w:top w:val="single" w:sz="4" w:space="0" w:color="auto"/>
              <w:left w:val="single" w:sz="4" w:space="0" w:color="auto"/>
            </w:tcBorders>
            <w:shd w:val="clear" w:color="auto" w:fill="FFFFFF"/>
            <w:vAlign w:val="center"/>
          </w:tcPr>
          <w:p w:rsidR="00586AF0" w:rsidRDefault="00586AF0" w:rsidP="00586AF0">
            <w:pPr>
              <w:pStyle w:val="20"/>
              <w:framePr w:w="9658" w:wrap="notBeside" w:vAnchor="text" w:hAnchor="text" w:xAlign="center" w:y="1"/>
              <w:shd w:val="clear" w:color="auto" w:fill="auto"/>
              <w:spacing w:line="240" w:lineRule="exact"/>
              <w:jc w:val="center"/>
            </w:pPr>
            <w:r>
              <w:rPr>
                <w:rStyle w:val="212pt"/>
              </w:rPr>
              <w:t>5.1</w:t>
            </w:r>
          </w:p>
        </w:tc>
        <w:tc>
          <w:tcPr>
            <w:tcW w:w="1474" w:type="dxa"/>
            <w:tcBorders>
              <w:top w:val="single" w:sz="4" w:space="0" w:color="auto"/>
              <w:left w:val="single" w:sz="4" w:space="0" w:color="auto"/>
            </w:tcBorders>
            <w:shd w:val="clear" w:color="auto" w:fill="FFFFFF"/>
            <w:vAlign w:val="center"/>
          </w:tcPr>
          <w:p w:rsidR="00586AF0" w:rsidRDefault="00586AF0" w:rsidP="00586AF0">
            <w:pPr>
              <w:pStyle w:val="20"/>
              <w:framePr w:w="9658" w:wrap="notBeside" w:vAnchor="text" w:hAnchor="text" w:xAlign="center" w:y="1"/>
              <w:shd w:val="clear" w:color="auto" w:fill="auto"/>
              <w:spacing w:line="240" w:lineRule="exact"/>
              <w:jc w:val="center"/>
            </w:pPr>
            <w:r>
              <w:rPr>
                <w:rStyle w:val="212pt"/>
              </w:rPr>
              <w:t>5.2</w:t>
            </w:r>
          </w:p>
        </w:tc>
        <w:tc>
          <w:tcPr>
            <w:tcW w:w="3346" w:type="dxa"/>
            <w:tcBorders>
              <w:top w:val="single" w:sz="4" w:space="0" w:color="auto"/>
              <w:left w:val="single" w:sz="4" w:space="0" w:color="auto"/>
            </w:tcBorders>
            <w:shd w:val="clear" w:color="auto" w:fill="FFFFFF"/>
            <w:vAlign w:val="center"/>
          </w:tcPr>
          <w:p w:rsidR="00586AF0" w:rsidRDefault="00586AF0" w:rsidP="00586AF0">
            <w:pPr>
              <w:pStyle w:val="20"/>
              <w:framePr w:w="9658" w:wrap="notBeside" w:vAnchor="text" w:hAnchor="text" w:xAlign="center" w:y="1"/>
              <w:shd w:val="clear" w:color="auto" w:fill="auto"/>
              <w:spacing w:line="240" w:lineRule="exact"/>
              <w:jc w:val="center"/>
            </w:pPr>
            <w:r>
              <w:rPr>
                <w:rStyle w:val="212pt"/>
              </w:rPr>
              <w:t>5.3</w:t>
            </w:r>
          </w:p>
        </w:tc>
        <w:tc>
          <w:tcPr>
            <w:tcW w:w="1541" w:type="dxa"/>
            <w:tcBorders>
              <w:top w:val="single" w:sz="4" w:space="0" w:color="auto"/>
              <w:left w:val="single" w:sz="4" w:space="0" w:color="auto"/>
              <w:right w:val="single" w:sz="4" w:space="0" w:color="auto"/>
            </w:tcBorders>
            <w:shd w:val="clear" w:color="auto" w:fill="FFFFFF"/>
            <w:vAlign w:val="center"/>
          </w:tcPr>
          <w:p w:rsidR="00586AF0" w:rsidRDefault="00586AF0" w:rsidP="00586AF0">
            <w:pPr>
              <w:pStyle w:val="20"/>
              <w:framePr w:w="9658" w:wrap="notBeside" w:vAnchor="text" w:hAnchor="text" w:xAlign="center" w:y="1"/>
              <w:shd w:val="clear" w:color="auto" w:fill="auto"/>
              <w:spacing w:line="240" w:lineRule="exact"/>
              <w:jc w:val="center"/>
            </w:pPr>
            <w:r>
              <w:rPr>
                <w:rStyle w:val="212pt"/>
              </w:rPr>
              <w:t>5.4</w:t>
            </w:r>
          </w:p>
        </w:tc>
      </w:tr>
      <w:tr w:rsidR="00586AF0" w:rsidTr="00586AF0">
        <w:trPr>
          <w:trHeight w:hRule="exact" w:val="2611"/>
          <w:jc w:val="center"/>
        </w:trPr>
        <w:tc>
          <w:tcPr>
            <w:tcW w:w="3298"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jc w:val="center"/>
            </w:pPr>
            <w:r>
              <w:t>Описание фактических отрицательных последствий установленного регулирования; группы заинтересованных лиц, на которые распространяются указанные последствия</w:t>
            </w:r>
          </w:p>
        </w:tc>
        <w:tc>
          <w:tcPr>
            <w:tcW w:w="1474" w:type="dxa"/>
            <w:tcBorders>
              <w:top w:val="single" w:sz="4" w:space="0" w:color="auto"/>
              <w:left w:val="single" w:sz="4" w:space="0" w:color="auto"/>
            </w:tcBorders>
            <w:shd w:val="clear" w:color="auto" w:fill="FFFFFF"/>
          </w:tcPr>
          <w:p w:rsidR="00586AF0" w:rsidRDefault="00586AF0" w:rsidP="00586AF0">
            <w:pPr>
              <w:pStyle w:val="20"/>
              <w:framePr w:w="9658" w:wrap="notBeside" w:vAnchor="text" w:hAnchor="text" w:xAlign="center" w:y="1"/>
              <w:shd w:val="clear" w:color="auto" w:fill="auto"/>
              <w:ind w:left="340"/>
            </w:pPr>
            <w:r>
              <w:t>Оценка</w:t>
            </w:r>
          </w:p>
          <w:p w:rsidR="00586AF0" w:rsidRDefault="00586AF0" w:rsidP="00586AF0">
            <w:pPr>
              <w:pStyle w:val="20"/>
              <w:framePr w:w="9658" w:wrap="notBeside" w:vAnchor="text" w:hAnchor="text" w:xAlign="center" w:y="1"/>
              <w:shd w:val="clear" w:color="auto" w:fill="auto"/>
            </w:pPr>
            <w:r>
              <w:t>отрицатель</w:t>
            </w:r>
          </w:p>
          <w:p w:rsidR="00586AF0" w:rsidRDefault="00586AF0" w:rsidP="00586AF0">
            <w:pPr>
              <w:pStyle w:val="20"/>
              <w:framePr w:w="9658" w:wrap="notBeside" w:vAnchor="text" w:hAnchor="text" w:xAlign="center" w:y="1"/>
              <w:shd w:val="clear" w:color="auto" w:fill="auto"/>
              <w:jc w:val="center"/>
            </w:pPr>
            <w:r>
              <w:t>ных</w:t>
            </w:r>
          </w:p>
          <w:p w:rsidR="00586AF0" w:rsidRDefault="00586AF0" w:rsidP="00586AF0">
            <w:pPr>
              <w:pStyle w:val="20"/>
              <w:framePr w:w="9658" w:wrap="notBeside" w:vAnchor="text" w:hAnchor="text" w:xAlign="center" w:y="1"/>
              <w:shd w:val="clear" w:color="auto" w:fill="auto"/>
            </w:pPr>
            <w:r>
              <w:t>последстви</w:t>
            </w:r>
          </w:p>
          <w:p w:rsidR="00586AF0" w:rsidRDefault="00586AF0" w:rsidP="00586AF0">
            <w:pPr>
              <w:pStyle w:val="20"/>
              <w:framePr w:w="9658" w:wrap="notBeside" w:vAnchor="text" w:hAnchor="text" w:xAlign="center" w:y="1"/>
              <w:shd w:val="clear" w:color="auto" w:fill="auto"/>
              <w:jc w:val="center"/>
            </w:pPr>
            <w:r>
              <w:t>й</w:t>
            </w:r>
          </w:p>
        </w:tc>
        <w:tc>
          <w:tcPr>
            <w:tcW w:w="3346"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jc w:val="center"/>
            </w:pPr>
            <w:r>
              <w:t>Описание фактических положительных последствий установленного регулирования; группы заинтересованных лиц, на которые распространяются указанные последствия</w:t>
            </w:r>
          </w:p>
        </w:tc>
        <w:tc>
          <w:tcPr>
            <w:tcW w:w="1541" w:type="dxa"/>
            <w:tcBorders>
              <w:top w:val="single" w:sz="4" w:space="0" w:color="auto"/>
              <w:left w:val="single" w:sz="4" w:space="0" w:color="auto"/>
              <w:right w:val="single" w:sz="4" w:space="0" w:color="auto"/>
            </w:tcBorders>
            <w:shd w:val="clear" w:color="auto" w:fill="FFFFFF"/>
          </w:tcPr>
          <w:p w:rsidR="00586AF0" w:rsidRDefault="00586AF0" w:rsidP="00586AF0">
            <w:pPr>
              <w:pStyle w:val="20"/>
              <w:framePr w:w="9658" w:wrap="notBeside" w:vAnchor="text" w:hAnchor="text" w:xAlign="center" w:y="1"/>
              <w:shd w:val="clear" w:color="auto" w:fill="auto"/>
              <w:jc w:val="center"/>
            </w:pPr>
            <w:r>
              <w:t>Оценка</w:t>
            </w:r>
          </w:p>
          <w:p w:rsidR="00586AF0" w:rsidRDefault="00586AF0" w:rsidP="00586AF0">
            <w:pPr>
              <w:pStyle w:val="20"/>
              <w:framePr w:w="9658" w:wrap="notBeside" w:vAnchor="text" w:hAnchor="text" w:xAlign="center" w:y="1"/>
              <w:shd w:val="clear" w:color="auto" w:fill="auto"/>
            </w:pPr>
            <w:r>
              <w:t>положитель</w:t>
            </w:r>
          </w:p>
          <w:p w:rsidR="00586AF0" w:rsidRDefault="00586AF0" w:rsidP="00586AF0">
            <w:pPr>
              <w:pStyle w:val="20"/>
              <w:framePr w:w="9658" w:wrap="notBeside" w:vAnchor="text" w:hAnchor="text" w:xAlign="center" w:y="1"/>
              <w:shd w:val="clear" w:color="auto" w:fill="auto"/>
              <w:jc w:val="center"/>
            </w:pPr>
            <w:r>
              <w:t>ных</w:t>
            </w:r>
          </w:p>
          <w:p w:rsidR="00586AF0" w:rsidRDefault="00586AF0" w:rsidP="00586AF0">
            <w:pPr>
              <w:pStyle w:val="20"/>
              <w:framePr w:w="9658" w:wrap="notBeside" w:vAnchor="text" w:hAnchor="text" w:xAlign="center" w:y="1"/>
              <w:shd w:val="clear" w:color="auto" w:fill="auto"/>
            </w:pPr>
            <w:r>
              <w:t>последствий</w:t>
            </w:r>
          </w:p>
        </w:tc>
      </w:tr>
      <w:tr w:rsidR="00586AF0" w:rsidTr="00586AF0">
        <w:trPr>
          <w:trHeight w:hRule="exact" w:val="1109"/>
          <w:jc w:val="center"/>
        </w:trPr>
        <w:tc>
          <w:tcPr>
            <w:tcW w:w="3298" w:type="dxa"/>
            <w:tcBorders>
              <w:top w:val="single" w:sz="4" w:space="0" w:color="auto"/>
              <w:left w:val="single" w:sz="4" w:space="0" w:color="auto"/>
            </w:tcBorders>
            <w:shd w:val="clear" w:color="auto" w:fill="FFFFFF"/>
            <w:vAlign w:val="center"/>
          </w:tcPr>
          <w:p w:rsidR="00586AF0" w:rsidRDefault="00586AF0" w:rsidP="00D674E5">
            <w:pPr>
              <w:pStyle w:val="20"/>
              <w:framePr w:w="9658" w:wrap="notBeside" w:vAnchor="text" w:hAnchor="text" w:xAlign="center" w:y="1"/>
              <w:shd w:val="clear" w:color="auto" w:fill="auto"/>
              <w:spacing w:line="326" w:lineRule="exact"/>
            </w:pPr>
            <w:r>
              <w:t>Последствие 1 (ежегодное/единовременное)</w:t>
            </w:r>
          </w:p>
        </w:tc>
        <w:tc>
          <w:tcPr>
            <w:tcW w:w="1474"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3346" w:type="dxa"/>
            <w:tcBorders>
              <w:top w:val="single" w:sz="4" w:space="0" w:color="auto"/>
              <w:left w:val="single" w:sz="4" w:space="0" w:color="auto"/>
            </w:tcBorders>
            <w:shd w:val="clear" w:color="auto" w:fill="FFFFFF"/>
            <w:vAlign w:val="center"/>
          </w:tcPr>
          <w:p w:rsidR="00586AF0" w:rsidRDefault="00586AF0" w:rsidP="00586AF0">
            <w:pPr>
              <w:pStyle w:val="20"/>
              <w:framePr w:w="9658" w:wrap="notBeside" w:vAnchor="text" w:hAnchor="text" w:xAlign="center" w:y="1"/>
              <w:shd w:val="clear" w:color="auto" w:fill="auto"/>
              <w:spacing w:line="326" w:lineRule="exact"/>
            </w:pPr>
            <w:r>
              <w:t>Последствие 1 (ежегодное/единовременное )</w:t>
            </w:r>
          </w:p>
        </w:tc>
        <w:tc>
          <w:tcPr>
            <w:tcW w:w="1541" w:type="dxa"/>
            <w:tcBorders>
              <w:top w:val="single" w:sz="4" w:space="0" w:color="auto"/>
              <w:left w:val="single" w:sz="4" w:space="0" w:color="auto"/>
              <w:right w:val="single" w:sz="4" w:space="0" w:color="auto"/>
            </w:tcBorders>
            <w:shd w:val="clear" w:color="auto" w:fill="FFFFFF"/>
          </w:tcPr>
          <w:p w:rsidR="00586AF0" w:rsidRDefault="00586AF0" w:rsidP="00586AF0">
            <w:pPr>
              <w:framePr w:w="9658" w:wrap="notBeside" w:vAnchor="text" w:hAnchor="text" w:xAlign="center" w:y="1"/>
              <w:rPr>
                <w:sz w:val="10"/>
                <w:szCs w:val="10"/>
              </w:rPr>
            </w:pPr>
          </w:p>
        </w:tc>
      </w:tr>
      <w:tr w:rsidR="00586AF0" w:rsidTr="00586AF0">
        <w:trPr>
          <w:trHeight w:hRule="exact" w:val="816"/>
          <w:jc w:val="center"/>
        </w:trPr>
        <w:tc>
          <w:tcPr>
            <w:tcW w:w="3298"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pPr>
            <w:r>
              <w:t>(Группа заинтересованных лиц 1)</w:t>
            </w:r>
          </w:p>
        </w:tc>
        <w:tc>
          <w:tcPr>
            <w:tcW w:w="1474"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3346"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pPr>
            <w:r>
              <w:t>(Группа заинтересованных лиц 1)</w:t>
            </w:r>
          </w:p>
        </w:tc>
        <w:tc>
          <w:tcPr>
            <w:tcW w:w="1541" w:type="dxa"/>
            <w:tcBorders>
              <w:top w:val="single" w:sz="4" w:space="0" w:color="auto"/>
              <w:left w:val="single" w:sz="4" w:space="0" w:color="auto"/>
              <w:right w:val="single" w:sz="4" w:space="0" w:color="auto"/>
            </w:tcBorders>
            <w:shd w:val="clear" w:color="auto" w:fill="FFFFFF"/>
          </w:tcPr>
          <w:p w:rsidR="00586AF0" w:rsidRDefault="00586AF0" w:rsidP="00586AF0">
            <w:pPr>
              <w:framePr w:w="9658" w:wrap="notBeside" w:vAnchor="text" w:hAnchor="text" w:xAlign="center" w:y="1"/>
              <w:rPr>
                <w:sz w:val="10"/>
                <w:szCs w:val="10"/>
              </w:rPr>
            </w:pPr>
          </w:p>
        </w:tc>
      </w:tr>
      <w:tr w:rsidR="00586AF0" w:rsidTr="00586AF0">
        <w:trPr>
          <w:trHeight w:hRule="exact" w:val="811"/>
          <w:jc w:val="center"/>
        </w:trPr>
        <w:tc>
          <w:tcPr>
            <w:tcW w:w="3298"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spacing w:line="307" w:lineRule="exact"/>
            </w:pPr>
            <w:r>
              <w:t xml:space="preserve">(Группа заинтересованных лиц </w:t>
            </w:r>
            <w:r>
              <w:rPr>
                <w:lang w:val="en-US" w:bidi="en-US"/>
              </w:rPr>
              <w:t>N)</w:t>
            </w:r>
          </w:p>
        </w:tc>
        <w:tc>
          <w:tcPr>
            <w:tcW w:w="1474"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3346"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spacing w:line="307" w:lineRule="exact"/>
            </w:pPr>
            <w:r>
              <w:t xml:space="preserve">(Группа заинтересованных лиц </w:t>
            </w:r>
            <w:r>
              <w:rPr>
                <w:lang w:val="en-US" w:bidi="en-US"/>
              </w:rPr>
              <w:t>N)</w:t>
            </w:r>
          </w:p>
        </w:tc>
        <w:tc>
          <w:tcPr>
            <w:tcW w:w="1541" w:type="dxa"/>
            <w:tcBorders>
              <w:top w:val="single" w:sz="4" w:space="0" w:color="auto"/>
              <w:left w:val="single" w:sz="4" w:space="0" w:color="auto"/>
              <w:right w:val="single" w:sz="4" w:space="0" w:color="auto"/>
            </w:tcBorders>
            <w:shd w:val="clear" w:color="auto" w:fill="FFFFFF"/>
          </w:tcPr>
          <w:p w:rsidR="00586AF0" w:rsidRDefault="00586AF0" w:rsidP="00586AF0">
            <w:pPr>
              <w:framePr w:w="9658" w:wrap="notBeside" w:vAnchor="text" w:hAnchor="text" w:xAlign="center" w:y="1"/>
              <w:rPr>
                <w:sz w:val="10"/>
                <w:szCs w:val="10"/>
              </w:rPr>
            </w:pPr>
          </w:p>
        </w:tc>
      </w:tr>
      <w:tr w:rsidR="00586AF0" w:rsidTr="00586AF0">
        <w:trPr>
          <w:trHeight w:hRule="exact" w:val="1114"/>
          <w:jc w:val="center"/>
        </w:trPr>
        <w:tc>
          <w:tcPr>
            <w:tcW w:w="3298" w:type="dxa"/>
            <w:tcBorders>
              <w:top w:val="single" w:sz="4" w:space="0" w:color="auto"/>
              <w:left w:val="single" w:sz="4" w:space="0" w:color="auto"/>
            </w:tcBorders>
            <w:shd w:val="clear" w:color="auto" w:fill="FFFFFF"/>
            <w:vAlign w:val="center"/>
          </w:tcPr>
          <w:p w:rsidR="00586AF0" w:rsidRDefault="00586AF0" w:rsidP="00D674E5">
            <w:pPr>
              <w:pStyle w:val="20"/>
              <w:framePr w:w="9658" w:wrap="notBeside" w:vAnchor="text" w:hAnchor="text" w:xAlign="center" w:y="1"/>
              <w:shd w:val="clear" w:color="auto" w:fill="auto"/>
              <w:spacing w:line="326" w:lineRule="exact"/>
            </w:pPr>
            <w:r>
              <w:t xml:space="preserve">Последствие </w:t>
            </w:r>
            <w:r>
              <w:rPr>
                <w:lang w:val="en-US" w:bidi="en-US"/>
              </w:rPr>
              <w:t xml:space="preserve">N </w:t>
            </w:r>
            <w:r>
              <w:t>(ежегодное/единовременное)</w:t>
            </w:r>
          </w:p>
        </w:tc>
        <w:tc>
          <w:tcPr>
            <w:tcW w:w="1474"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3346" w:type="dxa"/>
            <w:tcBorders>
              <w:top w:val="single" w:sz="4" w:space="0" w:color="auto"/>
              <w:left w:val="single" w:sz="4" w:space="0" w:color="auto"/>
            </w:tcBorders>
            <w:shd w:val="clear" w:color="auto" w:fill="FFFFFF"/>
            <w:vAlign w:val="center"/>
          </w:tcPr>
          <w:p w:rsidR="00586AF0" w:rsidRDefault="00586AF0" w:rsidP="00586AF0">
            <w:pPr>
              <w:pStyle w:val="20"/>
              <w:framePr w:w="9658" w:wrap="notBeside" w:vAnchor="text" w:hAnchor="text" w:xAlign="center" w:y="1"/>
              <w:shd w:val="clear" w:color="auto" w:fill="auto"/>
              <w:spacing w:line="326" w:lineRule="exact"/>
            </w:pPr>
            <w:r>
              <w:t xml:space="preserve">Последствие </w:t>
            </w:r>
            <w:r>
              <w:rPr>
                <w:lang w:val="en-US" w:bidi="en-US"/>
              </w:rPr>
              <w:t xml:space="preserve">N </w:t>
            </w:r>
            <w:r>
              <w:t>(ежегодное/единовременное )</w:t>
            </w:r>
          </w:p>
        </w:tc>
        <w:tc>
          <w:tcPr>
            <w:tcW w:w="1541" w:type="dxa"/>
            <w:tcBorders>
              <w:top w:val="single" w:sz="4" w:space="0" w:color="auto"/>
              <w:left w:val="single" w:sz="4" w:space="0" w:color="auto"/>
              <w:right w:val="single" w:sz="4" w:space="0" w:color="auto"/>
            </w:tcBorders>
            <w:shd w:val="clear" w:color="auto" w:fill="FFFFFF"/>
          </w:tcPr>
          <w:p w:rsidR="00586AF0" w:rsidRDefault="00586AF0" w:rsidP="00586AF0">
            <w:pPr>
              <w:framePr w:w="9658" w:wrap="notBeside" w:vAnchor="text" w:hAnchor="text" w:xAlign="center" w:y="1"/>
              <w:rPr>
                <w:sz w:val="10"/>
                <w:szCs w:val="10"/>
              </w:rPr>
            </w:pPr>
          </w:p>
        </w:tc>
      </w:tr>
      <w:tr w:rsidR="00586AF0" w:rsidTr="00586AF0">
        <w:trPr>
          <w:trHeight w:hRule="exact" w:val="811"/>
          <w:jc w:val="center"/>
        </w:trPr>
        <w:tc>
          <w:tcPr>
            <w:tcW w:w="3298"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pPr>
            <w:r>
              <w:t>(Группа заинтересованных лиц 1)</w:t>
            </w:r>
          </w:p>
        </w:tc>
        <w:tc>
          <w:tcPr>
            <w:tcW w:w="1474"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3346"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pPr>
            <w:r>
              <w:t>(Группа заинтересованных лиц 1)</w:t>
            </w:r>
          </w:p>
        </w:tc>
        <w:tc>
          <w:tcPr>
            <w:tcW w:w="1541" w:type="dxa"/>
            <w:tcBorders>
              <w:top w:val="single" w:sz="4" w:space="0" w:color="auto"/>
              <w:left w:val="single" w:sz="4" w:space="0" w:color="auto"/>
              <w:right w:val="single" w:sz="4" w:space="0" w:color="auto"/>
            </w:tcBorders>
            <w:shd w:val="clear" w:color="auto" w:fill="FFFFFF"/>
          </w:tcPr>
          <w:p w:rsidR="00586AF0" w:rsidRDefault="00586AF0" w:rsidP="00586AF0">
            <w:pPr>
              <w:framePr w:w="9658" w:wrap="notBeside" w:vAnchor="text" w:hAnchor="text" w:xAlign="center" w:y="1"/>
              <w:rPr>
                <w:sz w:val="10"/>
                <w:szCs w:val="10"/>
              </w:rPr>
            </w:pPr>
          </w:p>
        </w:tc>
      </w:tr>
      <w:tr w:rsidR="00586AF0" w:rsidTr="00586AF0">
        <w:trPr>
          <w:trHeight w:hRule="exact" w:val="816"/>
          <w:jc w:val="center"/>
        </w:trPr>
        <w:tc>
          <w:tcPr>
            <w:tcW w:w="3298"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spacing w:line="302" w:lineRule="exact"/>
            </w:pPr>
            <w:r>
              <w:t xml:space="preserve">(Группа заинтересованных лиц </w:t>
            </w:r>
            <w:r>
              <w:rPr>
                <w:lang w:val="en-US" w:bidi="en-US"/>
              </w:rPr>
              <w:t>N)</w:t>
            </w:r>
          </w:p>
        </w:tc>
        <w:tc>
          <w:tcPr>
            <w:tcW w:w="1474"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3346"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spacing w:line="302" w:lineRule="exact"/>
            </w:pPr>
            <w:r>
              <w:t xml:space="preserve">(Группа заинтересованных лиц </w:t>
            </w:r>
            <w:r>
              <w:rPr>
                <w:lang w:val="en-US" w:bidi="en-US"/>
              </w:rPr>
              <w:t>N)</w:t>
            </w:r>
          </w:p>
        </w:tc>
        <w:tc>
          <w:tcPr>
            <w:tcW w:w="1541" w:type="dxa"/>
            <w:tcBorders>
              <w:top w:val="single" w:sz="4" w:space="0" w:color="auto"/>
              <w:left w:val="single" w:sz="4" w:space="0" w:color="auto"/>
              <w:right w:val="single" w:sz="4" w:space="0" w:color="auto"/>
            </w:tcBorders>
            <w:shd w:val="clear" w:color="auto" w:fill="FFFFFF"/>
          </w:tcPr>
          <w:p w:rsidR="00586AF0" w:rsidRDefault="00586AF0" w:rsidP="00586AF0">
            <w:pPr>
              <w:framePr w:w="9658" w:wrap="notBeside" w:vAnchor="text" w:hAnchor="text" w:xAlign="center" w:y="1"/>
              <w:rPr>
                <w:sz w:val="10"/>
                <w:szCs w:val="10"/>
              </w:rPr>
            </w:pPr>
          </w:p>
        </w:tc>
      </w:tr>
      <w:tr w:rsidR="00586AF0" w:rsidTr="00586AF0">
        <w:trPr>
          <w:trHeight w:hRule="exact" w:val="706"/>
          <w:jc w:val="center"/>
        </w:trPr>
        <w:tc>
          <w:tcPr>
            <w:tcW w:w="9659" w:type="dxa"/>
            <w:gridSpan w:val="4"/>
            <w:tcBorders>
              <w:top w:val="single" w:sz="4" w:space="0" w:color="auto"/>
              <w:left w:val="single" w:sz="4" w:space="0" w:color="auto"/>
              <w:right w:val="single" w:sz="4" w:space="0" w:color="auto"/>
            </w:tcBorders>
            <w:shd w:val="clear" w:color="auto" w:fill="FFFFFF"/>
            <w:vAlign w:val="center"/>
          </w:tcPr>
          <w:p w:rsidR="00586AF0" w:rsidRDefault="00586AF0" w:rsidP="00586AF0">
            <w:pPr>
              <w:pStyle w:val="20"/>
              <w:framePr w:w="9658" w:wrap="notBeside" w:vAnchor="text" w:hAnchor="text" w:xAlign="center" w:y="1"/>
              <w:shd w:val="clear" w:color="auto" w:fill="auto"/>
              <w:spacing w:line="260" w:lineRule="exact"/>
              <w:ind w:left="200"/>
            </w:pPr>
            <w:r>
              <w:t>^ ^ Источники использованных данных:</w:t>
            </w:r>
          </w:p>
        </w:tc>
      </w:tr>
      <w:tr w:rsidR="00586AF0" w:rsidTr="00586AF0">
        <w:trPr>
          <w:trHeight w:hRule="exact" w:val="418"/>
          <w:jc w:val="center"/>
        </w:trPr>
        <w:tc>
          <w:tcPr>
            <w:tcW w:w="9659" w:type="dxa"/>
            <w:gridSpan w:val="4"/>
            <w:tcBorders>
              <w:top w:val="single" w:sz="4" w:space="0" w:color="auto"/>
              <w:left w:val="single" w:sz="4" w:space="0" w:color="auto"/>
              <w:bottom w:val="single" w:sz="4" w:space="0" w:color="auto"/>
              <w:right w:val="single" w:sz="4" w:space="0" w:color="auto"/>
            </w:tcBorders>
            <w:shd w:val="clear" w:color="auto" w:fill="FFFFFF"/>
          </w:tcPr>
          <w:p w:rsidR="00586AF0" w:rsidRDefault="00586AF0" w:rsidP="00586AF0">
            <w:pPr>
              <w:pStyle w:val="20"/>
              <w:framePr w:w="9658" w:wrap="notBeside" w:vAnchor="text" w:hAnchor="text" w:xAlign="center" w:y="1"/>
              <w:shd w:val="clear" w:color="auto" w:fill="auto"/>
              <w:spacing w:line="260" w:lineRule="exact"/>
              <w:ind w:left="3500"/>
            </w:pPr>
            <w:r>
              <w:t>(место для текстового описания)</w:t>
            </w:r>
          </w:p>
        </w:tc>
      </w:tr>
    </w:tbl>
    <w:p w:rsidR="00586AF0" w:rsidRDefault="00586AF0" w:rsidP="00586AF0">
      <w:pPr>
        <w:framePr w:w="9658" w:wrap="notBeside" w:vAnchor="text" w:hAnchor="text" w:xAlign="center" w:y="1"/>
        <w:rPr>
          <w:sz w:val="2"/>
          <w:szCs w:val="2"/>
        </w:rPr>
      </w:pPr>
    </w:p>
    <w:p w:rsidR="00586AF0" w:rsidRDefault="00586AF0" w:rsidP="00586AF0">
      <w:pPr>
        <w:rPr>
          <w:sz w:val="2"/>
          <w:szCs w:val="2"/>
        </w:rPr>
      </w:pPr>
    </w:p>
    <w:p w:rsidR="00586AF0" w:rsidRDefault="00586AF0" w:rsidP="00586AF0">
      <w:pPr>
        <w:pStyle w:val="20"/>
        <w:numPr>
          <w:ilvl w:val="0"/>
          <w:numId w:val="6"/>
        </w:numPr>
        <w:shd w:val="clear" w:color="auto" w:fill="auto"/>
        <w:tabs>
          <w:tab w:val="left" w:pos="461"/>
        </w:tabs>
        <w:spacing w:before="244"/>
        <w:jc w:val="both"/>
      </w:pPr>
      <w:r>
        <w:t>Сведения о реализации методов контроля эффективности достижения цели регулирования, установленных нормативным правовым актом, а также организационно</w:t>
      </w:r>
      <w:r>
        <w:softHyphen/>
        <w:t>технических, методологических, информационных и иных мероприятий с указанием соответствующих расходов бюджетов всех уровней бюджетной системы Российской Федерации</w:t>
      </w:r>
      <w:r>
        <w:br w:type="page"/>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16"/>
        <w:gridCol w:w="3211"/>
        <w:gridCol w:w="3221"/>
      </w:tblGrid>
      <w:tr w:rsidR="00586AF0" w:rsidTr="00586AF0">
        <w:trPr>
          <w:trHeight w:hRule="exact" w:val="691"/>
        </w:trPr>
        <w:tc>
          <w:tcPr>
            <w:tcW w:w="3216" w:type="dxa"/>
            <w:tcBorders>
              <w:top w:val="single" w:sz="4" w:space="0" w:color="auto"/>
              <w:left w:val="single" w:sz="4" w:space="0" w:color="auto"/>
            </w:tcBorders>
            <w:shd w:val="clear" w:color="auto" w:fill="FFFFFF"/>
            <w:vAlign w:val="bottom"/>
          </w:tcPr>
          <w:p w:rsidR="00586AF0" w:rsidRPr="005D3827" w:rsidRDefault="00586AF0" w:rsidP="00586AF0">
            <w:pPr>
              <w:pStyle w:val="20"/>
              <w:framePr w:w="9648" w:h="4354" w:hSpace="331" w:wrap="notBeside" w:vAnchor="text" w:hAnchor="text" w:x="332" w:y="1"/>
              <w:shd w:val="clear" w:color="auto" w:fill="auto"/>
              <w:spacing w:line="300" w:lineRule="exact"/>
              <w:jc w:val="center"/>
            </w:pPr>
            <w:r w:rsidRPr="005D3827">
              <w:rPr>
                <w:rStyle w:val="215pt"/>
                <w:sz w:val="26"/>
                <w:szCs w:val="26"/>
              </w:rPr>
              <w:lastRenderedPageBreak/>
              <w:t>6.1</w:t>
            </w:r>
          </w:p>
        </w:tc>
        <w:tc>
          <w:tcPr>
            <w:tcW w:w="3211" w:type="dxa"/>
            <w:tcBorders>
              <w:top w:val="single" w:sz="4" w:space="0" w:color="auto"/>
              <w:left w:val="single" w:sz="4" w:space="0" w:color="auto"/>
            </w:tcBorders>
            <w:shd w:val="clear" w:color="auto" w:fill="FFFFFF"/>
            <w:vAlign w:val="bottom"/>
          </w:tcPr>
          <w:p w:rsidR="00586AF0" w:rsidRPr="005D3827" w:rsidRDefault="00586AF0" w:rsidP="00586AF0">
            <w:pPr>
              <w:pStyle w:val="20"/>
              <w:framePr w:w="9648" w:h="4354" w:hSpace="331" w:wrap="notBeside" w:vAnchor="text" w:hAnchor="text" w:x="332" w:y="1"/>
              <w:shd w:val="clear" w:color="auto" w:fill="auto"/>
              <w:spacing w:line="300" w:lineRule="exact"/>
              <w:jc w:val="center"/>
            </w:pPr>
            <w:r w:rsidRPr="005D3827">
              <w:rPr>
                <w:rStyle w:val="215pt"/>
                <w:sz w:val="26"/>
                <w:szCs w:val="26"/>
              </w:rPr>
              <w:t>6.2</w:t>
            </w:r>
          </w:p>
        </w:tc>
        <w:tc>
          <w:tcPr>
            <w:tcW w:w="3221" w:type="dxa"/>
            <w:tcBorders>
              <w:top w:val="single" w:sz="4" w:space="0" w:color="auto"/>
              <w:left w:val="single" w:sz="4" w:space="0" w:color="auto"/>
              <w:right w:val="single" w:sz="4" w:space="0" w:color="auto"/>
            </w:tcBorders>
            <w:shd w:val="clear" w:color="auto" w:fill="FFFFFF"/>
            <w:vAlign w:val="center"/>
          </w:tcPr>
          <w:p w:rsidR="00586AF0" w:rsidRPr="005D3827" w:rsidRDefault="00586AF0" w:rsidP="00586AF0">
            <w:pPr>
              <w:pStyle w:val="20"/>
              <w:framePr w:w="9648" w:h="4354" w:hSpace="331" w:wrap="notBeside" w:vAnchor="text" w:hAnchor="text" w:x="332" w:y="1"/>
              <w:shd w:val="clear" w:color="auto" w:fill="auto"/>
              <w:spacing w:line="240" w:lineRule="exact"/>
              <w:jc w:val="center"/>
            </w:pPr>
            <w:r w:rsidRPr="005D3827">
              <w:rPr>
                <w:rStyle w:val="212pt"/>
                <w:sz w:val="26"/>
                <w:szCs w:val="26"/>
              </w:rPr>
              <w:t>6.3</w:t>
            </w:r>
          </w:p>
        </w:tc>
      </w:tr>
      <w:tr w:rsidR="00586AF0" w:rsidTr="00586AF0">
        <w:trPr>
          <w:trHeight w:hRule="exact" w:val="475"/>
        </w:trPr>
        <w:tc>
          <w:tcPr>
            <w:tcW w:w="3216" w:type="dxa"/>
            <w:tcBorders>
              <w:lef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ind w:left="200"/>
            </w:pPr>
            <w:r>
              <w:t>Описание реализованных</w:t>
            </w:r>
          </w:p>
        </w:tc>
        <w:tc>
          <w:tcPr>
            <w:tcW w:w="3211" w:type="dxa"/>
            <w:tcBorders>
              <w:lef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jc w:val="center"/>
            </w:pPr>
            <w:r>
              <w:t>Описание результатов</w:t>
            </w:r>
          </w:p>
        </w:tc>
        <w:tc>
          <w:tcPr>
            <w:tcW w:w="3221" w:type="dxa"/>
            <w:tcBorders>
              <w:left w:val="single" w:sz="4" w:space="0" w:color="auto"/>
              <w:righ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jc w:val="center"/>
            </w:pPr>
            <w:r>
              <w:t>Оценки расходов всех</w:t>
            </w:r>
          </w:p>
        </w:tc>
      </w:tr>
      <w:tr w:rsidR="00586AF0" w:rsidTr="00586AF0">
        <w:trPr>
          <w:trHeight w:hRule="exact" w:val="283"/>
        </w:trPr>
        <w:tc>
          <w:tcPr>
            <w:tcW w:w="3216" w:type="dxa"/>
            <w:tcBorders>
              <w:lef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jc w:val="center"/>
            </w:pPr>
            <w:r>
              <w:t>методов контроля</w:t>
            </w:r>
          </w:p>
        </w:tc>
        <w:tc>
          <w:tcPr>
            <w:tcW w:w="3211" w:type="dxa"/>
            <w:tcBorders>
              <w:lef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jc w:val="center"/>
            </w:pPr>
            <w:r>
              <w:t>реализации методов</w:t>
            </w:r>
          </w:p>
        </w:tc>
        <w:tc>
          <w:tcPr>
            <w:tcW w:w="3221" w:type="dxa"/>
            <w:tcBorders>
              <w:left w:val="single" w:sz="4" w:space="0" w:color="auto"/>
              <w:righ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jc w:val="center"/>
            </w:pPr>
            <w:r>
              <w:t>уровней бюджетов</w:t>
            </w:r>
          </w:p>
        </w:tc>
      </w:tr>
      <w:tr w:rsidR="00586AF0" w:rsidTr="00586AF0">
        <w:trPr>
          <w:trHeight w:hRule="exact" w:val="298"/>
        </w:trPr>
        <w:tc>
          <w:tcPr>
            <w:tcW w:w="3216" w:type="dxa"/>
            <w:tcBorders>
              <w:left w:val="single" w:sz="4" w:space="0" w:color="auto"/>
            </w:tcBorders>
            <w:shd w:val="clear" w:color="auto" w:fill="FFFFFF"/>
          </w:tcPr>
          <w:p w:rsidR="00586AF0" w:rsidRDefault="00586AF0" w:rsidP="00586AF0">
            <w:pPr>
              <w:pStyle w:val="20"/>
              <w:framePr w:w="9648" w:h="4354" w:hSpace="331" w:wrap="notBeside" w:vAnchor="text" w:hAnchor="text" w:x="332" w:y="1"/>
              <w:shd w:val="clear" w:color="auto" w:fill="auto"/>
              <w:spacing w:line="260" w:lineRule="exact"/>
              <w:jc w:val="center"/>
            </w:pPr>
            <w:r>
              <w:t>эффективности</w:t>
            </w:r>
          </w:p>
        </w:tc>
        <w:tc>
          <w:tcPr>
            <w:tcW w:w="3211" w:type="dxa"/>
            <w:tcBorders>
              <w:left w:val="single" w:sz="4" w:space="0" w:color="auto"/>
            </w:tcBorders>
            <w:shd w:val="clear" w:color="auto" w:fill="FFFFFF"/>
          </w:tcPr>
          <w:p w:rsidR="00586AF0" w:rsidRDefault="00586AF0" w:rsidP="00586AF0">
            <w:pPr>
              <w:pStyle w:val="20"/>
              <w:framePr w:w="9648" w:h="4354" w:hSpace="331" w:wrap="notBeside" w:vAnchor="text" w:hAnchor="text" w:x="332" w:y="1"/>
              <w:shd w:val="clear" w:color="auto" w:fill="auto"/>
              <w:spacing w:line="260" w:lineRule="exact"/>
              <w:ind w:left="220"/>
            </w:pPr>
            <w:r>
              <w:t>контроля эффективности</w:t>
            </w:r>
          </w:p>
        </w:tc>
        <w:tc>
          <w:tcPr>
            <w:tcW w:w="3221" w:type="dxa"/>
            <w:tcBorders>
              <w:left w:val="single" w:sz="4" w:space="0" w:color="auto"/>
              <w:right w:val="single" w:sz="4" w:space="0" w:color="auto"/>
            </w:tcBorders>
            <w:shd w:val="clear" w:color="auto" w:fill="FFFFFF"/>
          </w:tcPr>
          <w:p w:rsidR="00586AF0" w:rsidRDefault="00586AF0" w:rsidP="00586AF0">
            <w:pPr>
              <w:pStyle w:val="20"/>
              <w:framePr w:w="9648" w:h="4354" w:hSpace="331" w:wrap="notBeside" w:vAnchor="text" w:hAnchor="text" w:x="332" w:y="1"/>
              <w:shd w:val="clear" w:color="auto" w:fill="auto"/>
              <w:spacing w:line="260" w:lineRule="exact"/>
              <w:jc w:val="center"/>
            </w:pPr>
            <w:r>
              <w:t>бюджетной системы</w:t>
            </w:r>
          </w:p>
        </w:tc>
      </w:tr>
      <w:tr w:rsidR="00586AF0" w:rsidTr="00586AF0">
        <w:trPr>
          <w:trHeight w:hRule="exact" w:val="293"/>
        </w:trPr>
        <w:tc>
          <w:tcPr>
            <w:tcW w:w="3216" w:type="dxa"/>
            <w:tcBorders>
              <w:left w:val="single" w:sz="4" w:space="0" w:color="auto"/>
            </w:tcBorders>
            <w:shd w:val="clear" w:color="auto" w:fill="FFFFFF"/>
          </w:tcPr>
          <w:p w:rsidR="00586AF0" w:rsidRDefault="00586AF0" w:rsidP="00586AF0">
            <w:pPr>
              <w:pStyle w:val="20"/>
              <w:framePr w:w="9648" w:h="4354" w:hSpace="331" w:wrap="notBeside" w:vAnchor="text" w:hAnchor="text" w:x="332" w:y="1"/>
              <w:shd w:val="clear" w:color="auto" w:fill="auto"/>
              <w:spacing w:line="260" w:lineRule="exact"/>
              <w:jc w:val="center"/>
            </w:pPr>
            <w:r>
              <w:t>достижения целей</w:t>
            </w:r>
          </w:p>
        </w:tc>
        <w:tc>
          <w:tcPr>
            <w:tcW w:w="3211" w:type="dxa"/>
            <w:tcBorders>
              <w:left w:val="single" w:sz="4" w:space="0" w:color="auto"/>
            </w:tcBorders>
            <w:shd w:val="clear" w:color="auto" w:fill="FFFFFF"/>
          </w:tcPr>
          <w:p w:rsidR="00586AF0" w:rsidRDefault="00586AF0" w:rsidP="00586AF0">
            <w:pPr>
              <w:pStyle w:val="20"/>
              <w:framePr w:w="9648" w:h="4354" w:hSpace="331" w:wrap="notBeside" w:vAnchor="text" w:hAnchor="text" w:x="332" w:y="1"/>
              <w:shd w:val="clear" w:color="auto" w:fill="auto"/>
              <w:spacing w:line="260" w:lineRule="exact"/>
              <w:jc w:val="center"/>
            </w:pPr>
            <w:r>
              <w:t>достижения целей и</w:t>
            </w:r>
          </w:p>
        </w:tc>
        <w:tc>
          <w:tcPr>
            <w:tcW w:w="3221" w:type="dxa"/>
            <w:tcBorders>
              <w:left w:val="single" w:sz="4" w:space="0" w:color="auto"/>
              <w:right w:val="single" w:sz="4" w:space="0" w:color="auto"/>
            </w:tcBorders>
            <w:shd w:val="clear" w:color="auto" w:fill="FFFFFF"/>
          </w:tcPr>
          <w:p w:rsidR="00586AF0" w:rsidRDefault="00586AF0" w:rsidP="00586AF0">
            <w:pPr>
              <w:pStyle w:val="20"/>
              <w:framePr w:w="9648" w:h="4354" w:hSpace="331" w:wrap="notBeside" w:vAnchor="text" w:hAnchor="text" w:x="332" w:y="1"/>
              <w:shd w:val="clear" w:color="auto" w:fill="auto"/>
              <w:spacing w:line="260" w:lineRule="exact"/>
              <w:ind w:left="360"/>
            </w:pPr>
            <w:r>
              <w:t>Российской Федерации</w:t>
            </w:r>
          </w:p>
        </w:tc>
      </w:tr>
      <w:tr w:rsidR="00586AF0" w:rsidTr="00586AF0">
        <w:trPr>
          <w:trHeight w:hRule="exact" w:val="302"/>
        </w:trPr>
        <w:tc>
          <w:tcPr>
            <w:tcW w:w="3216" w:type="dxa"/>
            <w:tcBorders>
              <w:lef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jc w:val="center"/>
            </w:pPr>
            <w:r>
              <w:t>регулирования, а также</w:t>
            </w:r>
          </w:p>
        </w:tc>
        <w:tc>
          <w:tcPr>
            <w:tcW w:w="3211" w:type="dxa"/>
            <w:tcBorders>
              <w:lef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jc w:val="center"/>
            </w:pPr>
            <w:r>
              <w:t>необходимых для</w:t>
            </w:r>
          </w:p>
        </w:tc>
        <w:tc>
          <w:tcPr>
            <w:tcW w:w="3221" w:type="dxa"/>
            <w:tcBorders>
              <w:left w:val="single" w:sz="4" w:space="0" w:color="auto"/>
              <w:right w:val="single" w:sz="4" w:space="0" w:color="auto"/>
            </w:tcBorders>
            <w:shd w:val="clear" w:color="auto" w:fill="FFFFFF"/>
          </w:tcPr>
          <w:p w:rsidR="00586AF0" w:rsidRDefault="00586AF0" w:rsidP="00586AF0">
            <w:pPr>
              <w:framePr w:w="9648" w:h="4354" w:hSpace="331" w:wrap="notBeside" w:vAnchor="text" w:hAnchor="text" w:x="332" w:y="1"/>
              <w:rPr>
                <w:sz w:val="10"/>
                <w:szCs w:val="10"/>
              </w:rPr>
            </w:pPr>
          </w:p>
        </w:tc>
      </w:tr>
      <w:tr w:rsidR="00586AF0" w:rsidTr="00586AF0">
        <w:trPr>
          <w:trHeight w:hRule="exact" w:val="317"/>
        </w:trPr>
        <w:tc>
          <w:tcPr>
            <w:tcW w:w="3216" w:type="dxa"/>
            <w:tcBorders>
              <w:left w:val="single" w:sz="4" w:space="0" w:color="auto"/>
            </w:tcBorders>
            <w:shd w:val="clear" w:color="auto" w:fill="FFFFFF"/>
          </w:tcPr>
          <w:p w:rsidR="00586AF0" w:rsidRDefault="00586AF0" w:rsidP="00586AF0">
            <w:pPr>
              <w:pStyle w:val="20"/>
              <w:framePr w:w="9648" w:h="4354" w:hSpace="331" w:wrap="notBeside" w:vAnchor="text" w:hAnchor="text" w:x="332" w:y="1"/>
              <w:shd w:val="clear" w:color="auto" w:fill="auto"/>
              <w:spacing w:line="260" w:lineRule="exact"/>
              <w:jc w:val="center"/>
            </w:pPr>
            <w:r>
              <w:t>необходимых для</w:t>
            </w:r>
          </w:p>
        </w:tc>
        <w:tc>
          <w:tcPr>
            <w:tcW w:w="3211" w:type="dxa"/>
            <w:tcBorders>
              <w:left w:val="single" w:sz="4" w:space="0" w:color="auto"/>
            </w:tcBorders>
            <w:shd w:val="clear" w:color="auto" w:fill="FFFFFF"/>
          </w:tcPr>
          <w:p w:rsidR="00586AF0" w:rsidRDefault="00586AF0" w:rsidP="00586AF0">
            <w:pPr>
              <w:pStyle w:val="20"/>
              <w:framePr w:w="9648" w:h="4354" w:hSpace="331" w:wrap="notBeside" w:vAnchor="text" w:hAnchor="text" w:x="332" w:y="1"/>
              <w:shd w:val="clear" w:color="auto" w:fill="auto"/>
              <w:spacing w:line="260" w:lineRule="exact"/>
              <w:jc w:val="center"/>
            </w:pPr>
            <w:r>
              <w:t>достижения целей</w:t>
            </w:r>
          </w:p>
        </w:tc>
        <w:tc>
          <w:tcPr>
            <w:tcW w:w="3221" w:type="dxa"/>
            <w:tcBorders>
              <w:left w:val="single" w:sz="4" w:space="0" w:color="auto"/>
              <w:right w:val="single" w:sz="4" w:space="0" w:color="auto"/>
            </w:tcBorders>
            <w:shd w:val="clear" w:color="auto" w:fill="FFFFFF"/>
          </w:tcPr>
          <w:p w:rsidR="00586AF0" w:rsidRDefault="00586AF0" w:rsidP="00586AF0">
            <w:pPr>
              <w:framePr w:w="9648" w:h="4354" w:hSpace="331" w:wrap="notBeside" w:vAnchor="text" w:hAnchor="text" w:x="332" w:y="1"/>
              <w:rPr>
                <w:sz w:val="10"/>
                <w:szCs w:val="10"/>
              </w:rPr>
            </w:pPr>
          </w:p>
        </w:tc>
      </w:tr>
      <w:tr w:rsidR="00586AF0" w:rsidTr="00586AF0">
        <w:trPr>
          <w:trHeight w:hRule="exact" w:val="653"/>
        </w:trPr>
        <w:tc>
          <w:tcPr>
            <w:tcW w:w="3216" w:type="dxa"/>
            <w:tcBorders>
              <w:left w:val="single" w:sz="4" w:space="0" w:color="auto"/>
            </w:tcBorders>
            <w:shd w:val="clear" w:color="auto" w:fill="FFFFFF"/>
          </w:tcPr>
          <w:p w:rsidR="00586AF0" w:rsidRDefault="00586AF0" w:rsidP="00586AF0">
            <w:pPr>
              <w:pStyle w:val="20"/>
              <w:framePr w:w="9648" w:h="4354" w:hSpace="331" w:wrap="notBeside" w:vAnchor="text" w:hAnchor="text" w:x="332" w:y="1"/>
              <w:shd w:val="clear" w:color="auto" w:fill="auto"/>
              <w:jc w:val="center"/>
            </w:pPr>
            <w:r>
              <w:t>достижения целей мероприятий</w:t>
            </w:r>
          </w:p>
        </w:tc>
        <w:tc>
          <w:tcPr>
            <w:tcW w:w="3211" w:type="dxa"/>
            <w:tcBorders>
              <w:left w:val="single" w:sz="4" w:space="0" w:color="auto"/>
            </w:tcBorders>
            <w:shd w:val="clear" w:color="auto" w:fill="FFFFFF"/>
          </w:tcPr>
          <w:p w:rsidR="00586AF0" w:rsidRDefault="00586AF0" w:rsidP="00586AF0">
            <w:pPr>
              <w:pStyle w:val="20"/>
              <w:framePr w:w="9648" w:h="4354" w:hSpace="331" w:wrap="notBeside" w:vAnchor="text" w:hAnchor="text" w:x="332" w:y="1"/>
              <w:shd w:val="clear" w:color="auto" w:fill="auto"/>
              <w:spacing w:line="260" w:lineRule="exact"/>
              <w:jc w:val="center"/>
            </w:pPr>
            <w:r>
              <w:t>мероприятий</w:t>
            </w:r>
          </w:p>
        </w:tc>
        <w:tc>
          <w:tcPr>
            <w:tcW w:w="3221" w:type="dxa"/>
            <w:tcBorders>
              <w:left w:val="single" w:sz="4" w:space="0" w:color="auto"/>
              <w:right w:val="single" w:sz="4" w:space="0" w:color="auto"/>
            </w:tcBorders>
            <w:shd w:val="clear" w:color="auto" w:fill="FFFFFF"/>
          </w:tcPr>
          <w:p w:rsidR="00586AF0" w:rsidRDefault="00586AF0" w:rsidP="00586AF0">
            <w:pPr>
              <w:framePr w:w="9648" w:h="4354" w:hSpace="331" w:wrap="notBeside" w:vAnchor="text" w:hAnchor="text" w:x="332" w:y="1"/>
              <w:rPr>
                <w:sz w:val="10"/>
                <w:szCs w:val="10"/>
              </w:rPr>
            </w:pPr>
          </w:p>
        </w:tc>
      </w:tr>
      <w:tr w:rsidR="00586AF0" w:rsidTr="00586AF0">
        <w:trPr>
          <w:trHeight w:hRule="exact" w:val="514"/>
        </w:trPr>
        <w:tc>
          <w:tcPr>
            <w:tcW w:w="3216" w:type="dxa"/>
            <w:tcBorders>
              <w:top w:val="single" w:sz="4" w:space="0" w:color="auto"/>
              <w:lef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pPr>
            <w:r>
              <w:t>(Мероприятие 1)</w:t>
            </w:r>
          </w:p>
        </w:tc>
        <w:tc>
          <w:tcPr>
            <w:tcW w:w="3211" w:type="dxa"/>
            <w:tcBorders>
              <w:top w:val="single" w:sz="4" w:space="0" w:color="auto"/>
              <w:lef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pPr>
            <w:r>
              <w:t>(Сведения о реализации)</w:t>
            </w:r>
          </w:p>
        </w:tc>
        <w:tc>
          <w:tcPr>
            <w:tcW w:w="3221" w:type="dxa"/>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pPr>
            <w:r>
              <w:t>(Оценки расходов)</w:t>
            </w:r>
          </w:p>
        </w:tc>
      </w:tr>
      <w:tr w:rsidR="00586AF0" w:rsidTr="00586AF0">
        <w:trPr>
          <w:trHeight w:hRule="exact" w:val="528"/>
        </w:trPr>
        <w:tc>
          <w:tcPr>
            <w:tcW w:w="3216" w:type="dxa"/>
            <w:tcBorders>
              <w:top w:val="single" w:sz="4" w:space="0" w:color="auto"/>
              <w:left w:val="single" w:sz="4" w:space="0" w:color="auto"/>
              <w:bottom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pPr>
            <w:r>
              <w:t xml:space="preserve">(Мероприятие </w:t>
            </w:r>
            <w:r>
              <w:rPr>
                <w:lang w:val="en-US" w:bidi="en-US"/>
              </w:rPr>
              <w:t>N)</w:t>
            </w:r>
          </w:p>
        </w:tc>
        <w:tc>
          <w:tcPr>
            <w:tcW w:w="3211" w:type="dxa"/>
            <w:tcBorders>
              <w:top w:val="single" w:sz="4" w:space="0" w:color="auto"/>
              <w:left w:val="single" w:sz="4" w:space="0" w:color="auto"/>
              <w:bottom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pPr>
            <w:r>
              <w:t>(Сведения о реализации)</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586AF0" w:rsidRDefault="00586AF0" w:rsidP="00586AF0">
            <w:pPr>
              <w:pStyle w:val="20"/>
              <w:framePr w:w="9648" w:h="4354" w:hSpace="331" w:wrap="notBeside" w:vAnchor="text" w:hAnchor="text" w:x="332" w:y="1"/>
              <w:shd w:val="clear" w:color="auto" w:fill="auto"/>
              <w:spacing w:line="260" w:lineRule="exact"/>
            </w:pPr>
            <w:r>
              <w:t>(Оценки расходов)</w:t>
            </w:r>
          </w:p>
        </w:tc>
      </w:tr>
    </w:tbl>
    <w:p w:rsidR="00586AF0" w:rsidRDefault="00586AF0" w:rsidP="00586AF0">
      <w:pPr>
        <w:pStyle w:val="ac"/>
        <w:framePr w:w="8054" w:h="324" w:hSpace="331" w:wrap="notBeside" w:vAnchor="text" w:hAnchor="text" w:x="985" w:y="4626"/>
        <w:shd w:val="clear" w:color="auto" w:fill="auto"/>
        <w:spacing w:line="260" w:lineRule="exact"/>
        <w:jc w:val="left"/>
      </w:pPr>
      <w:r>
        <w:t>7. Оценка эффективности достижения заявленных целей регулирования</w:t>
      </w:r>
    </w:p>
    <w:p w:rsidR="00586AF0" w:rsidRDefault="00586AF0" w:rsidP="00586AF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13"/>
        <w:gridCol w:w="1872"/>
        <w:gridCol w:w="1608"/>
        <w:gridCol w:w="1603"/>
        <w:gridCol w:w="1474"/>
        <w:gridCol w:w="1488"/>
      </w:tblGrid>
      <w:tr w:rsidR="00586AF0" w:rsidTr="0089390D">
        <w:trPr>
          <w:trHeight w:hRule="exact" w:val="2701"/>
          <w:jc w:val="center"/>
        </w:trPr>
        <w:tc>
          <w:tcPr>
            <w:tcW w:w="1613" w:type="dxa"/>
            <w:tcBorders>
              <w:top w:val="single" w:sz="4" w:space="0" w:color="auto"/>
              <w:left w:val="single" w:sz="4" w:space="0" w:color="auto"/>
            </w:tcBorders>
            <w:shd w:val="clear" w:color="auto" w:fill="FFFFFF"/>
          </w:tcPr>
          <w:p w:rsidR="00586AF0" w:rsidRDefault="00586AF0" w:rsidP="00586AF0">
            <w:pPr>
              <w:pStyle w:val="20"/>
              <w:framePr w:w="9658" w:wrap="notBeside" w:vAnchor="text" w:hAnchor="text" w:xAlign="center" w:y="1"/>
              <w:shd w:val="clear" w:color="auto" w:fill="auto"/>
              <w:spacing w:after="360" w:line="240" w:lineRule="exact"/>
              <w:jc w:val="center"/>
            </w:pPr>
            <w:r>
              <w:rPr>
                <w:rStyle w:val="212pt"/>
              </w:rPr>
              <w:t>7.1</w:t>
            </w:r>
          </w:p>
          <w:p w:rsidR="00586AF0" w:rsidRDefault="00586AF0" w:rsidP="00586AF0">
            <w:pPr>
              <w:pStyle w:val="20"/>
              <w:framePr w:w="9658" w:wrap="notBeside" w:vAnchor="text" w:hAnchor="text" w:xAlign="center" w:y="1"/>
              <w:shd w:val="clear" w:color="auto" w:fill="auto"/>
              <w:spacing w:before="360"/>
              <w:jc w:val="center"/>
            </w:pPr>
            <w:r>
              <w:t>Цель</w:t>
            </w:r>
          </w:p>
          <w:p w:rsidR="00586AF0" w:rsidRDefault="00586AF0" w:rsidP="00586AF0">
            <w:pPr>
              <w:pStyle w:val="20"/>
              <w:framePr w:w="9658" w:wrap="notBeside" w:vAnchor="text" w:hAnchor="text" w:xAlign="center" w:y="1"/>
              <w:shd w:val="clear" w:color="auto" w:fill="auto"/>
            </w:pPr>
            <w:r>
              <w:t>установленн</w:t>
            </w:r>
          </w:p>
          <w:p w:rsidR="00586AF0" w:rsidRDefault="00586AF0" w:rsidP="00586AF0">
            <w:pPr>
              <w:pStyle w:val="20"/>
              <w:framePr w:w="9658" w:wrap="notBeside" w:vAnchor="text" w:hAnchor="text" w:xAlign="center" w:y="1"/>
              <w:shd w:val="clear" w:color="auto" w:fill="auto"/>
              <w:jc w:val="center"/>
            </w:pPr>
            <w:r>
              <w:t>ого</w:t>
            </w:r>
          </w:p>
          <w:p w:rsidR="00586AF0" w:rsidRDefault="00586AF0" w:rsidP="00586AF0">
            <w:pPr>
              <w:pStyle w:val="20"/>
              <w:framePr w:w="9658" w:wrap="notBeside" w:vAnchor="text" w:hAnchor="text" w:xAlign="center" w:y="1"/>
              <w:shd w:val="clear" w:color="auto" w:fill="auto"/>
            </w:pPr>
            <w:r>
              <w:t>регулирован</w:t>
            </w:r>
          </w:p>
          <w:p w:rsidR="00586AF0" w:rsidRDefault="00586AF0" w:rsidP="00586AF0">
            <w:pPr>
              <w:pStyle w:val="20"/>
              <w:framePr w:w="9658" w:wrap="notBeside" w:vAnchor="text" w:hAnchor="text" w:xAlign="center" w:y="1"/>
              <w:shd w:val="clear" w:color="auto" w:fill="auto"/>
              <w:jc w:val="center"/>
            </w:pPr>
            <w:r>
              <w:t>ия</w:t>
            </w:r>
          </w:p>
        </w:tc>
        <w:tc>
          <w:tcPr>
            <w:tcW w:w="1872"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spacing w:after="360" w:line="240" w:lineRule="exact"/>
              <w:jc w:val="center"/>
            </w:pPr>
            <w:r>
              <w:rPr>
                <w:rStyle w:val="212pt"/>
              </w:rPr>
              <w:t>7.2</w:t>
            </w:r>
          </w:p>
          <w:p w:rsidR="00586AF0" w:rsidRDefault="00586AF0" w:rsidP="00586AF0">
            <w:pPr>
              <w:pStyle w:val="20"/>
              <w:framePr w:w="9658" w:wrap="notBeside" w:vAnchor="text" w:hAnchor="text" w:xAlign="center" w:y="1"/>
              <w:shd w:val="clear" w:color="auto" w:fill="auto"/>
              <w:spacing w:before="360"/>
              <w:ind w:left="300"/>
            </w:pPr>
            <w:r>
              <w:t>Показатели</w:t>
            </w:r>
          </w:p>
          <w:p w:rsidR="00586AF0" w:rsidRDefault="00586AF0" w:rsidP="00586AF0">
            <w:pPr>
              <w:pStyle w:val="20"/>
              <w:framePr w:w="9658" w:wrap="notBeside" w:vAnchor="text" w:hAnchor="text" w:xAlign="center" w:y="1"/>
              <w:shd w:val="clear" w:color="auto" w:fill="auto"/>
              <w:ind w:left="140"/>
            </w:pPr>
            <w:r>
              <w:t>(индикаторы)</w:t>
            </w:r>
          </w:p>
          <w:p w:rsidR="00586AF0" w:rsidRDefault="00586AF0" w:rsidP="00586AF0">
            <w:pPr>
              <w:pStyle w:val="20"/>
              <w:framePr w:w="9658" w:wrap="notBeside" w:vAnchor="text" w:hAnchor="text" w:xAlign="center" w:y="1"/>
              <w:shd w:val="clear" w:color="auto" w:fill="auto"/>
              <w:jc w:val="center"/>
            </w:pPr>
            <w:r>
              <w:t>достижения</w:t>
            </w:r>
          </w:p>
          <w:p w:rsidR="00586AF0" w:rsidRDefault="00586AF0" w:rsidP="00586AF0">
            <w:pPr>
              <w:pStyle w:val="20"/>
              <w:framePr w:w="9658" w:wrap="notBeside" w:vAnchor="text" w:hAnchor="text" w:xAlign="center" w:y="1"/>
              <w:shd w:val="clear" w:color="auto" w:fill="auto"/>
              <w:jc w:val="center"/>
            </w:pPr>
            <w:r>
              <w:t>целей</w:t>
            </w:r>
          </w:p>
          <w:p w:rsidR="00586AF0" w:rsidRDefault="00586AF0" w:rsidP="00586AF0">
            <w:pPr>
              <w:pStyle w:val="20"/>
              <w:framePr w:w="9658" w:wrap="notBeside" w:vAnchor="text" w:hAnchor="text" w:xAlign="center" w:y="1"/>
              <w:shd w:val="clear" w:color="auto" w:fill="auto"/>
              <w:ind w:left="140"/>
            </w:pPr>
            <w:r>
              <w:t>установленног</w:t>
            </w:r>
          </w:p>
          <w:p w:rsidR="00586AF0" w:rsidRDefault="00586AF0" w:rsidP="00586AF0">
            <w:pPr>
              <w:pStyle w:val="20"/>
              <w:framePr w:w="9658" w:wrap="notBeside" w:vAnchor="text" w:hAnchor="text" w:xAlign="center" w:y="1"/>
              <w:shd w:val="clear" w:color="auto" w:fill="auto"/>
              <w:jc w:val="center"/>
            </w:pPr>
            <w:r>
              <w:t>о</w:t>
            </w:r>
          </w:p>
          <w:p w:rsidR="00586AF0" w:rsidRDefault="00586AF0" w:rsidP="00586AF0">
            <w:pPr>
              <w:pStyle w:val="20"/>
              <w:framePr w:w="9658" w:wrap="notBeside" w:vAnchor="text" w:hAnchor="text" w:xAlign="center" w:y="1"/>
              <w:shd w:val="clear" w:color="auto" w:fill="auto"/>
              <w:ind w:left="140"/>
            </w:pPr>
            <w:r>
              <w:t>регулирования</w:t>
            </w:r>
          </w:p>
        </w:tc>
        <w:tc>
          <w:tcPr>
            <w:tcW w:w="1608" w:type="dxa"/>
            <w:tcBorders>
              <w:top w:val="single" w:sz="4" w:space="0" w:color="auto"/>
              <w:left w:val="single" w:sz="4" w:space="0" w:color="auto"/>
            </w:tcBorders>
            <w:shd w:val="clear" w:color="auto" w:fill="FFFFFF"/>
          </w:tcPr>
          <w:p w:rsidR="00586AF0" w:rsidRDefault="00586AF0" w:rsidP="00586AF0">
            <w:pPr>
              <w:pStyle w:val="20"/>
              <w:framePr w:w="9658" w:wrap="notBeside" w:vAnchor="text" w:hAnchor="text" w:xAlign="center" w:y="1"/>
              <w:shd w:val="clear" w:color="auto" w:fill="auto"/>
              <w:spacing w:after="360" w:line="240" w:lineRule="exact"/>
              <w:jc w:val="center"/>
            </w:pPr>
            <w:r>
              <w:rPr>
                <w:rStyle w:val="212pt"/>
              </w:rPr>
              <w:t>7.3</w:t>
            </w:r>
          </w:p>
          <w:p w:rsidR="00586AF0" w:rsidRDefault="00586AF0" w:rsidP="00586AF0">
            <w:pPr>
              <w:pStyle w:val="20"/>
              <w:framePr w:w="9658" w:wrap="notBeside" w:vAnchor="text" w:hAnchor="text" w:xAlign="center" w:y="1"/>
              <w:shd w:val="clear" w:color="auto" w:fill="auto"/>
              <w:spacing w:before="360"/>
              <w:jc w:val="center"/>
            </w:pPr>
            <w:r>
              <w:t>Способ</w:t>
            </w:r>
          </w:p>
          <w:p w:rsidR="00586AF0" w:rsidRDefault="00586AF0" w:rsidP="00586AF0">
            <w:pPr>
              <w:pStyle w:val="20"/>
              <w:framePr w:w="9658" w:wrap="notBeside" w:vAnchor="text" w:hAnchor="text" w:xAlign="center" w:y="1"/>
              <w:shd w:val="clear" w:color="auto" w:fill="auto"/>
              <w:jc w:val="center"/>
            </w:pPr>
            <w:r>
              <w:t>расчета</w:t>
            </w:r>
          </w:p>
          <w:p w:rsidR="00586AF0" w:rsidRDefault="00586AF0" w:rsidP="00586AF0">
            <w:pPr>
              <w:pStyle w:val="20"/>
              <w:framePr w:w="9658" w:wrap="notBeside" w:vAnchor="text" w:hAnchor="text" w:xAlign="center" w:y="1"/>
              <w:shd w:val="clear" w:color="auto" w:fill="auto"/>
              <w:ind w:left="220"/>
            </w:pPr>
            <w:r>
              <w:t>показателя</w:t>
            </w:r>
          </w:p>
          <w:p w:rsidR="00586AF0" w:rsidRDefault="00586AF0" w:rsidP="00586AF0">
            <w:pPr>
              <w:pStyle w:val="20"/>
              <w:framePr w:w="9658" w:wrap="notBeside" w:vAnchor="text" w:hAnchor="text" w:xAlign="center" w:y="1"/>
              <w:shd w:val="clear" w:color="auto" w:fill="auto"/>
            </w:pPr>
            <w:r>
              <w:t>(индикатора)</w:t>
            </w:r>
          </w:p>
        </w:tc>
        <w:tc>
          <w:tcPr>
            <w:tcW w:w="1603" w:type="dxa"/>
            <w:tcBorders>
              <w:top w:val="single" w:sz="4" w:space="0" w:color="auto"/>
              <w:left w:val="single" w:sz="4" w:space="0" w:color="auto"/>
            </w:tcBorders>
            <w:shd w:val="clear" w:color="auto" w:fill="FFFFFF"/>
            <w:vAlign w:val="center"/>
          </w:tcPr>
          <w:p w:rsidR="00586AF0" w:rsidRDefault="00586AF0" w:rsidP="00586AF0">
            <w:pPr>
              <w:pStyle w:val="20"/>
              <w:framePr w:w="9658" w:wrap="notBeside" w:vAnchor="text" w:hAnchor="text" w:xAlign="center" w:y="1"/>
              <w:shd w:val="clear" w:color="auto" w:fill="auto"/>
              <w:spacing w:after="360" w:line="240" w:lineRule="exact"/>
              <w:jc w:val="center"/>
            </w:pPr>
            <w:r>
              <w:rPr>
                <w:rStyle w:val="212pt"/>
              </w:rPr>
              <w:t>7.4</w:t>
            </w:r>
          </w:p>
          <w:p w:rsidR="00586AF0" w:rsidRDefault="00586AF0" w:rsidP="00586AF0">
            <w:pPr>
              <w:pStyle w:val="20"/>
              <w:framePr w:w="9658" w:wrap="notBeside" w:vAnchor="text" w:hAnchor="text" w:xAlign="center" w:y="1"/>
              <w:shd w:val="clear" w:color="auto" w:fill="auto"/>
              <w:spacing w:before="360"/>
              <w:jc w:val="center"/>
            </w:pPr>
            <w:r>
              <w:t>Значение до вступления в силу</w:t>
            </w:r>
          </w:p>
          <w:p w:rsidR="00586AF0" w:rsidRDefault="00586AF0" w:rsidP="00586AF0">
            <w:pPr>
              <w:pStyle w:val="20"/>
              <w:framePr w:w="9658" w:wrap="notBeside" w:vAnchor="text" w:hAnchor="text" w:xAlign="center" w:y="1"/>
              <w:shd w:val="clear" w:color="auto" w:fill="auto"/>
              <w:jc w:val="center"/>
            </w:pPr>
            <w:r>
              <w:t>нормативног о правового акта</w:t>
            </w:r>
          </w:p>
        </w:tc>
        <w:tc>
          <w:tcPr>
            <w:tcW w:w="1474" w:type="dxa"/>
            <w:tcBorders>
              <w:top w:val="single" w:sz="4" w:space="0" w:color="auto"/>
              <w:left w:val="single" w:sz="4" w:space="0" w:color="auto"/>
            </w:tcBorders>
            <w:shd w:val="clear" w:color="auto" w:fill="FFFFFF"/>
          </w:tcPr>
          <w:p w:rsidR="00586AF0" w:rsidRDefault="00586AF0" w:rsidP="00586AF0">
            <w:pPr>
              <w:pStyle w:val="20"/>
              <w:framePr w:w="9658" w:wrap="notBeside" w:vAnchor="text" w:hAnchor="text" w:xAlign="center" w:y="1"/>
              <w:shd w:val="clear" w:color="auto" w:fill="auto"/>
              <w:spacing w:after="360" w:line="240" w:lineRule="exact"/>
              <w:jc w:val="center"/>
            </w:pPr>
            <w:r>
              <w:rPr>
                <w:rStyle w:val="212pt"/>
              </w:rPr>
              <w:t>7.5</w:t>
            </w:r>
          </w:p>
          <w:p w:rsidR="00586AF0" w:rsidRDefault="00586AF0" w:rsidP="00586AF0">
            <w:pPr>
              <w:pStyle w:val="20"/>
              <w:framePr w:w="9658" w:wrap="notBeside" w:vAnchor="text" w:hAnchor="text" w:xAlign="center" w:y="1"/>
              <w:shd w:val="clear" w:color="auto" w:fill="auto"/>
              <w:spacing w:before="360" w:after="120" w:line="260" w:lineRule="exact"/>
              <w:ind w:left="260"/>
            </w:pPr>
            <w:r>
              <w:t>Текущее</w:t>
            </w:r>
          </w:p>
          <w:p w:rsidR="00586AF0" w:rsidRDefault="00586AF0" w:rsidP="00586AF0">
            <w:pPr>
              <w:pStyle w:val="20"/>
              <w:framePr w:w="9658" w:wrap="notBeside" w:vAnchor="text" w:hAnchor="text" w:xAlign="center" w:y="1"/>
              <w:shd w:val="clear" w:color="auto" w:fill="auto"/>
              <w:spacing w:before="120" w:line="260" w:lineRule="exact"/>
              <w:jc w:val="center"/>
            </w:pPr>
            <w:r>
              <w:t>значение</w:t>
            </w:r>
          </w:p>
        </w:tc>
        <w:tc>
          <w:tcPr>
            <w:tcW w:w="1488" w:type="dxa"/>
            <w:tcBorders>
              <w:top w:val="single" w:sz="4" w:space="0" w:color="auto"/>
              <w:left w:val="single" w:sz="4" w:space="0" w:color="auto"/>
              <w:right w:val="single" w:sz="4" w:space="0" w:color="auto"/>
            </w:tcBorders>
            <w:shd w:val="clear" w:color="auto" w:fill="FFFFFF"/>
          </w:tcPr>
          <w:p w:rsidR="00586AF0" w:rsidRDefault="00586AF0" w:rsidP="00586AF0">
            <w:pPr>
              <w:pStyle w:val="20"/>
              <w:framePr w:w="9658" w:wrap="notBeside" w:vAnchor="text" w:hAnchor="text" w:xAlign="center" w:y="1"/>
              <w:shd w:val="clear" w:color="auto" w:fill="auto"/>
              <w:spacing w:after="360" w:line="240" w:lineRule="exact"/>
              <w:jc w:val="center"/>
            </w:pPr>
            <w:r>
              <w:rPr>
                <w:rStyle w:val="212pt"/>
              </w:rPr>
              <w:t>7.6</w:t>
            </w:r>
          </w:p>
          <w:p w:rsidR="00586AF0" w:rsidRDefault="00586AF0" w:rsidP="00586AF0">
            <w:pPr>
              <w:pStyle w:val="20"/>
              <w:framePr w:w="9658" w:wrap="notBeside" w:vAnchor="text" w:hAnchor="text" w:xAlign="center" w:y="1"/>
              <w:shd w:val="clear" w:color="auto" w:fill="auto"/>
              <w:spacing w:before="360" w:after="120" w:line="260" w:lineRule="exact"/>
              <w:ind w:left="240"/>
            </w:pPr>
            <w:r>
              <w:t>Плановое</w:t>
            </w:r>
          </w:p>
          <w:p w:rsidR="00586AF0" w:rsidRDefault="00586AF0" w:rsidP="00586AF0">
            <w:pPr>
              <w:pStyle w:val="20"/>
              <w:framePr w:w="9658" w:wrap="notBeside" w:vAnchor="text" w:hAnchor="text" w:xAlign="center" w:y="1"/>
              <w:shd w:val="clear" w:color="auto" w:fill="auto"/>
              <w:spacing w:before="120" w:line="260" w:lineRule="exact"/>
              <w:jc w:val="center"/>
            </w:pPr>
            <w:r>
              <w:t>значение</w:t>
            </w:r>
          </w:p>
        </w:tc>
      </w:tr>
      <w:tr w:rsidR="00586AF0" w:rsidTr="00586AF0">
        <w:trPr>
          <w:trHeight w:hRule="exact" w:val="811"/>
          <w:jc w:val="center"/>
        </w:trPr>
        <w:tc>
          <w:tcPr>
            <w:tcW w:w="1613" w:type="dxa"/>
            <w:tcBorders>
              <w:top w:val="single" w:sz="4" w:space="0" w:color="auto"/>
              <w:left w:val="single" w:sz="4" w:space="0" w:color="auto"/>
            </w:tcBorders>
            <w:shd w:val="clear" w:color="auto" w:fill="FFFFFF"/>
          </w:tcPr>
          <w:p w:rsidR="00586AF0" w:rsidRDefault="00586AF0" w:rsidP="00586AF0">
            <w:pPr>
              <w:pStyle w:val="20"/>
              <w:framePr w:w="9658" w:wrap="notBeside" w:vAnchor="text" w:hAnchor="text" w:xAlign="center" w:y="1"/>
              <w:shd w:val="clear" w:color="auto" w:fill="auto"/>
              <w:spacing w:line="260" w:lineRule="exact"/>
              <w:jc w:val="center"/>
            </w:pPr>
            <w:r>
              <w:t>(Цель 1)</w:t>
            </w:r>
          </w:p>
        </w:tc>
        <w:tc>
          <w:tcPr>
            <w:tcW w:w="1872" w:type="dxa"/>
            <w:tcBorders>
              <w:top w:val="single" w:sz="4" w:space="0" w:color="auto"/>
              <w:left w:val="single" w:sz="4" w:space="0" w:color="auto"/>
            </w:tcBorders>
            <w:shd w:val="clear" w:color="auto" w:fill="FFFFFF"/>
            <w:vAlign w:val="center"/>
          </w:tcPr>
          <w:p w:rsidR="00586AF0" w:rsidRDefault="00586AF0" w:rsidP="00586AF0">
            <w:pPr>
              <w:pStyle w:val="20"/>
              <w:framePr w:w="9658" w:wrap="notBeside" w:vAnchor="text" w:hAnchor="text" w:xAlign="center" w:y="1"/>
              <w:shd w:val="clear" w:color="auto" w:fill="auto"/>
              <w:spacing w:after="60" w:line="260" w:lineRule="exact"/>
              <w:ind w:left="300"/>
            </w:pPr>
            <w:r>
              <w:t>(Индикатор</w:t>
            </w:r>
          </w:p>
          <w:p w:rsidR="00586AF0" w:rsidRDefault="00586AF0" w:rsidP="00586AF0">
            <w:pPr>
              <w:pStyle w:val="20"/>
              <w:framePr w:w="9658" w:wrap="notBeside" w:vAnchor="text" w:hAnchor="text" w:xAlign="center" w:y="1"/>
              <w:shd w:val="clear" w:color="auto" w:fill="auto"/>
              <w:spacing w:before="60" w:line="260" w:lineRule="exact"/>
              <w:jc w:val="center"/>
            </w:pPr>
            <w:r>
              <w:t>1.1)</w:t>
            </w:r>
          </w:p>
        </w:tc>
        <w:tc>
          <w:tcPr>
            <w:tcW w:w="1608"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488" w:type="dxa"/>
            <w:tcBorders>
              <w:top w:val="single" w:sz="4" w:space="0" w:color="auto"/>
              <w:left w:val="single" w:sz="4" w:space="0" w:color="auto"/>
              <w:right w:val="single" w:sz="4" w:space="0" w:color="auto"/>
            </w:tcBorders>
            <w:shd w:val="clear" w:color="auto" w:fill="FFFFFF"/>
          </w:tcPr>
          <w:p w:rsidR="00586AF0" w:rsidRDefault="00586AF0" w:rsidP="00586AF0">
            <w:pPr>
              <w:framePr w:w="9658" w:wrap="notBeside" w:vAnchor="text" w:hAnchor="text" w:xAlign="center" w:y="1"/>
              <w:rPr>
                <w:sz w:val="10"/>
                <w:szCs w:val="10"/>
              </w:rPr>
            </w:pPr>
          </w:p>
        </w:tc>
      </w:tr>
      <w:tr w:rsidR="00586AF0" w:rsidTr="00586AF0">
        <w:trPr>
          <w:trHeight w:hRule="exact" w:val="816"/>
          <w:jc w:val="center"/>
        </w:trPr>
        <w:tc>
          <w:tcPr>
            <w:tcW w:w="1613"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872"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spacing w:after="60" w:line="260" w:lineRule="exact"/>
              <w:ind w:left="300"/>
            </w:pPr>
            <w:r>
              <w:t>(Индикатор</w:t>
            </w:r>
          </w:p>
          <w:p w:rsidR="00586AF0" w:rsidRDefault="00586AF0" w:rsidP="00586AF0">
            <w:pPr>
              <w:pStyle w:val="20"/>
              <w:framePr w:w="9658" w:wrap="notBeside" w:vAnchor="text" w:hAnchor="text" w:xAlign="center" w:y="1"/>
              <w:shd w:val="clear" w:color="auto" w:fill="auto"/>
              <w:spacing w:before="60" w:line="260" w:lineRule="exact"/>
              <w:jc w:val="center"/>
            </w:pPr>
            <w:r>
              <w:rPr>
                <w:lang w:val="en-US" w:bidi="en-US"/>
              </w:rPr>
              <w:t>1.N)</w:t>
            </w:r>
          </w:p>
        </w:tc>
        <w:tc>
          <w:tcPr>
            <w:tcW w:w="1608"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488" w:type="dxa"/>
            <w:tcBorders>
              <w:top w:val="single" w:sz="4" w:space="0" w:color="auto"/>
              <w:left w:val="single" w:sz="4" w:space="0" w:color="auto"/>
              <w:right w:val="single" w:sz="4" w:space="0" w:color="auto"/>
            </w:tcBorders>
            <w:shd w:val="clear" w:color="auto" w:fill="FFFFFF"/>
          </w:tcPr>
          <w:p w:rsidR="00586AF0" w:rsidRDefault="00586AF0" w:rsidP="00586AF0">
            <w:pPr>
              <w:framePr w:w="9658" w:wrap="notBeside" w:vAnchor="text" w:hAnchor="text" w:xAlign="center" w:y="1"/>
              <w:rPr>
                <w:sz w:val="10"/>
                <w:szCs w:val="10"/>
              </w:rPr>
            </w:pPr>
          </w:p>
        </w:tc>
      </w:tr>
      <w:tr w:rsidR="00586AF0" w:rsidTr="00586AF0">
        <w:trPr>
          <w:trHeight w:hRule="exact" w:val="811"/>
          <w:jc w:val="center"/>
        </w:trPr>
        <w:tc>
          <w:tcPr>
            <w:tcW w:w="1613" w:type="dxa"/>
            <w:vMerge w:val="restart"/>
            <w:tcBorders>
              <w:top w:val="single" w:sz="4" w:space="0" w:color="auto"/>
              <w:left w:val="single" w:sz="4" w:space="0" w:color="auto"/>
            </w:tcBorders>
            <w:shd w:val="clear" w:color="auto" w:fill="FFFFFF"/>
          </w:tcPr>
          <w:p w:rsidR="00586AF0" w:rsidRDefault="00586AF0" w:rsidP="00586AF0">
            <w:pPr>
              <w:pStyle w:val="20"/>
              <w:framePr w:w="9658" w:wrap="notBeside" w:vAnchor="text" w:hAnchor="text" w:xAlign="center" w:y="1"/>
              <w:shd w:val="clear" w:color="auto" w:fill="auto"/>
              <w:spacing w:line="260" w:lineRule="exact"/>
              <w:ind w:left="360"/>
            </w:pPr>
            <w:r>
              <w:t xml:space="preserve">(Цель </w:t>
            </w:r>
            <w:r>
              <w:rPr>
                <w:lang w:val="en-US" w:bidi="en-US"/>
              </w:rPr>
              <w:t>N)</w:t>
            </w:r>
          </w:p>
        </w:tc>
        <w:tc>
          <w:tcPr>
            <w:tcW w:w="1872" w:type="dxa"/>
            <w:tcBorders>
              <w:top w:val="single" w:sz="4" w:space="0" w:color="auto"/>
              <w:left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spacing w:after="60" w:line="260" w:lineRule="exact"/>
              <w:ind w:left="300"/>
            </w:pPr>
            <w:r>
              <w:t>(Индикатор</w:t>
            </w:r>
          </w:p>
          <w:p w:rsidR="00586AF0" w:rsidRDefault="00586AF0" w:rsidP="00586AF0">
            <w:pPr>
              <w:pStyle w:val="20"/>
              <w:framePr w:w="9658" w:wrap="notBeside" w:vAnchor="text" w:hAnchor="text" w:xAlign="center" w:y="1"/>
              <w:shd w:val="clear" w:color="auto" w:fill="auto"/>
              <w:spacing w:before="60" w:line="260" w:lineRule="exact"/>
              <w:jc w:val="center"/>
            </w:pPr>
            <w:r>
              <w:rPr>
                <w:lang w:val="en-US" w:bidi="en-US"/>
              </w:rPr>
              <w:t>N.1)</w:t>
            </w:r>
          </w:p>
        </w:tc>
        <w:tc>
          <w:tcPr>
            <w:tcW w:w="1608"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474" w:type="dxa"/>
            <w:tcBorders>
              <w:top w:val="single" w:sz="4" w:space="0" w:color="auto"/>
              <w:left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488" w:type="dxa"/>
            <w:tcBorders>
              <w:top w:val="single" w:sz="4" w:space="0" w:color="auto"/>
              <w:left w:val="single" w:sz="4" w:space="0" w:color="auto"/>
              <w:right w:val="single" w:sz="4" w:space="0" w:color="auto"/>
            </w:tcBorders>
            <w:shd w:val="clear" w:color="auto" w:fill="FFFFFF"/>
          </w:tcPr>
          <w:p w:rsidR="00586AF0" w:rsidRDefault="00586AF0" w:rsidP="00586AF0">
            <w:pPr>
              <w:framePr w:w="9658" w:wrap="notBeside" w:vAnchor="text" w:hAnchor="text" w:xAlign="center" w:y="1"/>
              <w:rPr>
                <w:sz w:val="10"/>
                <w:szCs w:val="10"/>
              </w:rPr>
            </w:pPr>
          </w:p>
        </w:tc>
      </w:tr>
      <w:tr w:rsidR="00586AF0" w:rsidTr="00586AF0">
        <w:trPr>
          <w:trHeight w:hRule="exact" w:val="821"/>
          <w:jc w:val="center"/>
        </w:trPr>
        <w:tc>
          <w:tcPr>
            <w:tcW w:w="1613" w:type="dxa"/>
            <w:vMerge/>
            <w:tcBorders>
              <w:left w:val="single" w:sz="4" w:space="0" w:color="auto"/>
              <w:bottom w:val="single" w:sz="4" w:space="0" w:color="auto"/>
            </w:tcBorders>
            <w:shd w:val="clear" w:color="auto" w:fill="FFFFFF"/>
          </w:tcPr>
          <w:p w:rsidR="00586AF0" w:rsidRDefault="00586AF0" w:rsidP="00586AF0">
            <w:pPr>
              <w:framePr w:w="9658" w:wrap="notBeside" w:vAnchor="text" w:hAnchor="text" w:xAlign="center" w:y="1"/>
            </w:pPr>
          </w:p>
        </w:tc>
        <w:tc>
          <w:tcPr>
            <w:tcW w:w="1872" w:type="dxa"/>
            <w:tcBorders>
              <w:top w:val="single" w:sz="4" w:space="0" w:color="auto"/>
              <w:left w:val="single" w:sz="4" w:space="0" w:color="auto"/>
              <w:bottom w:val="single" w:sz="4" w:space="0" w:color="auto"/>
            </w:tcBorders>
            <w:shd w:val="clear" w:color="auto" w:fill="FFFFFF"/>
            <w:vAlign w:val="bottom"/>
          </w:tcPr>
          <w:p w:rsidR="00586AF0" w:rsidRDefault="00586AF0" w:rsidP="00586AF0">
            <w:pPr>
              <w:pStyle w:val="20"/>
              <w:framePr w:w="9658" w:wrap="notBeside" w:vAnchor="text" w:hAnchor="text" w:xAlign="center" w:y="1"/>
              <w:shd w:val="clear" w:color="auto" w:fill="auto"/>
              <w:spacing w:after="60" w:line="260" w:lineRule="exact"/>
              <w:ind w:left="300"/>
            </w:pPr>
            <w:r>
              <w:t>(Индикатор</w:t>
            </w:r>
          </w:p>
          <w:p w:rsidR="00586AF0" w:rsidRDefault="00586AF0" w:rsidP="00586AF0">
            <w:pPr>
              <w:pStyle w:val="20"/>
              <w:framePr w:w="9658" w:wrap="notBeside" w:vAnchor="text" w:hAnchor="text" w:xAlign="center" w:y="1"/>
              <w:shd w:val="clear" w:color="auto" w:fill="auto"/>
              <w:spacing w:before="60" w:line="260" w:lineRule="exact"/>
              <w:jc w:val="center"/>
            </w:pPr>
            <w:r>
              <w:rPr>
                <w:lang w:val="en-US" w:bidi="en-US"/>
              </w:rPr>
              <w:t>N.1)</w:t>
            </w:r>
          </w:p>
        </w:tc>
        <w:tc>
          <w:tcPr>
            <w:tcW w:w="1608" w:type="dxa"/>
            <w:tcBorders>
              <w:top w:val="single" w:sz="4" w:space="0" w:color="auto"/>
              <w:left w:val="single" w:sz="4" w:space="0" w:color="auto"/>
              <w:bottom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603" w:type="dxa"/>
            <w:tcBorders>
              <w:top w:val="single" w:sz="4" w:space="0" w:color="auto"/>
              <w:left w:val="single" w:sz="4" w:space="0" w:color="auto"/>
              <w:bottom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474" w:type="dxa"/>
            <w:tcBorders>
              <w:top w:val="single" w:sz="4" w:space="0" w:color="auto"/>
              <w:left w:val="single" w:sz="4" w:space="0" w:color="auto"/>
              <w:bottom w:val="single" w:sz="4" w:space="0" w:color="auto"/>
            </w:tcBorders>
            <w:shd w:val="clear" w:color="auto" w:fill="FFFFFF"/>
          </w:tcPr>
          <w:p w:rsidR="00586AF0" w:rsidRDefault="00586AF0" w:rsidP="00586AF0">
            <w:pPr>
              <w:framePr w:w="9658" w:wrap="notBeside" w:vAnchor="text" w:hAnchor="text" w:xAlign="center" w:y="1"/>
              <w:rPr>
                <w:sz w:val="10"/>
                <w:szCs w:val="10"/>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586AF0" w:rsidRDefault="00586AF0" w:rsidP="00586AF0">
            <w:pPr>
              <w:framePr w:w="9658" w:wrap="notBeside" w:vAnchor="text" w:hAnchor="text" w:xAlign="center" w:y="1"/>
              <w:rPr>
                <w:sz w:val="10"/>
                <w:szCs w:val="10"/>
              </w:rPr>
            </w:pPr>
          </w:p>
        </w:tc>
      </w:tr>
      <w:tr w:rsidR="00494D58" w:rsidTr="00494D58">
        <w:tblPrEx>
          <w:jc w:val="left"/>
        </w:tblPrEx>
        <w:trPr>
          <w:trHeight w:hRule="exact" w:val="706"/>
        </w:trPr>
        <w:tc>
          <w:tcPr>
            <w:tcW w:w="9658" w:type="dxa"/>
            <w:gridSpan w:val="6"/>
            <w:tcBorders>
              <w:top w:val="single" w:sz="4" w:space="0" w:color="auto"/>
              <w:left w:val="single" w:sz="4" w:space="0" w:color="auto"/>
              <w:right w:val="single" w:sz="4" w:space="0" w:color="auto"/>
            </w:tcBorders>
            <w:shd w:val="clear" w:color="auto" w:fill="FFFFFF"/>
            <w:vAlign w:val="center"/>
          </w:tcPr>
          <w:p w:rsidR="00494D58" w:rsidRDefault="00494D58" w:rsidP="00494D58">
            <w:pPr>
              <w:pStyle w:val="20"/>
              <w:framePr w:w="9658" w:wrap="notBeside" w:vAnchor="text" w:hAnchor="text" w:xAlign="center" w:y="1"/>
              <w:shd w:val="clear" w:color="auto" w:fill="auto"/>
              <w:spacing w:line="240" w:lineRule="exact"/>
              <w:ind w:left="200"/>
            </w:pPr>
            <w:r>
              <w:rPr>
                <w:rStyle w:val="212pt"/>
                <w:lang w:bidi="en-US"/>
              </w:rPr>
              <w:t>7.7.</w:t>
            </w:r>
            <w:r>
              <w:rPr>
                <w:rStyle w:val="212pt"/>
              </w:rPr>
              <w:t xml:space="preserve"> Источники использованных данных:</w:t>
            </w:r>
          </w:p>
        </w:tc>
      </w:tr>
      <w:tr w:rsidR="00494D58" w:rsidTr="00494D58">
        <w:tblPrEx>
          <w:jc w:val="left"/>
        </w:tblPrEx>
        <w:trPr>
          <w:trHeight w:hRule="exact" w:val="418"/>
        </w:trPr>
        <w:tc>
          <w:tcPr>
            <w:tcW w:w="9658" w:type="dxa"/>
            <w:gridSpan w:val="6"/>
            <w:tcBorders>
              <w:top w:val="single" w:sz="4" w:space="0" w:color="auto"/>
              <w:left w:val="single" w:sz="4" w:space="0" w:color="auto"/>
              <w:bottom w:val="single" w:sz="4" w:space="0" w:color="auto"/>
              <w:right w:val="single" w:sz="4" w:space="0" w:color="auto"/>
            </w:tcBorders>
            <w:shd w:val="clear" w:color="auto" w:fill="FFFFFF"/>
          </w:tcPr>
          <w:p w:rsidR="00494D58" w:rsidRDefault="00494D58" w:rsidP="00494D58">
            <w:pPr>
              <w:pStyle w:val="20"/>
              <w:framePr w:w="9658" w:wrap="notBeside" w:vAnchor="text" w:hAnchor="text" w:xAlign="center" w:y="1"/>
              <w:shd w:val="clear" w:color="auto" w:fill="auto"/>
              <w:spacing w:line="240" w:lineRule="exact"/>
              <w:ind w:left="3500"/>
            </w:pPr>
            <w:r>
              <w:rPr>
                <w:rStyle w:val="212pt"/>
              </w:rPr>
              <w:t>(место для текстового описания)</w:t>
            </w:r>
          </w:p>
        </w:tc>
      </w:tr>
    </w:tbl>
    <w:p w:rsidR="00586AF0" w:rsidRDefault="00586AF0" w:rsidP="00494D58">
      <w:pPr>
        <w:pStyle w:val="ac"/>
        <w:framePr w:w="9658" w:wrap="notBeside" w:vAnchor="text" w:hAnchor="text" w:xAlign="center" w:y="1"/>
        <w:shd w:val="clear" w:color="auto" w:fill="auto"/>
        <w:spacing w:line="260" w:lineRule="exact"/>
        <w:jc w:val="left"/>
        <w:rPr>
          <w:sz w:val="2"/>
          <w:szCs w:val="2"/>
        </w:rPr>
      </w:pPr>
    </w:p>
    <w:p w:rsidR="00586AF0" w:rsidRDefault="00586AF0" w:rsidP="00586AF0">
      <w:pPr>
        <w:rPr>
          <w:sz w:val="2"/>
          <w:szCs w:val="2"/>
        </w:rPr>
      </w:pPr>
    </w:p>
    <w:p w:rsidR="009F2B2A" w:rsidRDefault="009F2B2A" w:rsidP="009F2B2A">
      <w:pPr>
        <w:pStyle w:val="20"/>
        <w:shd w:val="clear" w:color="auto" w:fill="auto"/>
        <w:tabs>
          <w:tab w:val="left" w:pos="346"/>
        </w:tabs>
        <w:jc w:val="both"/>
      </w:pPr>
    </w:p>
    <w:tbl>
      <w:tblPr>
        <w:tblpPr w:leftFromText="180" w:rightFromText="180" w:vertAnchor="text" w:tblpX="101" w:tblpY="1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214"/>
        <w:gridCol w:w="1671"/>
        <w:gridCol w:w="1657"/>
        <w:gridCol w:w="1698"/>
      </w:tblGrid>
      <w:tr w:rsidR="0076492C" w:rsidTr="0076492C">
        <w:trPr>
          <w:trHeight w:val="978"/>
        </w:trPr>
        <w:tc>
          <w:tcPr>
            <w:tcW w:w="2399" w:type="dxa"/>
          </w:tcPr>
          <w:p w:rsidR="0076492C" w:rsidRDefault="0076492C" w:rsidP="0076492C">
            <w:pPr>
              <w:pStyle w:val="20"/>
              <w:shd w:val="clear" w:color="auto" w:fill="auto"/>
              <w:tabs>
                <w:tab w:val="left" w:pos="346"/>
              </w:tabs>
              <w:jc w:val="both"/>
            </w:pPr>
          </w:p>
        </w:tc>
        <w:tc>
          <w:tcPr>
            <w:tcW w:w="2214" w:type="dxa"/>
          </w:tcPr>
          <w:p w:rsidR="0076492C" w:rsidRDefault="0076492C" w:rsidP="0076492C">
            <w:pPr>
              <w:pStyle w:val="20"/>
              <w:shd w:val="clear" w:color="auto" w:fill="auto"/>
              <w:tabs>
                <w:tab w:val="left" w:pos="346"/>
              </w:tabs>
              <w:jc w:val="both"/>
            </w:pPr>
          </w:p>
        </w:tc>
        <w:tc>
          <w:tcPr>
            <w:tcW w:w="1671" w:type="dxa"/>
          </w:tcPr>
          <w:p w:rsidR="0076492C" w:rsidRDefault="0076492C" w:rsidP="0076492C">
            <w:pPr>
              <w:pStyle w:val="20"/>
              <w:shd w:val="clear" w:color="auto" w:fill="auto"/>
              <w:tabs>
                <w:tab w:val="left" w:pos="346"/>
              </w:tabs>
              <w:jc w:val="both"/>
            </w:pPr>
          </w:p>
        </w:tc>
        <w:tc>
          <w:tcPr>
            <w:tcW w:w="1657" w:type="dxa"/>
          </w:tcPr>
          <w:p w:rsidR="0076492C" w:rsidRDefault="0076492C" w:rsidP="0076492C">
            <w:pPr>
              <w:pStyle w:val="20"/>
              <w:shd w:val="clear" w:color="auto" w:fill="auto"/>
              <w:tabs>
                <w:tab w:val="left" w:pos="346"/>
              </w:tabs>
              <w:jc w:val="both"/>
            </w:pPr>
          </w:p>
        </w:tc>
        <w:tc>
          <w:tcPr>
            <w:tcW w:w="1698" w:type="dxa"/>
          </w:tcPr>
          <w:p w:rsidR="0076492C" w:rsidRDefault="0076492C" w:rsidP="0076492C">
            <w:pPr>
              <w:pStyle w:val="20"/>
              <w:shd w:val="clear" w:color="auto" w:fill="auto"/>
              <w:tabs>
                <w:tab w:val="left" w:pos="346"/>
              </w:tabs>
              <w:jc w:val="both"/>
            </w:pPr>
          </w:p>
        </w:tc>
      </w:tr>
    </w:tbl>
    <w:p w:rsidR="00586AF0" w:rsidRDefault="00BC2A91" w:rsidP="00586AF0">
      <w:pPr>
        <w:pStyle w:val="20"/>
        <w:numPr>
          <w:ilvl w:val="0"/>
          <w:numId w:val="7"/>
        </w:numPr>
        <w:shd w:val="clear" w:color="auto" w:fill="auto"/>
        <w:tabs>
          <w:tab w:val="left" w:pos="346"/>
        </w:tabs>
        <w:jc w:val="both"/>
      </w:pPr>
      <w:r>
        <w:rPr>
          <w:noProof/>
          <w:lang w:eastAsia="ru-RU"/>
        </w:rPr>
        <mc:AlternateContent>
          <mc:Choice Requires="wps">
            <w:drawing>
              <wp:anchor distT="0" distB="215900" distL="676910" distR="1240790" simplePos="0" relativeHeight="251663360" behindDoc="1" locked="0" layoutInCell="1" allowOverlap="1">
                <wp:simplePos x="0" y="0"/>
                <wp:positionH relativeFrom="margin">
                  <wp:posOffset>678180</wp:posOffset>
                </wp:positionH>
                <wp:positionV relativeFrom="paragraph">
                  <wp:posOffset>835025</wp:posOffset>
                </wp:positionV>
                <wp:extent cx="243840" cy="228600"/>
                <wp:effectExtent l="1905" t="0" r="1905" b="3175"/>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4D" w:rsidRPr="00B13EC7" w:rsidRDefault="0090024D" w:rsidP="00586AF0">
                            <w:pPr>
                              <w:pStyle w:val="31"/>
                              <w:keepNext/>
                              <w:keepLines/>
                              <w:pBdr>
                                <w:top w:val="single" w:sz="4" w:space="1" w:color="auto"/>
                                <w:left w:val="single" w:sz="4" w:space="4" w:color="auto"/>
                                <w:bottom w:val="single" w:sz="4" w:space="1" w:color="auto"/>
                                <w:right w:val="single" w:sz="4" w:space="4" w:color="auto"/>
                              </w:pBdr>
                              <w:shd w:val="clear" w:color="auto" w:fill="auto"/>
                              <w:spacing w:line="300" w:lineRule="exact"/>
                              <w:rPr>
                                <w:sz w:val="26"/>
                                <w:szCs w:val="26"/>
                              </w:rPr>
                            </w:pPr>
                            <w:bookmarkStart w:id="3" w:name="bookmark34"/>
                            <w:r w:rsidRPr="00B13EC7">
                              <w:rPr>
                                <w:sz w:val="26"/>
                                <w:szCs w:val="26"/>
                              </w:rPr>
                              <w:t>8.1</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3.4pt;margin-top:65.75pt;width:19.2pt;height:18pt;z-index:-251653120;visibility:visible;mso-wrap-style:square;mso-width-percent:0;mso-height-percent:0;mso-wrap-distance-left:53.3pt;mso-wrap-distance-top:0;mso-wrap-distance-right:97.7pt;mso-wrap-distance-bottom:1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" filled="f" stroked="f">
                <v:textbox style="mso-fit-shape-to-text:t" inset="0,0,0,0">
                  <w:txbxContent>
                    <w:p w:rsidR="0090024D" w:rsidRPr="00B13EC7" w:rsidRDefault="0090024D" w:rsidP="00586AF0">
                      <w:pPr>
                        <w:pStyle w:val="31"/>
                        <w:keepNext/>
                        <w:keepLines/>
                        <w:pBdr>
                          <w:top w:val="single" w:sz="4" w:space="1" w:color="auto"/>
                          <w:left w:val="single" w:sz="4" w:space="4" w:color="auto"/>
                          <w:bottom w:val="single" w:sz="4" w:space="1" w:color="auto"/>
                          <w:right w:val="single" w:sz="4" w:space="4" w:color="auto"/>
                        </w:pBdr>
                        <w:shd w:val="clear" w:color="auto" w:fill="auto"/>
                        <w:spacing w:line="300" w:lineRule="exact"/>
                        <w:rPr>
                          <w:sz w:val="26"/>
                          <w:szCs w:val="26"/>
                        </w:rPr>
                      </w:pPr>
                      <w:bookmarkStart w:id="4" w:name="bookmark34"/>
                      <w:r w:rsidRPr="00B13EC7">
                        <w:rPr>
                          <w:sz w:val="26"/>
                          <w:szCs w:val="26"/>
                        </w:rPr>
                        <w:t>8.1</w:t>
                      </w:r>
                      <w:bookmarkEnd w:id="4"/>
                    </w:p>
                  </w:txbxContent>
                </v:textbox>
                <w10:wrap type="topAndBottom" anchorx="margin"/>
              </v:shape>
            </w:pict>
          </mc:Fallback>
        </mc:AlternateContent>
      </w:r>
      <w:r>
        <w:rPr>
          <w:noProof/>
          <w:lang w:eastAsia="ru-RU"/>
        </w:rPr>
        <mc:AlternateContent>
          <mc:Choice Requires="wps">
            <w:drawing>
              <wp:anchor distT="0" distB="219075" distL="63500" distR="956945" simplePos="0" relativeHeight="251664384" behindDoc="1" locked="0" layoutInCell="1" allowOverlap="1">
                <wp:simplePos x="0" y="0"/>
                <wp:positionH relativeFrom="margin">
                  <wp:posOffset>2162810</wp:posOffset>
                </wp:positionH>
                <wp:positionV relativeFrom="paragraph">
                  <wp:posOffset>831850</wp:posOffset>
                </wp:positionV>
                <wp:extent cx="265430" cy="228600"/>
                <wp:effectExtent l="635" t="3175" r="635"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4D" w:rsidRPr="00B13EC7" w:rsidRDefault="0090024D" w:rsidP="00586AF0">
                            <w:pPr>
                              <w:pStyle w:val="31"/>
                              <w:keepNext/>
                              <w:keepLines/>
                              <w:pBdr>
                                <w:top w:val="single" w:sz="4" w:space="1" w:color="auto"/>
                                <w:left w:val="single" w:sz="4" w:space="4" w:color="auto"/>
                                <w:bottom w:val="single" w:sz="4" w:space="1" w:color="auto"/>
                                <w:right w:val="single" w:sz="4" w:space="4" w:color="auto"/>
                              </w:pBdr>
                              <w:shd w:val="clear" w:color="auto" w:fill="auto"/>
                              <w:spacing w:line="300" w:lineRule="exact"/>
                              <w:rPr>
                                <w:sz w:val="26"/>
                                <w:szCs w:val="26"/>
                              </w:rPr>
                            </w:pPr>
                            <w:bookmarkStart w:id="5" w:name="bookmark35"/>
                            <w:r w:rsidRPr="00B13EC7">
                              <w:rPr>
                                <w:sz w:val="26"/>
                                <w:szCs w:val="26"/>
                              </w:rPr>
                              <w:t>8.2</w:t>
                            </w:r>
                            <w:bookmarkEnd w:id="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70.3pt;margin-top:65.5pt;width:20.9pt;height:18pt;z-index:-251652096;visibility:visible;mso-wrap-style:square;mso-width-percent:0;mso-height-percent:0;mso-wrap-distance-left:5pt;mso-wrap-distance-top:0;mso-wrap-distance-right:75.35pt;mso-wrap-distance-bottom:17.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1WDrwIAAK8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" filled="f" stroked="f">
                <v:textbox style="mso-fit-shape-to-text:t" inset="0,0,0,0">
                  <w:txbxContent>
                    <w:p w:rsidR="0090024D" w:rsidRPr="00B13EC7" w:rsidRDefault="0090024D" w:rsidP="00586AF0">
                      <w:pPr>
                        <w:pStyle w:val="31"/>
                        <w:keepNext/>
                        <w:keepLines/>
                        <w:pBdr>
                          <w:top w:val="single" w:sz="4" w:space="1" w:color="auto"/>
                          <w:left w:val="single" w:sz="4" w:space="4" w:color="auto"/>
                          <w:bottom w:val="single" w:sz="4" w:space="1" w:color="auto"/>
                          <w:right w:val="single" w:sz="4" w:space="4" w:color="auto"/>
                        </w:pBdr>
                        <w:shd w:val="clear" w:color="auto" w:fill="auto"/>
                        <w:spacing w:line="300" w:lineRule="exact"/>
                        <w:rPr>
                          <w:sz w:val="26"/>
                          <w:szCs w:val="26"/>
                        </w:rPr>
                      </w:pPr>
                      <w:bookmarkStart w:id="6" w:name="bookmark35"/>
                      <w:r w:rsidRPr="00B13EC7">
                        <w:rPr>
                          <w:sz w:val="26"/>
                          <w:szCs w:val="26"/>
                        </w:rPr>
                        <w:t>8.2</w:t>
                      </w:r>
                      <w:bookmarkEnd w:id="6"/>
                    </w:p>
                  </w:txbxContent>
                </v:textbox>
                <w10:wrap type="topAndBottom" anchorx="margin"/>
              </v:shape>
            </w:pict>
          </mc:Fallback>
        </mc:AlternateContent>
      </w:r>
      <w:r>
        <w:rPr>
          <w:noProof/>
          <w:lang w:eastAsia="ru-RU"/>
        </w:rPr>
        <mc:AlternateContent>
          <mc:Choice Requires="wps">
            <w:drawing>
              <wp:anchor distT="0" distB="223520" distL="63500" distR="789305" simplePos="0" relativeHeight="251665408" behindDoc="1" locked="0" layoutInCell="1" allowOverlap="1">
                <wp:simplePos x="0" y="0"/>
                <wp:positionH relativeFrom="margin">
                  <wp:posOffset>3384550</wp:posOffset>
                </wp:positionH>
                <wp:positionV relativeFrom="paragraph">
                  <wp:posOffset>850265</wp:posOffset>
                </wp:positionV>
                <wp:extent cx="255905" cy="190500"/>
                <wp:effectExtent l="3175" t="254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4D" w:rsidRPr="00B13EC7" w:rsidRDefault="0090024D" w:rsidP="00586AF0">
                            <w:pPr>
                              <w:pStyle w:val="22"/>
                              <w:keepNext/>
                              <w:keepLines/>
                              <w:pBdr>
                                <w:top w:val="single" w:sz="4" w:space="1" w:color="auto"/>
                                <w:left w:val="single" w:sz="4" w:space="4" w:color="auto"/>
                                <w:bottom w:val="single" w:sz="4" w:space="1" w:color="auto"/>
                                <w:right w:val="single" w:sz="4" w:space="4" w:color="auto"/>
                              </w:pBdr>
                              <w:shd w:val="clear" w:color="auto" w:fill="auto"/>
                              <w:spacing w:line="240" w:lineRule="exact"/>
                              <w:rPr>
                                <w:sz w:val="26"/>
                                <w:szCs w:val="26"/>
                              </w:rPr>
                            </w:pPr>
                            <w:bookmarkStart w:id="7" w:name="bookmark36"/>
                            <w:r w:rsidRPr="00B13EC7">
                              <w:rPr>
                                <w:sz w:val="26"/>
                                <w:szCs w:val="26"/>
                              </w:rPr>
                              <w:t>8.3</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66.5pt;margin-top:66.95pt;width:20.15pt;height:15pt;z-index:-251651072;visibility:visible;mso-wrap-style:square;mso-width-percent:0;mso-height-percent:0;mso-wrap-distance-left:5pt;mso-wrap-distance-top:0;mso-wrap-distance-right:62.15pt;mso-wrap-distance-bottom:1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" filled="f" stroked="f">
                <v:textbox style="mso-fit-shape-to-text:t" inset="0,0,0,0">
                  <w:txbxContent>
                    <w:p w:rsidR="0090024D" w:rsidRPr="00B13EC7" w:rsidRDefault="0090024D" w:rsidP="00586AF0">
                      <w:pPr>
                        <w:pStyle w:val="22"/>
                        <w:keepNext/>
                        <w:keepLines/>
                        <w:pBdr>
                          <w:top w:val="single" w:sz="4" w:space="1" w:color="auto"/>
                          <w:left w:val="single" w:sz="4" w:space="4" w:color="auto"/>
                          <w:bottom w:val="single" w:sz="4" w:space="1" w:color="auto"/>
                          <w:right w:val="single" w:sz="4" w:space="4" w:color="auto"/>
                        </w:pBdr>
                        <w:shd w:val="clear" w:color="auto" w:fill="auto"/>
                        <w:spacing w:line="240" w:lineRule="exact"/>
                        <w:rPr>
                          <w:sz w:val="26"/>
                          <w:szCs w:val="26"/>
                        </w:rPr>
                      </w:pPr>
                      <w:bookmarkStart w:id="8" w:name="bookmark36"/>
                      <w:r w:rsidRPr="00B13EC7">
                        <w:rPr>
                          <w:sz w:val="26"/>
                          <w:szCs w:val="26"/>
                        </w:rPr>
                        <w:t>8.3</w:t>
                      </w:r>
                      <w:bookmarkEnd w:id="8"/>
                    </w:p>
                  </w:txbxContent>
                </v:textbox>
                <w10:wrap type="topAndBottom" anchorx="margin"/>
              </v:shape>
            </w:pict>
          </mc:Fallback>
        </mc:AlternateContent>
      </w:r>
      <w:r>
        <w:rPr>
          <w:noProof/>
          <w:lang w:eastAsia="ru-RU"/>
        </w:rPr>
        <mc:AlternateContent>
          <mc:Choice Requires="wps">
            <w:drawing>
              <wp:anchor distT="0" distB="226695" distL="63500" distR="777240" simplePos="0" relativeHeight="251666432" behindDoc="1" locked="0" layoutInCell="1" allowOverlap="1">
                <wp:simplePos x="0" y="0"/>
                <wp:positionH relativeFrom="margin">
                  <wp:posOffset>4430395</wp:posOffset>
                </wp:positionH>
                <wp:positionV relativeFrom="paragraph">
                  <wp:posOffset>850265</wp:posOffset>
                </wp:positionV>
                <wp:extent cx="265430" cy="190500"/>
                <wp:effectExtent l="1270" t="254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4D" w:rsidRPr="00B13EC7" w:rsidRDefault="0090024D" w:rsidP="00586AF0">
                            <w:pPr>
                              <w:pStyle w:val="22"/>
                              <w:keepNext/>
                              <w:keepLines/>
                              <w:pBdr>
                                <w:top w:val="single" w:sz="4" w:space="1" w:color="auto"/>
                                <w:left w:val="single" w:sz="4" w:space="4" w:color="auto"/>
                                <w:bottom w:val="single" w:sz="4" w:space="1" w:color="auto"/>
                                <w:right w:val="single" w:sz="4" w:space="4" w:color="auto"/>
                              </w:pBdr>
                              <w:shd w:val="clear" w:color="auto" w:fill="auto"/>
                              <w:spacing w:line="240" w:lineRule="exact"/>
                              <w:rPr>
                                <w:sz w:val="26"/>
                                <w:szCs w:val="26"/>
                              </w:rPr>
                            </w:pPr>
                            <w:bookmarkStart w:id="9" w:name="bookmark37"/>
                            <w:r w:rsidRPr="00B13EC7">
                              <w:rPr>
                                <w:sz w:val="26"/>
                                <w:szCs w:val="26"/>
                              </w:rPr>
                              <w:t>8.4</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48.85pt;margin-top:66.95pt;width:20.9pt;height:15pt;z-index:-251650048;visibility:visible;mso-wrap-style:square;mso-width-percent:0;mso-height-percent:0;mso-wrap-distance-left:5pt;mso-wrap-distance-top:0;mso-wrap-distance-right:61.2pt;mso-wrap-distance-bottom:17.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v40sAIAAK8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" filled="f" stroked="f">
                <v:textbox style="mso-fit-shape-to-text:t" inset="0,0,0,0">
                  <w:txbxContent>
                    <w:p w:rsidR="0090024D" w:rsidRPr="00B13EC7" w:rsidRDefault="0090024D" w:rsidP="00586AF0">
                      <w:pPr>
                        <w:pStyle w:val="22"/>
                        <w:keepNext/>
                        <w:keepLines/>
                        <w:pBdr>
                          <w:top w:val="single" w:sz="4" w:space="1" w:color="auto"/>
                          <w:left w:val="single" w:sz="4" w:space="4" w:color="auto"/>
                          <w:bottom w:val="single" w:sz="4" w:space="1" w:color="auto"/>
                          <w:right w:val="single" w:sz="4" w:space="4" w:color="auto"/>
                        </w:pBdr>
                        <w:shd w:val="clear" w:color="auto" w:fill="auto"/>
                        <w:spacing w:line="240" w:lineRule="exact"/>
                        <w:rPr>
                          <w:sz w:val="26"/>
                          <w:szCs w:val="26"/>
                        </w:rPr>
                      </w:pPr>
                      <w:bookmarkStart w:id="10" w:name="bookmark37"/>
                      <w:r w:rsidRPr="00B13EC7">
                        <w:rPr>
                          <w:sz w:val="26"/>
                          <w:szCs w:val="26"/>
                        </w:rPr>
                        <w:t>8.4</w:t>
                      </w:r>
                      <w:bookmarkEnd w:id="10"/>
                    </w:p>
                  </w:txbxContent>
                </v:textbox>
                <w10:wrap type="topAndBottom" anchorx="margin"/>
              </v:shape>
            </w:pict>
          </mc:Fallback>
        </mc:AlternateContent>
      </w:r>
      <w:r>
        <w:rPr>
          <w:noProof/>
          <w:lang w:eastAsia="ru-RU"/>
        </w:rPr>
        <mc:AlternateContent>
          <mc:Choice Requires="wps">
            <w:drawing>
              <wp:anchor distT="0" distB="223520" distL="63500" distR="810895" simplePos="0" relativeHeight="251667456" behindDoc="1" locked="0" layoutInCell="1" allowOverlap="1">
                <wp:simplePos x="0" y="0"/>
                <wp:positionH relativeFrom="margin">
                  <wp:posOffset>5472430</wp:posOffset>
                </wp:positionH>
                <wp:positionV relativeFrom="paragraph">
                  <wp:posOffset>850265</wp:posOffset>
                </wp:positionV>
                <wp:extent cx="262255" cy="190500"/>
                <wp:effectExtent l="0" t="2540" r="0" b="0"/>
                <wp:wrapTopAndBottom/>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4D" w:rsidRPr="00B13EC7" w:rsidRDefault="0090024D" w:rsidP="00586AF0">
                            <w:pPr>
                              <w:pStyle w:val="22"/>
                              <w:keepNext/>
                              <w:keepLines/>
                              <w:pBdr>
                                <w:top w:val="single" w:sz="4" w:space="1" w:color="auto"/>
                                <w:left w:val="single" w:sz="4" w:space="4" w:color="auto"/>
                                <w:bottom w:val="single" w:sz="4" w:space="1" w:color="auto"/>
                                <w:right w:val="single" w:sz="4" w:space="4" w:color="auto"/>
                              </w:pBdr>
                              <w:shd w:val="clear" w:color="auto" w:fill="auto"/>
                              <w:spacing w:line="240" w:lineRule="exact"/>
                              <w:rPr>
                                <w:sz w:val="26"/>
                                <w:szCs w:val="26"/>
                              </w:rPr>
                            </w:pPr>
                            <w:bookmarkStart w:id="11" w:name="bookmark38"/>
                            <w:r w:rsidRPr="00B13EC7">
                              <w:rPr>
                                <w:sz w:val="26"/>
                                <w:szCs w:val="26"/>
                              </w:rPr>
                              <w:t>8.5</w:t>
                            </w:r>
                            <w:bookmarkEnd w:id="1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430.9pt;margin-top:66.95pt;width:20.65pt;height:15pt;z-index:-251649024;visibility:visible;mso-wrap-style:square;mso-width-percent:0;mso-height-percent:0;mso-wrap-distance-left:5pt;mso-wrap-distance-top:0;mso-wrap-distance-right:63.85pt;mso-wrap-distance-bottom:1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bTsAIAAK8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" filled="f" stroked="f">
                <v:textbox style="mso-fit-shape-to-text:t" inset="0,0,0,0">
                  <w:txbxContent>
                    <w:p w:rsidR="0090024D" w:rsidRPr="00B13EC7" w:rsidRDefault="0090024D" w:rsidP="00586AF0">
                      <w:pPr>
                        <w:pStyle w:val="22"/>
                        <w:keepNext/>
                        <w:keepLines/>
                        <w:pBdr>
                          <w:top w:val="single" w:sz="4" w:space="1" w:color="auto"/>
                          <w:left w:val="single" w:sz="4" w:space="4" w:color="auto"/>
                          <w:bottom w:val="single" w:sz="4" w:space="1" w:color="auto"/>
                          <w:right w:val="single" w:sz="4" w:space="4" w:color="auto"/>
                        </w:pBdr>
                        <w:shd w:val="clear" w:color="auto" w:fill="auto"/>
                        <w:spacing w:line="240" w:lineRule="exact"/>
                        <w:rPr>
                          <w:sz w:val="26"/>
                          <w:szCs w:val="26"/>
                        </w:rPr>
                      </w:pPr>
                      <w:bookmarkStart w:id="12" w:name="bookmark38"/>
                      <w:r w:rsidRPr="00B13EC7">
                        <w:rPr>
                          <w:sz w:val="26"/>
                          <w:szCs w:val="26"/>
                        </w:rPr>
                        <w:t>8.5</w:t>
                      </w:r>
                      <w:bookmarkEnd w:id="12"/>
                    </w:p>
                  </w:txbxContent>
                </v:textbox>
                <w10:wrap type="topAndBottom" anchorx="margin"/>
              </v:shape>
            </w:pict>
          </mc:Fallback>
        </mc:AlternateContent>
      </w:r>
      <w:r w:rsidR="00586AF0">
        <w:t>Сравнительный анализ установленных в сводном отчете о результатах проведения оценки регулирующего воздействия проекта нормативного правового акта индикативных показателей достижения целей и их фактических значений (при наличии)</w:t>
      </w:r>
      <w:r w:rsidR="00586AF0">
        <w:br w:type="page"/>
      </w:r>
    </w:p>
    <w:p w:rsidR="00586AF0" w:rsidRDefault="00BC2A91" w:rsidP="00586AF0">
      <w:pPr>
        <w:pStyle w:val="120"/>
        <w:shd w:val="clear" w:color="auto" w:fill="auto"/>
        <w:spacing w:before="0" w:line="302" w:lineRule="exact"/>
      </w:pPr>
      <w:r>
        <w:rPr>
          <w:noProof/>
          <w:lang w:eastAsia="ru-RU"/>
        </w:rPr>
        <w:lastRenderedPageBreak/>
        <mc:AlternateContent>
          <mc:Choice Requires="wps">
            <w:drawing>
              <wp:anchor distT="0" distB="0" distL="63500" distR="405130" simplePos="0" relativeHeight="251668480" behindDoc="1" locked="0" layoutInCell="1" allowOverlap="1">
                <wp:simplePos x="0" y="0"/>
                <wp:positionH relativeFrom="margin">
                  <wp:posOffset>4445</wp:posOffset>
                </wp:positionH>
                <wp:positionV relativeFrom="paragraph">
                  <wp:posOffset>-3331210</wp:posOffset>
                </wp:positionV>
                <wp:extent cx="6132830" cy="4019550"/>
                <wp:effectExtent l="4445" t="2540" r="0" b="0"/>
                <wp:wrapTopAndBottom/>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401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92C" w:rsidRDefault="0076492C"/>
                          <w:p w:rsidR="0076492C" w:rsidRDefault="0076492C"/>
                          <w:p w:rsidR="0076492C" w:rsidRDefault="0076492C"/>
                          <w:p w:rsidR="0076492C" w:rsidRDefault="0076492C"/>
                          <w:p w:rsidR="0076492C" w:rsidRDefault="0076492C"/>
                          <w:p w:rsidR="0076492C" w:rsidRDefault="0076492C"/>
                          <w:tbl>
                            <w:tblPr>
                              <w:tblOverlap w:val="never"/>
                              <w:tblW w:w="0" w:type="auto"/>
                              <w:jc w:val="center"/>
                              <w:tblLayout w:type="fixed"/>
                              <w:tblCellMar>
                                <w:left w:w="10" w:type="dxa"/>
                                <w:right w:w="10" w:type="dxa"/>
                              </w:tblCellMar>
                              <w:tblLook w:val="04A0" w:firstRow="1" w:lastRow="0" w:firstColumn="1" w:lastColumn="0" w:noHBand="0" w:noVBand="1"/>
                            </w:tblPr>
                            <w:tblGrid>
                              <w:gridCol w:w="2506"/>
                              <w:gridCol w:w="2208"/>
                              <w:gridCol w:w="1646"/>
                              <w:gridCol w:w="1642"/>
                              <w:gridCol w:w="1656"/>
                            </w:tblGrid>
                            <w:tr w:rsidR="0090024D" w:rsidTr="0076492C">
                              <w:trPr>
                                <w:trHeight w:hRule="exact" w:val="1733"/>
                                <w:jc w:val="center"/>
                              </w:trPr>
                              <w:tc>
                                <w:tcPr>
                                  <w:tcW w:w="2506" w:type="dxa"/>
                                  <w:tcBorders>
                                    <w:top w:val="single" w:sz="4" w:space="0" w:color="auto"/>
                                    <w:left w:val="single" w:sz="4" w:space="0" w:color="auto"/>
                                  </w:tcBorders>
                                  <w:shd w:val="clear" w:color="auto" w:fill="FFFFFF"/>
                                </w:tcPr>
                                <w:p w:rsidR="0090024D" w:rsidRDefault="0090024D">
                                  <w:pPr>
                                    <w:pStyle w:val="20"/>
                                    <w:shd w:val="clear" w:color="auto" w:fill="auto"/>
                                    <w:jc w:val="center"/>
                                  </w:pPr>
                                  <w:r>
                                    <w:rPr>
                                      <w:rStyle w:val="212pt"/>
                                    </w:rPr>
                                    <w:t>Цель</w:t>
                                  </w:r>
                                </w:p>
                                <w:p w:rsidR="0090024D" w:rsidRDefault="0090024D">
                                  <w:pPr>
                                    <w:pStyle w:val="20"/>
                                    <w:shd w:val="clear" w:color="auto" w:fill="auto"/>
                                    <w:jc w:val="center"/>
                                  </w:pPr>
                                  <w:r>
                                    <w:rPr>
                                      <w:rStyle w:val="212pt"/>
                                    </w:rPr>
                                    <w:t>установленного</w:t>
                                  </w:r>
                                </w:p>
                                <w:p w:rsidR="0090024D" w:rsidRDefault="0090024D">
                                  <w:pPr>
                                    <w:pStyle w:val="20"/>
                                    <w:shd w:val="clear" w:color="auto" w:fill="auto"/>
                                    <w:jc w:val="center"/>
                                  </w:pPr>
                                  <w:r>
                                    <w:rPr>
                                      <w:rStyle w:val="212pt"/>
                                    </w:rPr>
                                    <w:t>регулирования</w:t>
                                  </w:r>
                                </w:p>
                              </w:tc>
                              <w:tc>
                                <w:tcPr>
                                  <w:tcW w:w="2208" w:type="dxa"/>
                                  <w:tcBorders>
                                    <w:top w:val="single" w:sz="4" w:space="0" w:color="auto"/>
                                    <w:left w:val="single" w:sz="4" w:space="0" w:color="auto"/>
                                  </w:tcBorders>
                                  <w:shd w:val="clear" w:color="auto" w:fill="FFFFFF"/>
                                  <w:vAlign w:val="bottom"/>
                                </w:tcPr>
                                <w:p w:rsidR="0090024D" w:rsidRDefault="0090024D">
                                  <w:pPr>
                                    <w:pStyle w:val="20"/>
                                    <w:shd w:val="clear" w:color="auto" w:fill="auto"/>
                                    <w:jc w:val="center"/>
                                  </w:pPr>
                                  <w:r>
                                    <w:rPr>
                                      <w:rStyle w:val="212pt"/>
                                    </w:rPr>
                                    <w:t>Показатели (индикаторы) достижения целей установленного регулирования</w:t>
                                  </w:r>
                                </w:p>
                              </w:tc>
                              <w:tc>
                                <w:tcPr>
                                  <w:tcW w:w="1646" w:type="dxa"/>
                                  <w:tcBorders>
                                    <w:top w:val="single" w:sz="4" w:space="0" w:color="auto"/>
                                    <w:left w:val="single" w:sz="4" w:space="0" w:color="auto"/>
                                  </w:tcBorders>
                                  <w:shd w:val="clear" w:color="auto" w:fill="FFFFFF"/>
                                  <w:vAlign w:val="center"/>
                                </w:tcPr>
                                <w:p w:rsidR="0090024D" w:rsidRDefault="0090024D">
                                  <w:pPr>
                                    <w:pStyle w:val="20"/>
                                    <w:shd w:val="clear" w:color="auto" w:fill="auto"/>
                                    <w:jc w:val="center"/>
                                  </w:pPr>
                                  <w:r>
                                    <w:rPr>
                                      <w:rStyle w:val="212pt"/>
                                    </w:rPr>
                                    <w:t>Способ</w:t>
                                  </w:r>
                                </w:p>
                                <w:p w:rsidR="0090024D" w:rsidRDefault="0090024D">
                                  <w:pPr>
                                    <w:pStyle w:val="20"/>
                                    <w:shd w:val="clear" w:color="auto" w:fill="auto"/>
                                    <w:jc w:val="center"/>
                                  </w:pPr>
                                  <w:r>
                                    <w:rPr>
                                      <w:rStyle w:val="212pt"/>
                                    </w:rPr>
                                    <w:t>расчета</w:t>
                                  </w:r>
                                </w:p>
                                <w:p w:rsidR="0090024D" w:rsidRDefault="0090024D">
                                  <w:pPr>
                                    <w:pStyle w:val="20"/>
                                    <w:shd w:val="clear" w:color="auto" w:fill="auto"/>
                                    <w:ind w:left="220"/>
                                  </w:pPr>
                                  <w:r>
                                    <w:rPr>
                                      <w:rStyle w:val="212pt"/>
                                    </w:rPr>
                                    <w:t>показателя</w:t>
                                  </w:r>
                                </w:p>
                                <w:p w:rsidR="0090024D" w:rsidRDefault="0090024D">
                                  <w:pPr>
                                    <w:pStyle w:val="20"/>
                                    <w:shd w:val="clear" w:color="auto" w:fill="auto"/>
                                  </w:pPr>
                                  <w:r>
                                    <w:rPr>
                                      <w:rStyle w:val="212pt"/>
                                    </w:rPr>
                                    <w:t>(индикатора)</w:t>
                                  </w:r>
                                </w:p>
                              </w:tc>
                              <w:tc>
                                <w:tcPr>
                                  <w:tcW w:w="1642" w:type="dxa"/>
                                  <w:tcBorders>
                                    <w:top w:val="single" w:sz="4" w:space="0" w:color="auto"/>
                                    <w:left w:val="single" w:sz="4" w:space="0" w:color="auto"/>
                                  </w:tcBorders>
                                  <w:shd w:val="clear" w:color="auto" w:fill="FFFFFF"/>
                                  <w:vAlign w:val="center"/>
                                </w:tcPr>
                                <w:p w:rsidR="0090024D" w:rsidRDefault="0090024D">
                                  <w:pPr>
                                    <w:pStyle w:val="20"/>
                                    <w:shd w:val="clear" w:color="auto" w:fill="auto"/>
                                    <w:jc w:val="center"/>
                                  </w:pPr>
                                  <w:r>
                                    <w:rPr>
                                      <w:rStyle w:val="212pt"/>
                                    </w:rPr>
                                    <w:t>Значения, установленн ые в сводном отчете</w:t>
                                  </w:r>
                                </w:p>
                              </w:tc>
                              <w:tc>
                                <w:tcPr>
                                  <w:tcW w:w="1656" w:type="dxa"/>
                                  <w:tcBorders>
                                    <w:top w:val="single" w:sz="4" w:space="0" w:color="auto"/>
                                    <w:left w:val="single" w:sz="4" w:space="0" w:color="auto"/>
                                    <w:right w:val="single" w:sz="4" w:space="0" w:color="auto"/>
                                  </w:tcBorders>
                                  <w:shd w:val="clear" w:color="auto" w:fill="FFFFFF"/>
                                </w:tcPr>
                                <w:p w:rsidR="0090024D" w:rsidRDefault="0090024D">
                                  <w:pPr>
                                    <w:pStyle w:val="20"/>
                                    <w:shd w:val="clear" w:color="auto" w:fill="auto"/>
                                    <w:spacing w:after="120" w:line="240" w:lineRule="exact"/>
                                  </w:pPr>
                                  <w:r>
                                    <w:rPr>
                                      <w:rStyle w:val="212pt"/>
                                    </w:rPr>
                                    <w:t>Фактическое</w:t>
                                  </w:r>
                                </w:p>
                                <w:p w:rsidR="0090024D" w:rsidRDefault="0090024D">
                                  <w:pPr>
                                    <w:pStyle w:val="20"/>
                                    <w:shd w:val="clear" w:color="auto" w:fill="auto"/>
                                    <w:spacing w:before="120" w:line="240" w:lineRule="exact"/>
                                    <w:jc w:val="center"/>
                                  </w:pPr>
                                  <w:r>
                                    <w:rPr>
                                      <w:rStyle w:val="212pt"/>
                                    </w:rPr>
                                    <w:t>значение</w:t>
                                  </w:r>
                                </w:p>
                              </w:tc>
                            </w:tr>
                            <w:tr w:rsidR="0090024D">
                              <w:trPr>
                                <w:trHeight w:hRule="exact" w:val="518"/>
                                <w:jc w:val="center"/>
                              </w:trPr>
                              <w:tc>
                                <w:tcPr>
                                  <w:tcW w:w="2506"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jc w:val="center"/>
                                  </w:pPr>
                                  <w:r>
                                    <w:rPr>
                                      <w:rStyle w:val="212pt"/>
                                    </w:rPr>
                                    <w:t>(Цель 1)</w:t>
                                  </w:r>
                                </w:p>
                              </w:tc>
                              <w:tc>
                                <w:tcPr>
                                  <w:tcW w:w="2208"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ind w:left="220"/>
                                  </w:pPr>
                                  <w:r>
                                    <w:rPr>
                                      <w:rStyle w:val="212pt"/>
                                    </w:rPr>
                                    <w:t>(Индикатор 1.1)</w:t>
                                  </w:r>
                                </w:p>
                              </w:tc>
                              <w:tc>
                                <w:tcPr>
                                  <w:tcW w:w="1646" w:type="dxa"/>
                                  <w:tcBorders>
                                    <w:top w:val="single" w:sz="4" w:space="0" w:color="auto"/>
                                    <w:left w:val="single" w:sz="4" w:space="0" w:color="auto"/>
                                  </w:tcBorders>
                                  <w:shd w:val="clear" w:color="auto" w:fill="FFFFFF"/>
                                </w:tcPr>
                                <w:p w:rsidR="0090024D" w:rsidRDefault="0090024D">
                                  <w:pPr>
                                    <w:rPr>
                                      <w:sz w:val="10"/>
                                      <w:szCs w:val="10"/>
                                    </w:rPr>
                                  </w:pPr>
                                </w:p>
                              </w:tc>
                              <w:tc>
                                <w:tcPr>
                                  <w:tcW w:w="1642" w:type="dxa"/>
                                  <w:tcBorders>
                                    <w:top w:val="single" w:sz="4" w:space="0" w:color="auto"/>
                                    <w:left w:val="single" w:sz="4" w:space="0" w:color="auto"/>
                                  </w:tcBorders>
                                  <w:shd w:val="clear" w:color="auto" w:fill="FFFFFF"/>
                                </w:tcPr>
                                <w:p w:rsidR="0090024D" w:rsidRDefault="0090024D">
                                  <w:pPr>
                                    <w:rPr>
                                      <w:sz w:val="10"/>
                                      <w:szCs w:val="10"/>
                                    </w:rPr>
                                  </w:pPr>
                                </w:p>
                              </w:tc>
                              <w:tc>
                                <w:tcPr>
                                  <w:tcW w:w="1656" w:type="dxa"/>
                                  <w:tcBorders>
                                    <w:top w:val="single" w:sz="4" w:space="0" w:color="auto"/>
                                    <w:left w:val="single" w:sz="4" w:space="0" w:color="auto"/>
                                    <w:right w:val="single" w:sz="4" w:space="0" w:color="auto"/>
                                  </w:tcBorders>
                                  <w:shd w:val="clear" w:color="auto" w:fill="FFFFFF"/>
                                </w:tcPr>
                                <w:p w:rsidR="0090024D" w:rsidRDefault="0090024D">
                                  <w:pPr>
                                    <w:rPr>
                                      <w:sz w:val="10"/>
                                      <w:szCs w:val="10"/>
                                    </w:rPr>
                                  </w:pPr>
                                </w:p>
                              </w:tc>
                            </w:tr>
                            <w:tr w:rsidR="0090024D">
                              <w:trPr>
                                <w:trHeight w:hRule="exact" w:val="514"/>
                                <w:jc w:val="center"/>
                              </w:trPr>
                              <w:tc>
                                <w:tcPr>
                                  <w:tcW w:w="2506" w:type="dxa"/>
                                  <w:tcBorders>
                                    <w:top w:val="single" w:sz="4" w:space="0" w:color="auto"/>
                                    <w:left w:val="single" w:sz="4" w:space="0" w:color="auto"/>
                                  </w:tcBorders>
                                  <w:shd w:val="clear" w:color="auto" w:fill="FFFFFF"/>
                                </w:tcPr>
                                <w:p w:rsidR="0090024D" w:rsidRDefault="0090024D">
                                  <w:pPr>
                                    <w:rPr>
                                      <w:sz w:val="10"/>
                                      <w:szCs w:val="10"/>
                                    </w:rPr>
                                  </w:pPr>
                                </w:p>
                              </w:tc>
                              <w:tc>
                                <w:tcPr>
                                  <w:tcW w:w="2208"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ind w:left="220"/>
                                  </w:pPr>
                                  <w:r>
                                    <w:rPr>
                                      <w:rStyle w:val="212pt"/>
                                    </w:rPr>
                                    <w:t xml:space="preserve">(Индикатор </w:t>
                                  </w:r>
                                  <w:r>
                                    <w:rPr>
                                      <w:rStyle w:val="212pt"/>
                                      <w:lang w:val="en-US" w:bidi="en-US"/>
                                    </w:rPr>
                                    <w:t>1.N</w:t>
                                  </w:r>
                                </w:p>
                              </w:tc>
                              <w:tc>
                                <w:tcPr>
                                  <w:tcW w:w="1646" w:type="dxa"/>
                                  <w:tcBorders>
                                    <w:top w:val="single" w:sz="4" w:space="0" w:color="auto"/>
                                    <w:left w:val="single" w:sz="4" w:space="0" w:color="auto"/>
                                  </w:tcBorders>
                                  <w:shd w:val="clear" w:color="auto" w:fill="FFFFFF"/>
                                </w:tcPr>
                                <w:p w:rsidR="0090024D" w:rsidRDefault="0090024D">
                                  <w:pPr>
                                    <w:rPr>
                                      <w:sz w:val="10"/>
                                      <w:szCs w:val="10"/>
                                    </w:rPr>
                                  </w:pPr>
                                </w:p>
                              </w:tc>
                              <w:tc>
                                <w:tcPr>
                                  <w:tcW w:w="1642" w:type="dxa"/>
                                  <w:tcBorders>
                                    <w:top w:val="single" w:sz="4" w:space="0" w:color="auto"/>
                                    <w:left w:val="single" w:sz="4" w:space="0" w:color="auto"/>
                                  </w:tcBorders>
                                  <w:shd w:val="clear" w:color="auto" w:fill="FFFFFF"/>
                                </w:tcPr>
                                <w:p w:rsidR="0090024D" w:rsidRDefault="0090024D">
                                  <w:pPr>
                                    <w:rPr>
                                      <w:sz w:val="10"/>
                                      <w:szCs w:val="10"/>
                                    </w:rPr>
                                  </w:pPr>
                                </w:p>
                              </w:tc>
                              <w:tc>
                                <w:tcPr>
                                  <w:tcW w:w="1656" w:type="dxa"/>
                                  <w:tcBorders>
                                    <w:top w:val="single" w:sz="4" w:space="0" w:color="auto"/>
                                    <w:left w:val="single" w:sz="4" w:space="0" w:color="auto"/>
                                    <w:right w:val="single" w:sz="4" w:space="0" w:color="auto"/>
                                  </w:tcBorders>
                                  <w:shd w:val="clear" w:color="auto" w:fill="FFFFFF"/>
                                </w:tcPr>
                                <w:p w:rsidR="0090024D" w:rsidRDefault="0090024D">
                                  <w:pPr>
                                    <w:rPr>
                                      <w:sz w:val="10"/>
                                      <w:szCs w:val="10"/>
                                    </w:rPr>
                                  </w:pPr>
                                </w:p>
                              </w:tc>
                            </w:tr>
                            <w:tr w:rsidR="0090024D">
                              <w:trPr>
                                <w:trHeight w:hRule="exact" w:val="514"/>
                                <w:jc w:val="center"/>
                              </w:trPr>
                              <w:tc>
                                <w:tcPr>
                                  <w:tcW w:w="2506"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jc w:val="center"/>
                                  </w:pPr>
                                  <w:r>
                                    <w:rPr>
                                      <w:rStyle w:val="212pt"/>
                                    </w:rPr>
                                    <w:t xml:space="preserve">(Цель </w:t>
                                  </w:r>
                                  <w:r>
                                    <w:rPr>
                                      <w:rStyle w:val="212pt"/>
                                      <w:lang w:val="en-US" w:bidi="en-US"/>
                                    </w:rPr>
                                    <w:t>N)</w:t>
                                  </w:r>
                                </w:p>
                              </w:tc>
                              <w:tc>
                                <w:tcPr>
                                  <w:tcW w:w="2208"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ind w:left="220"/>
                                  </w:pPr>
                                  <w:r>
                                    <w:rPr>
                                      <w:rStyle w:val="212pt"/>
                                    </w:rPr>
                                    <w:t xml:space="preserve">(Индикатор </w:t>
                                  </w:r>
                                  <w:r>
                                    <w:rPr>
                                      <w:rStyle w:val="212pt"/>
                                      <w:lang w:val="en-US" w:bidi="en-US"/>
                                    </w:rPr>
                                    <w:t>N.1)</w:t>
                                  </w:r>
                                </w:p>
                              </w:tc>
                              <w:tc>
                                <w:tcPr>
                                  <w:tcW w:w="1646" w:type="dxa"/>
                                  <w:tcBorders>
                                    <w:top w:val="single" w:sz="4" w:space="0" w:color="auto"/>
                                    <w:left w:val="single" w:sz="4" w:space="0" w:color="auto"/>
                                  </w:tcBorders>
                                  <w:shd w:val="clear" w:color="auto" w:fill="FFFFFF"/>
                                </w:tcPr>
                                <w:p w:rsidR="0090024D" w:rsidRDefault="0090024D">
                                  <w:pPr>
                                    <w:rPr>
                                      <w:sz w:val="10"/>
                                      <w:szCs w:val="10"/>
                                    </w:rPr>
                                  </w:pPr>
                                </w:p>
                              </w:tc>
                              <w:tc>
                                <w:tcPr>
                                  <w:tcW w:w="1642" w:type="dxa"/>
                                  <w:tcBorders>
                                    <w:top w:val="single" w:sz="4" w:space="0" w:color="auto"/>
                                    <w:left w:val="single" w:sz="4" w:space="0" w:color="auto"/>
                                  </w:tcBorders>
                                  <w:shd w:val="clear" w:color="auto" w:fill="FFFFFF"/>
                                </w:tcPr>
                                <w:p w:rsidR="0090024D" w:rsidRDefault="0090024D">
                                  <w:pPr>
                                    <w:rPr>
                                      <w:sz w:val="10"/>
                                      <w:szCs w:val="10"/>
                                    </w:rPr>
                                  </w:pPr>
                                </w:p>
                              </w:tc>
                              <w:tc>
                                <w:tcPr>
                                  <w:tcW w:w="1656" w:type="dxa"/>
                                  <w:tcBorders>
                                    <w:top w:val="single" w:sz="4" w:space="0" w:color="auto"/>
                                    <w:left w:val="single" w:sz="4" w:space="0" w:color="auto"/>
                                    <w:right w:val="single" w:sz="4" w:space="0" w:color="auto"/>
                                  </w:tcBorders>
                                  <w:shd w:val="clear" w:color="auto" w:fill="FFFFFF"/>
                                </w:tcPr>
                                <w:p w:rsidR="0090024D" w:rsidRDefault="0090024D">
                                  <w:pPr>
                                    <w:rPr>
                                      <w:sz w:val="10"/>
                                      <w:szCs w:val="10"/>
                                    </w:rPr>
                                  </w:pPr>
                                </w:p>
                              </w:tc>
                            </w:tr>
                            <w:tr w:rsidR="0090024D">
                              <w:trPr>
                                <w:trHeight w:hRule="exact" w:val="514"/>
                                <w:jc w:val="center"/>
                              </w:trPr>
                              <w:tc>
                                <w:tcPr>
                                  <w:tcW w:w="2506" w:type="dxa"/>
                                  <w:tcBorders>
                                    <w:top w:val="single" w:sz="4" w:space="0" w:color="auto"/>
                                    <w:left w:val="single" w:sz="4" w:space="0" w:color="auto"/>
                                  </w:tcBorders>
                                  <w:shd w:val="clear" w:color="auto" w:fill="FFFFFF"/>
                                </w:tcPr>
                                <w:p w:rsidR="0090024D" w:rsidRDefault="0090024D">
                                  <w:pPr>
                                    <w:rPr>
                                      <w:sz w:val="10"/>
                                      <w:szCs w:val="10"/>
                                    </w:rPr>
                                  </w:pPr>
                                </w:p>
                              </w:tc>
                              <w:tc>
                                <w:tcPr>
                                  <w:tcW w:w="2208"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ind w:left="220"/>
                                  </w:pPr>
                                  <w:r>
                                    <w:rPr>
                                      <w:rStyle w:val="212pt"/>
                                    </w:rPr>
                                    <w:t xml:space="preserve">(Индикатор </w:t>
                                  </w:r>
                                  <w:r>
                                    <w:rPr>
                                      <w:rStyle w:val="212pt"/>
                                      <w:lang w:val="en-US" w:bidi="en-US"/>
                                    </w:rPr>
                                    <w:t>N.N)</w:t>
                                  </w:r>
                                </w:p>
                              </w:tc>
                              <w:tc>
                                <w:tcPr>
                                  <w:tcW w:w="1646" w:type="dxa"/>
                                  <w:tcBorders>
                                    <w:top w:val="single" w:sz="4" w:space="0" w:color="auto"/>
                                    <w:left w:val="single" w:sz="4" w:space="0" w:color="auto"/>
                                  </w:tcBorders>
                                  <w:shd w:val="clear" w:color="auto" w:fill="FFFFFF"/>
                                </w:tcPr>
                                <w:p w:rsidR="0090024D" w:rsidRDefault="0090024D">
                                  <w:pPr>
                                    <w:rPr>
                                      <w:sz w:val="10"/>
                                      <w:szCs w:val="10"/>
                                    </w:rPr>
                                  </w:pPr>
                                </w:p>
                              </w:tc>
                              <w:tc>
                                <w:tcPr>
                                  <w:tcW w:w="1642" w:type="dxa"/>
                                  <w:tcBorders>
                                    <w:top w:val="single" w:sz="4" w:space="0" w:color="auto"/>
                                    <w:left w:val="single" w:sz="4" w:space="0" w:color="auto"/>
                                  </w:tcBorders>
                                  <w:shd w:val="clear" w:color="auto" w:fill="FFFFFF"/>
                                </w:tcPr>
                                <w:p w:rsidR="0090024D" w:rsidRDefault="0090024D">
                                  <w:pPr>
                                    <w:rPr>
                                      <w:sz w:val="10"/>
                                      <w:szCs w:val="10"/>
                                    </w:rPr>
                                  </w:pPr>
                                </w:p>
                              </w:tc>
                              <w:tc>
                                <w:tcPr>
                                  <w:tcW w:w="1656" w:type="dxa"/>
                                  <w:tcBorders>
                                    <w:top w:val="single" w:sz="4" w:space="0" w:color="auto"/>
                                    <w:left w:val="single" w:sz="4" w:space="0" w:color="auto"/>
                                    <w:right w:val="single" w:sz="4" w:space="0" w:color="auto"/>
                                  </w:tcBorders>
                                  <w:shd w:val="clear" w:color="auto" w:fill="FFFFFF"/>
                                </w:tcPr>
                                <w:p w:rsidR="0090024D" w:rsidRDefault="0090024D">
                                  <w:pPr>
                                    <w:rPr>
                                      <w:sz w:val="10"/>
                                      <w:szCs w:val="10"/>
                                    </w:rPr>
                                  </w:pPr>
                                </w:p>
                              </w:tc>
                            </w:tr>
                            <w:tr w:rsidR="0090024D">
                              <w:trPr>
                                <w:trHeight w:hRule="exact" w:val="706"/>
                                <w:jc w:val="center"/>
                              </w:trPr>
                              <w:tc>
                                <w:tcPr>
                                  <w:tcW w:w="9658" w:type="dxa"/>
                                  <w:gridSpan w:val="5"/>
                                  <w:tcBorders>
                                    <w:top w:val="single" w:sz="4" w:space="0" w:color="auto"/>
                                    <w:left w:val="single" w:sz="4" w:space="0" w:color="auto"/>
                                    <w:right w:val="single" w:sz="4" w:space="0" w:color="auto"/>
                                  </w:tcBorders>
                                  <w:shd w:val="clear" w:color="auto" w:fill="FFFFFF"/>
                                  <w:vAlign w:val="center"/>
                                </w:tcPr>
                                <w:p w:rsidR="0090024D" w:rsidRDefault="0090024D">
                                  <w:pPr>
                                    <w:pStyle w:val="20"/>
                                    <w:shd w:val="clear" w:color="auto" w:fill="auto"/>
                                    <w:spacing w:line="240" w:lineRule="exact"/>
                                    <w:ind w:left="200"/>
                                  </w:pPr>
                                  <w:r>
                                    <w:rPr>
                                      <w:rStyle w:val="212pt"/>
                                      <w:lang w:bidi="en-US"/>
                                    </w:rPr>
                                    <w:t>8.6.</w:t>
                                  </w:r>
                                  <w:r>
                                    <w:rPr>
                                      <w:rStyle w:val="212pt"/>
                                    </w:rPr>
                                    <w:t xml:space="preserve"> Источники использованных данных:</w:t>
                                  </w:r>
                                </w:p>
                              </w:tc>
                            </w:tr>
                            <w:tr w:rsidR="0090024D">
                              <w:trPr>
                                <w:trHeight w:hRule="exact" w:val="418"/>
                                <w:jc w:val="center"/>
                              </w:trPr>
                              <w:tc>
                                <w:tcPr>
                                  <w:tcW w:w="9658" w:type="dxa"/>
                                  <w:gridSpan w:val="5"/>
                                  <w:tcBorders>
                                    <w:top w:val="single" w:sz="4" w:space="0" w:color="auto"/>
                                    <w:left w:val="single" w:sz="4" w:space="0" w:color="auto"/>
                                    <w:bottom w:val="single" w:sz="4" w:space="0" w:color="auto"/>
                                    <w:right w:val="single" w:sz="4" w:space="0" w:color="auto"/>
                                  </w:tcBorders>
                                  <w:shd w:val="clear" w:color="auto" w:fill="FFFFFF"/>
                                </w:tcPr>
                                <w:p w:rsidR="0090024D" w:rsidRDefault="0090024D">
                                  <w:pPr>
                                    <w:pStyle w:val="20"/>
                                    <w:shd w:val="clear" w:color="auto" w:fill="auto"/>
                                    <w:spacing w:line="240" w:lineRule="exact"/>
                                    <w:ind w:left="3500"/>
                                  </w:pPr>
                                  <w:r>
                                    <w:rPr>
                                      <w:rStyle w:val="212pt"/>
                                    </w:rPr>
                                    <w:t>(место для текстового описания)</w:t>
                                  </w:r>
                                </w:p>
                              </w:tc>
                            </w:tr>
                          </w:tbl>
                          <w:p w:rsidR="0090024D" w:rsidRDefault="0090024D" w:rsidP="00586AF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35pt;margin-top:-262.3pt;width:482.9pt;height:316.5pt;z-index:-251648000;visibility:visible;mso-wrap-style:square;mso-width-percent:0;mso-height-percent:0;mso-wrap-distance-left:5pt;mso-wrap-distance-top:0;mso-wrap-distance-right:3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" filled="f" stroked="f">
                <v:textbox style="mso-fit-shape-to-text:t" inset="0,0,0,0">
                  <w:txbxContent>
                    <w:p w:rsidR="0076492C" w:rsidRDefault="0076492C"/>
                    <w:p w:rsidR="0076492C" w:rsidRDefault="0076492C"/>
                    <w:p w:rsidR="0076492C" w:rsidRDefault="0076492C"/>
                    <w:p w:rsidR="0076492C" w:rsidRDefault="0076492C"/>
                    <w:p w:rsidR="0076492C" w:rsidRDefault="0076492C"/>
                    <w:p w:rsidR="0076492C" w:rsidRDefault="0076492C"/>
                    <w:tbl>
                      <w:tblPr>
                        <w:tblOverlap w:val="never"/>
                        <w:tblW w:w="0" w:type="auto"/>
                        <w:jc w:val="center"/>
                        <w:tblLayout w:type="fixed"/>
                        <w:tblCellMar>
                          <w:left w:w="10" w:type="dxa"/>
                          <w:right w:w="10" w:type="dxa"/>
                        </w:tblCellMar>
                        <w:tblLook w:val="04A0" w:firstRow="1" w:lastRow="0" w:firstColumn="1" w:lastColumn="0" w:noHBand="0" w:noVBand="1"/>
                      </w:tblPr>
                      <w:tblGrid>
                        <w:gridCol w:w="2506"/>
                        <w:gridCol w:w="2208"/>
                        <w:gridCol w:w="1646"/>
                        <w:gridCol w:w="1642"/>
                        <w:gridCol w:w="1656"/>
                      </w:tblGrid>
                      <w:tr w:rsidR="0090024D" w:rsidTr="0076492C">
                        <w:trPr>
                          <w:trHeight w:hRule="exact" w:val="1733"/>
                          <w:jc w:val="center"/>
                        </w:trPr>
                        <w:tc>
                          <w:tcPr>
                            <w:tcW w:w="2506" w:type="dxa"/>
                            <w:tcBorders>
                              <w:top w:val="single" w:sz="4" w:space="0" w:color="auto"/>
                              <w:left w:val="single" w:sz="4" w:space="0" w:color="auto"/>
                            </w:tcBorders>
                            <w:shd w:val="clear" w:color="auto" w:fill="FFFFFF"/>
                          </w:tcPr>
                          <w:p w:rsidR="0090024D" w:rsidRDefault="0090024D">
                            <w:pPr>
                              <w:pStyle w:val="20"/>
                              <w:shd w:val="clear" w:color="auto" w:fill="auto"/>
                              <w:jc w:val="center"/>
                            </w:pPr>
                            <w:r>
                              <w:rPr>
                                <w:rStyle w:val="212pt"/>
                              </w:rPr>
                              <w:t>Цель</w:t>
                            </w:r>
                          </w:p>
                          <w:p w:rsidR="0090024D" w:rsidRDefault="0090024D">
                            <w:pPr>
                              <w:pStyle w:val="20"/>
                              <w:shd w:val="clear" w:color="auto" w:fill="auto"/>
                              <w:jc w:val="center"/>
                            </w:pPr>
                            <w:r>
                              <w:rPr>
                                <w:rStyle w:val="212pt"/>
                              </w:rPr>
                              <w:t>установленного</w:t>
                            </w:r>
                          </w:p>
                          <w:p w:rsidR="0090024D" w:rsidRDefault="0090024D">
                            <w:pPr>
                              <w:pStyle w:val="20"/>
                              <w:shd w:val="clear" w:color="auto" w:fill="auto"/>
                              <w:jc w:val="center"/>
                            </w:pPr>
                            <w:r>
                              <w:rPr>
                                <w:rStyle w:val="212pt"/>
                              </w:rPr>
                              <w:t>регулирования</w:t>
                            </w:r>
                          </w:p>
                        </w:tc>
                        <w:tc>
                          <w:tcPr>
                            <w:tcW w:w="2208" w:type="dxa"/>
                            <w:tcBorders>
                              <w:top w:val="single" w:sz="4" w:space="0" w:color="auto"/>
                              <w:left w:val="single" w:sz="4" w:space="0" w:color="auto"/>
                            </w:tcBorders>
                            <w:shd w:val="clear" w:color="auto" w:fill="FFFFFF"/>
                            <w:vAlign w:val="bottom"/>
                          </w:tcPr>
                          <w:p w:rsidR="0090024D" w:rsidRDefault="0090024D">
                            <w:pPr>
                              <w:pStyle w:val="20"/>
                              <w:shd w:val="clear" w:color="auto" w:fill="auto"/>
                              <w:jc w:val="center"/>
                            </w:pPr>
                            <w:r>
                              <w:rPr>
                                <w:rStyle w:val="212pt"/>
                              </w:rPr>
                              <w:t>Показатели (индикаторы) достижения целей установленного регулирования</w:t>
                            </w:r>
                          </w:p>
                        </w:tc>
                        <w:tc>
                          <w:tcPr>
                            <w:tcW w:w="1646" w:type="dxa"/>
                            <w:tcBorders>
                              <w:top w:val="single" w:sz="4" w:space="0" w:color="auto"/>
                              <w:left w:val="single" w:sz="4" w:space="0" w:color="auto"/>
                            </w:tcBorders>
                            <w:shd w:val="clear" w:color="auto" w:fill="FFFFFF"/>
                            <w:vAlign w:val="center"/>
                          </w:tcPr>
                          <w:p w:rsidR="0090024D" w:rsidRDefault="0090024D">
                            <w:pPr>
                              <w:pStyle w:val="20"/>
                              <w:shd w:val="clear" w:color="auto" w:fill="auto"/>
                              <w:jc w:val="center"/>
                            </w:pPr>
                            <w:r>
                              <w:rPr>
                                <w:rStyle w:val="212pt"/>
                              </w:rPr>
                              <w:t>Способ</w:t>
                            </w:r>
                          </w:p>
                          <w:p w:rsidR="0090024D" w:rsidRDefault="0090024D">
                            <w:pPr>
                              <w:pStyle w:val="20"/>
                              <w:shd w:val="clear" w:color="auto" w:fill="auto"/>
                              <w:jc w:val="center"/>
                            </w:pPr>
                            <w:r>
                              <w:rPr>
                                <w:rStyle w:val="212pt"/>
                              </w:rPr>
                              <w:t>расчета</w:t>
                            </w:r>
                          </w:p>
                          <w:p w:rsidR="0090024D" w:rsidRDefault="0090024D">
                            <w:pPr>
                              <w:pStyle w:val="20"/>
                              <w:shd w:val="clear" w:color="auto" w:fill="auto"/>
                              <w:ind w:left="220"/>
                            </w:pPr>
                            <w:r>
                              <w:rPr>
                                <w:rStyle w:val="212pt"/>
                              </w:rPr>
                              <w:t>показателя</w:t>
                            </w:r>
                          </w:p>
                          <w:p w:rsidR="0090024D" w:rsidRDefault="0090024D">
                            <w:pPr>
                              <w:pStyle w:val="20"/>
                              <w:shd w:val="clear" w:color="auto" w:fill="auto"/>
                            </w:pPr>
                            <w:r>
                              <w:rPr>
                                <w:rStyle w:val="212pt"/>
                              </w:rPr>
                              <w:t>(индикатора)</w:t>
                            </w:r>
                          </w:p>
                        </w:tc>
                        <w:tc>
                          <w:tcPr>
                            <w:tcW w:w="1642" w:type="dxa"/>
                            <w:tcBorders>
                              <w:top w:val="single" w:sz="4" w:space="0" w:color="auto"/>
                              <w:left w:val="single" w:sz="4" w:space="0" w:color="auto"/>
                            </w:tcBorders>
                            <w:shd w:val="clear" w:color="auto" w:fill="FFFFFF"/>
                            <w:vAlign w:val="center"/>
                          </w:tcPr>
                          <w:p w:rsidR="0090024D" w:rsidRDefault="0090024D">
                            <w:pPr>
                              <w:pStyle w:val="20"/>
                              <w:shd w:val="clear" w:color="auto" w:fill="auto"/>
                              <w:jc w:val="center"/>
                            </w:pPr>
                            <w:r>
                              <w:rPr>
                                <w:rStyle w:val="212pt"/>
                              </w:rPr>
                              <w:t>Значения, установленн ые в сводном отчете</w:t>
                            </w:r>
                          </w:p>
                        </w:tc>
                        <w:tc>
                          <w:tcPr>
                            <w:tcW w:w="1656" w:type="dxa"/>
                            <w:tcBorders>
                              <w:top w:val="single" w:sz="4" w:space="0" w:color="auto"/>
                              <w:left w:val="single" w:sz="4" w:space="0" w:color="auto"/>
                              <w:right w:val="single" w:sz="4" w:space="0" w:color="auto"/>
                            </w:tcBorders>
                            <w:shd w:val="clear" w:color="auto" w:fill="FFFFFF"/>
                          </w:tcPr>
                          <w:p w:rsidR="0090024D" w:rsidRDefault="0090024D">
                            <w:pPr>
                              <w:pStyle w:val="20"/>
                              <w:shd w:val="clear" w:color="auto" w:fill="auto"/>
                              <w:spacing w:after="120" w:line="240" w:lineRule="exact"/>
                            </w:pPr>
                            <w:r>
                              <w:rPr>
                                <w:rStyle w:val="212pt"/>
                              </w:rPr>
                              <w:t>Фактическое</w:t>
                            </w:r>
                          </w:p>
                          <w:p w:rsidR="0090024D" w:rsidRDefault="0090024D">
                            <w:pPr>
                              <w:pStyle w:val="20"/>
                              <w:shd w:val="clear" w:color="auto" w:fill="auto"/>
                              <w:spacing w:before="120" w:line="240" w:lineRule="exact"/>
                              <w:jc w:val="center"/>
                            </w:pPr>
                            <w:r>
                              <w:rPr>
                                <w:rStyle w:val="212pt"/>
                              </w:rPr>
                              <w:t>значение</w:t>
                            </w:r>
                          </w:p>
                        </w:tc>
                      </w:tr>
                      <w:tr w:rsidR="0090024D">
                        <w:trPr>
                          <w:trHeight w:hRule="exact" w:val="518"/>
                          <w:jc w:val="center"/>
                        </w:trPr>
                        <w:tc>
                          <w:tcPr>
                            <w:tcW w:w="2506"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jc w:val="center"/>
                            </w:pPr>
                            <w:r>
                              <w:rPr>
                                <w:rStyle w:val="212pt"/>
                              </w:rPr>
                              <w:t>(Цель 1)</w:t>
                            </w:r>
                          </w:p>
                        </w:tc>
                        <w:tc>
                          <w:tcPr>
                            <w:tcW w:w="2208"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ind w:left="220"/>
                            </w:pPr>
                            <w:r>
                              <w:rPr>
                                <w:rStyle w:val="212pt"/>
                              </w:rPr>
                              <w:t>(Индикатор 1.1)</w:t>
                            </w:r>
                          </w:p>
                        </w:tc>
                        <w:tc>
                          <w:tcPr>
                            <w:tcW w:w="1646" w:type="dxa"/>
                            <w:tcBorders>
                              <w:top w:val="single" w:sz="4" w:space="0" w:color="auto"/>
                              <w:left w:val="single" w:sz="4" w:space="0" w:color="auto"/>
                            </w:tcBorders>
                            <w:shd w:val="clear" w:color="auto" w:fill="FFFFFF"/>
                          </w:tcPr>
                          <w:p w:rsidR="0090024D" w:rsidRDefault="0090024D">
                            <w:pPr>
                              <w:rPr>
                                <w:sz w:val="10"/>
                                <w:szCs w:val="10"/>
                              </w:rPr>
                            </w:pPr>
                          </w:p>
                        </w:tc>
                        <w:tc>
                          <w:tcPr>
                            <w:tcW w:w="1642" w:type="dxa"/>
                            <w:tcBorders>
                              <w:top w:val="single" w:sz="4" w:space="0" w:color="auto"/>
                              <w:left w:val="single" w:sz="4" w:space="0" w:color="auto"/>
                            </w:tcBorders>
                            <w:shd w:val="clear" w:color="auto" w:fill="FFFFFF"/>
                          </w:tcPr>
                          <w:p w:rsidR="0090024D" w:rsidRDefault="0090024D">
                            <w:pPr>
                              <w:rPr>
                                <w:sz w:val="10"/>
                                <w:szCs w:val="10"/>
                              </w:rPr>
                            </w:pPr>
                          </w:p>
                        </w:tc>
                        <w:tc>
                          <w:tcPr>
                            <w:tcW w:w="1656" w:type="dxa"/>
                            <w:tcBorders>
                              <w:top w:val="single" w:sz="4" w:space="0" w:color="auto"/>
                              <w:left w:val="single" w:sz="4" w:space="0" w:color="auto"/>
                              <w:right w:val="single" w:sz="4" w:space="0" w:color="auto"/>
                            </w:tcBorders>
                            <w:shd w:val="clear" w:color="auto" w:fill="FFFFFF"/>
                          </w:tcPr>
                          <w:p w:rsidR="0090024D" w:rsidRDefault="0090024D">
                            <w:pPr>
                              <w:rPr>
                                <w:sz w:val="10"/>
                                <w:szCs w:val="10"/>
                              </w:rPr>
                            </w:pPr>
                          </w:p>
                        </w:tc>
                      </w:tr>
                      <w:tr w:rsidR="0090024D">
                        <w:trPr>
                          <w:trHeight w:hRule="exact" w:val="514"/>
                          <w:jc w:val="center"/>
                        </w:trPr>
                        <w:tc>
                          <w:tcPr>
                            <w:tcW w:w="2506" w:type="dxa"/>
                            <w:tcBorders>
                              <w:top w:val="single" w:sz="4" w:space="0" w:color="auto"/>
                              <w:left w:val="single" w:sz="4" w:space="0" w:color="auto"/>
                            </w:tcBorders>
                            <w:shd w:val="clear" w:color="auto" w:fill="FFFFFF"/>
                          </w:tcPr>
                          <w:p w:rsidR="0090024D" w:rsidRDefault="0090024D">
                            <w:pPr>
                              <w:rPr>
                                <w:sz w:val="10"/>
                                <w:szCs w:val="10"/>
                              </w:rPr>
                            </w:pPr>
                          </w:p>
                        </w:tc>
                        <w:tc>
                          <w:tcPr>
                            <w:tcW w:w="2208"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ind w:left="220"/>
                            </w:pPr>
                            <w:r>
                              <w:rPr>
                                <w:rStyle w:val="212pt"/>
                              </w:rPr>
                              <w:t xml:space="preserve">(Индикатор </w:t>
                            </w:r>
                            <w:r>
                              <w:rPr>
                                <w:rStyle w:val="212pt"/>
                                <w:lang w:val="en-US" w:bidi="en-US"/>
                              </w:rPr>
                              <w:t>1.N</w:t>
                            </w:r>
                          </w:p>
                        </w:tc>
                        <w:tc>
                          <w:tcPr>
                            <w:tcW w:w="1646" w:type="dxa"/>
                            <w:tcBorders>
                              <w:top w:val="single" w:sz="4" w:space="0" w:color="auto"/>
                              <w:left w:val="single" w:sz="4" w:space="0" w:color="auto"/>
                            </w:tcBorders>
                            <w:shd w:val="clear" w:color="auto" w:fill="FFFFFF"/>
                          </w:tcPr>
                          <w:p w:rsidR="0090024D" w:rsidRDefault="0090024D">
                            <w:pPr>
                              <w:rPr>
                                <w:sz w:val="10"/>
                                <w:szCs w:val="10"/>
                              </w:rPr>
                            </w:pPr>
                          </w:p>
                        </w:tc>
                        <w:tc>
                          <w:tcPr>
                            <w:tcW w:w="1642" w:type="dxa"/>
                            <w:tcBorders>
                              <w:top w:val="single" w:sz="4" w:space="0" w:color="auto"/>
                              <w:left w:val="single" w:sz="4" w:space="0" w:color="auto"/>
                            </w:tcBorders>
                            <w:shd w:val="clear" w:color="auto" w:fill="FFFFFF"/>
                          </w:tcPr>
                          <w:p w:rsidR="0090024D" w:rsidRDefault="0090024D">
                            <w:pPr>
                              <w:rPr>
                                <w:sz w:val="10"/>
                                <w:szCs w:val="10"/>
                              </w:rPr>
                            </w:pPr>
                          </w:p>
                        </w:tc>
                        <w:tc>
                          <w:tcPr>
                            <w:tcW w:w="1656" w:type="dxa"/>
                            <w:tcBorders>
                              <w:top w:val="single" w:sz="4" w:space="0" w:color="auto"/>
                              <w:left w:val="single" w:sz="4" w:space="0" w:color="auto"/>
                              <w:right w:val="single" w:sz="4" w:space="0" w:color="auto"/>
                            </w:tcBorders>
                            <w:shd w:val="clear" w:color="auto" w:fill="FFFFFF"/>
                          </w:tcPr>
                          <w:p w:rsidR="0090024D" w:rsidRDefault="0090024D">
                            <w:pPr>
                              <w:rPr>
                                <w:sz w:val="10"/>
                                <w:szCs w:val="10"/>
                              </w:rPr>
                            </w:pPr>
                          </w:p>
                        </w:tc>
                      </w:tr>
                      <w:tr w:rsidR="0090024D">
                        <w:trPr>
                          <w:trHeight w:hRule="exact" w:val="514"/>
                          <w:jc w:val="center"/>
                        </w:trPr>
                        <w:tc>
                          <w:tcPr>
                            <w:tcW w:w="2506"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jc w:val="center"/>
                            </w:pPr>
                            <w:r>
                              <w:rPr>
                                <w:rStyle w:val="212pt"/>
                              </w:rPr>
                              <w:t xml:space="preserve">(Цель </w:t>
                            </w:r>
                            <w:r>
                              <w:rPr>
                                <w:rStyle w:val="212pt"/>
                                <w:lang w:val="en-US" w:bidi="en-US"/>
                              </w:rPr>
                              <w:t>N)</w:t>
                            </w:r>
                          </w:p>
                        </w:tc>
                        <w:tc>
                          <w:tcPr>
                            <w:tcW w:w="2208"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ind w:left="220"/>
                            </w:pPr>
                            <w:r>
                              <w:rPr>
                                <w:rStyle w:val="212pt"/>
                              </w:rPr>
                              <w:t xml:space="preserve">(Индикатор </w:t>
                            </w:r>
                            <w:r>
                              <w:rPr>
                                <w:rStyle w:val="212pt"/>
                                <w:lang w:val="en-US" w:bidi="en-US"/>
                              </w:rPr>
                              <w:t>N.1)</w:t>
                            </w:r>
                          </w:p>
                        </w:tc>
                        <w:tc>
                          <w:tcPr>
                            <w:tcW w:w="1646" w:type="dxa"/>
                            <w:tcBorders>
                              <w:top w:val="single" w:sz="4" w:space="0" w:color="auto"/>
                              <w:left w:val="single" w:sz="4" w:space="0" w:color="auto"/>
                            </w:tcBorders>
                            <w:shd w:val="clear" w:color="auto" w:fill="FFFFFF"/>
                          </w:tcPr>
                          <w:p w:rsidR="0090024D" w:rsidRDefault="0090024D">
                            <w:pPr>
                              <w:rPr>
                                <w:sz w:val="10"/>
                                <w:szCs w:val="10"/>
                              </w:rPr>
                            </w:pPr>
                          </w:p>
                        </w:tc>
                        <w:tc>
                          <w:tcPr>
                            <w:tcW w:w="1642" w:type="dxa"/>
                            <w:tcBorders>
                              <w:top w:val="single" w:sz="4" w:space="0" w:color="auto"/>
                              <w:left w:val="single" w:sz="4" w:space="0" w:color="auto"/>
                            </w:tcBorders>
                            <w:shd w:val="clear" w:color="auto" w:fill="FFFFFF"/>
                          </w:tcPr>
                          <w:p w:rsidR="0090024D" w:rsidRDefault="0090024D">
                            <w:pPr>
                              <w:rPr>
                                <w:sz w:val="10"/>
                                <w:szCs w:val="10"/>
                              </w:rPr>
                            </w:pPr>
                          </w:p>
                        </w:tc>
                        <w:tc>
                          <w:tcPr>
                            <w:tcW w:w="1656" w:type="dxa"/>
                            <w:tcBorders>
                              <w:top w:val="single" w:sz="4" w:space="0" w:color="auto"/>
                              <w:left w:val="single" w:sz="4" w:space="0" w:color="auto"/>
                              <w:right w:val="single" w:sz="4" w:space="0" w:color="auto"/>
                            </w:tcBorders>
                            <w:shd w:val="clear" w:color="auto" w:fill="FFFFFF"/>
                          </w:tcPr>
                          <w:p w:rsidR="0090024D" w:rsidRDefault="0090024D">
                            <w:pPr>
                              <w:rPr>
                                <w:sz w:val="10"/>
                                <w:szCs w:val="10"/>
                              </w:rPr>
                            </w:pPr>
                          </w:p>
                        </w:tc>
                      </w:tr>
                      <w:tr w:rsidR="0090024D">
                        <w:trPr>
                          <w:trHeight w:hRule="exact" w:val="514"/>
                          <w:jc w:val="center"/>
                        </w:trPr>
                        <w:tc>
                          <w:tcPr>
                            <w:tcW w:w="2506" w:type="dxa"/>
                            <w:tcBorders>
                              <w:top w:val="single" w:sz="4" w:space="0" w:color="auto"/>
                              <w:left w:val="single" w:sz="4" w:space="0" w:color="auto"/>
                            </w:tcBorders>
                            <w:shd w:val="clear" w:color="auto" w:fill="FFFFFF"/>
                          </w:tcPr>
                          <w:p w:rsidR="0090024D" w:rsidRDefault="0090024D">
                            <w:pPr>
                              <w:rPr>
                                <w:sz w:val="10"/>
                                <w:szCs w:val="10"/>
                              </w:rPr>
                            </w:pPr>
                          </w:p>
                        </w:tc>
                        <w:tc>
                          <w:tcPr>
                            <w:tcW w:w="2208" w:type="dxa"/>
                            <w:tcBorders>
                              <w:top w:val="single" w:sz="4" w:space="0" w:color="auto"/>
                              <w:left w:val="single" w:sz="4" w:space="0" w:color="auto"/>
                            </w:tcBorders>
                            <w:shd w:val="clear" w:color="auto" w:fill="FFFFFF"/>
                            <w:vAlign w:val="bottom"/>
                          </w:tcPr>
                          <w:p w:rsidR="0090024D" w:rsidRDefault="0090024D">
                            <w:pPr>
                              <w:pStyle w:val="20"/>
                              <w:shd w:val="clear" w:color="auto" w:fill="auto"/>
                              <w:spacing w:line="240" w:lineRule="exact"/>
                              <w:ind w:left="220"/>
                            </w:pPr>
                            <w:r>
                              <w:rPr>
                                <w:rStyle w:val="212pt"/>
                              </w:rPr>
                              <w:t xml:space="preserve">(Индикатор </w:t>
                            </w:r>
                            <w:r>
                              <w:rPr>
                                <w:rStyle w:val="212pt"/>
                                <w:lang w:val="en-US" w:bidi="en-US"/>
                              </w:rPr>
                              <w:t>N.N)</w:t>
                            </w:r>
                          </w:p>
                        </w:tc>
                        <w:tc>
                          <w:tcPr>
                            <w:tcW w:w="1646" w:type="dxa"/>
                            <w:tcBorders>
                              <w:top w:val="single" w:sz="4" w:space="0" w:color="auto"/>
                              <w:left w:val="single" w:sz="4" w:space="0" w:color="auto"/>
                            </w:tcBorders>
                            <w:shd w:val="clear" w:color="auto" w:fill="FFFFFF"/>
                          </w:tcPr>
                          <w:p w:rsidR="0090024D" w:rsidRDefault="0090024D">
                            <w:pPr>
                              <w:rPr>
                                <w:sz w:val="10"/>
                                <w:szCs w:val="10"/>
                              </w:rPr>
                            </w:pPr>
                          </w:p>
                        </w:tc>
                        <w:tc>
                          <w:tcPr>
                            <w:tcW w:w="1642" w:type="dxa"/>
                            <w:tcBorders>
                              <w:top w:val="single" w:sz="4" w:space="0" w:color="auto"/>
                              <w:left w:val="single" w:sz="4" w:space="0" w:color="auto"/>
                            </w:tcBorders>
                            <w:shd w:val="clear" w:color="auto" w:fill="FFFFFF"/>
                          </w:tcPr>
                          <w:p w:rsidR="0090024D" w:rsidRDefault="0090024D">
                            <w:pPr>
                              <w:rPr>
                                <w:sz w:val="10"/>
                                <w:szCs w:val="10"/>
                              </w:rPr>
                            </w:pPr>
                          </w:p>
                        </w:tc>
                        <w:tc>
                          <w:tcPr>
                            <w:tcW w:w="1656" w:type="dxa"/>
                            <w:tcBorders>
                              <w:top w:val="single" w:sz="4" w:space="0" w:color="auto"/>
                              <w:left w:val="single" w:sz="4" w:space="0" w:color="auto"/>
                              <w:right w:val="single" w:sz="4" w:space="0" w:color="auto"/>
                            </w:tcBorders>
                            <w:shd w:val="clear" w:color="auto" w:fill="FFFFFF"/>
                          </w:tcPr>
                          <w:p w:rsidR="0090024D" w:rsidRDefault="0090024D">
                            <w:pPr>
                              <w:rPr>
                                <w:sz w:val="10"/>
                                <w:szCs w:val="10"/>
                              </w:rPr>
                            </w:pPr>
                          </w:p>
                        </w:tc>
                      </w:tr>
                      <w:tr w:rsidR="0090024D">
                        <w:trPr>
                          <w:trHeight w:hRule="exact" w:val="706"/>
                          <w:jc w:val="center"/>
                        </w:trPr>
                        <w:tc>
                          <w:tcPr>
                            <w:tcW w:w="9658" w:type="dxa"/>
                            <w:gridSpan w:val="5"/>
                            <w:tcBorders>
                              <w:top w:val="single" w:sz="4" w:space="0" w:color="auto"/>
                              <w:left w:val="single" w:sz="4" w:space="0" w:color="auto"/>
                              <w:right w:val="single" w:sz="4" w:space="0" w:color="auto"/>
                            </w:tcBorders>
                            <w:shd w:val="clear" w:color="auto" w:fill="FFFFFF"/>
                            <w:vAlign w:val="center"/>
                          </w:tcPr>
                          <w:p w:rsidR="0090024D" w:rsidRDefault="0090024D">
                            <w:pPr>
                              <w:pStyle w:val="20"/>
                              <w:shd w:val="clear" w:color="auto" w:fill="auto"/>
                              <w:spacing w:line="240" w:lineRule="exact"/>
                              <w:ind w:left="200"/>
                            </w:pPr>
                            <w:r>
                              <w:rPr>
                                <w:rStyle w:val="212pt"/>
                                <w:lang w:bidi="en-US"/>
                              </w:rPr>
                              <w:t>8.6.</w:t>
                            </w:r>
                            <w:r>
                              <w:rPr>
                                <w:rStyle w:val="212pt"/>
                              </w:rPr>
                              <w:t xml:space="preserve"> Источники использованных данных:</w:t>
                            </w:r>
                          </w:p>
                        </w:tc>
                      </w:tr>
                      <w:tr w:rsidR="0090024D">
                        <w:trPr>
                          <w:trHeight w:hRule="exact" w:val="418"/>
                          <w:jc w:val="center"/>
                        </w:trPr>
                        <w:tc>
                          <w:tcPr>
                            <w:tcW w:w="9658" w:type="dxa"/>
                            <w:gridSpan w:val="5"/>
                            <w:tcBorders>
                              <w:top w:val="single" w:sz="4" w:space="0" w:color="auto"/>
                              <w:left w:val="single" w:sz="4" w:space="0" w:color="auto"/>
                              <w:bottom w:val="single" w:sz="4" w:space="0" w:color="auto"/>
                              <w:right w:val="single" w:sz="4" w:space="0" w:color="auto"/>
                            </w:tcBorders>
                            <w:shd w:val="clear" w:color="auto" w:fill="FFFFFF"/>
                          </w:tcPr>
                          <w:p w:rsidR="0090024D" w:rsidRDefault="0090024D">
                            <w:pPr>
                              <w:pStyle w:val="20"/>
                              <w:shd w:val="clear" w:color="auto" w:fill="auto"/>
                              <w:spacing w:line="240" w:lineRule="exact"/>
                              <w:ind w:left="3500"/>
                            </w:pPr>
                            <w:r>
                              <w:rPr>
                                <w:rStyle w:val="212pt"/>
                              </w:rPr>
                              <w:t>(место для текстового описания)</w:t>
                            </w:r>
                          </w:p>
                        </w:tc>
                      </w:tr>
                    </w:tbl>
                    <w:p w:rsidR="0090024D" w:rsidRDefault="0090024D" w:rsidP="00586AF0">
                      <w:pPr>
                        <w:rPr>
                          <w:sz w:val="2"/>
                          <w:szCs w:val="2"/>
                        </w:rPr>
                      </w:pPr>
                    </w:p>
                  </w:txbxContent>
                </v:textbox>
                <w10:wrap type="topAndBottom" anchorx="margin"/>
              </v:shape>
            </w:pict>
          </mc:Fallback>
        </mc:AlternateContent>
      </w:r>
      <w:r w:rsidR="00586AF0">
        <w:t>8.1. Анализ влияния социально-экономических последствий принятия нормативного правового акта на деятельность субъектов малого и среднего предпринимательства</w:t>
      </w:r>
    </w:p>
    <w:tbl>
      <w:tblPr>
        <w:tblOverlap w:val="never"/>
        <w:tblW w:w="0" w:type="auto"/>
        <w:jc w:val="center"/>
        <w:tblInd w:w="-283" w:type="dxa"/>
        <w:tblLayout w:type="fixed"/>
        <w:tblCellMar>
          <w:left w:w="10" w:type="dxa"/>
          <w:right w:w="10" w:type="dxa"/>
        </w:tblCellMar>
        <w:tblLook w:val="04A0" w:firstRow="1" w:lastRow="0" w:firstColumn="1" w:lastColumn="0" w:noHBand="0" w:noVBand="1"/>
      </w:tblPr>
      <w:tblGrid>
        <w:gridCol w:w="4373"/>
        <w:gridCol w:w="1459"/>
        <w:gridCol w:w="1378"/>
        <w:gridCol w:w="1378"/>
        <w:gridCol w:w="1325"/>
      </w:tblGrid>
      <w:tr w:rsidR="00586AF0" w:rsidTr="0076492C">
        <w:trPr>
          <w:trHeight w:hRule="exact" w:val="1315"/>
          <w:jc w:val="center"/>
        </w:trPr>
        <w:tc>
          <w:tcPr>
            <w:tcW w:w="4373" w:type="dxa"/>
            <w:tcBorders>
              <w:top w:val="single" w:sz="4" w:space="0" w:color="auto"/>
              <w:left w:val="single" w:sz="4" w:space="0" w:color="auto"/>
            </w:tcBorders>
            <w:shd w:val="clear" w:color="auto" w:fill="FFFFFF"/>
            <w:vAlign w:val="bottom"/>
          </w:tcPr>
          <w:p w:rsidR="00586AF0" w:rsidRPr="00F63533" w:rsidRDefault="00586AF0" w:rsidP="00586AF0">
            <w:pPr>
              <w:pStyle w:val="20"/>
              <w:framePr w:w="9629" w:wrap="notBeside" w:vAnchor="text" w:hAnchor="text" w:xAlign="center" w:y="1"/>
              <w:shd w:val="clear" w:color="auto" w:fill="auto"/>
              <w:spacing w:after="120" w:line="300" w:lineRule="exact"/>
              <w:ind w:left="200"/>
            </w:pPr>
            <w:r w:rsidRPr="00F63533">
              <w:rPr>
                <w:rStyle w:val="215pt"/>
                <w:sz w:val="26"/>
                <w:szCs w:val="26"/>
              </w:rPr>
              <w:t>8</w:t>
            </w:r>
            <w:r w:rsidRPr="00F63533">
              <w:rPr>
                <w:rStyle w:val="212pt"/>
                <w:sz w:val="26"/>
                <w:szCs w:val="26"/>
              </w:rPr>
              <w:t>.</w:t>
            </w:r>
            <w:r w:rsidRPr="00F63533">
              <w:rPr>
                <w:rStyle w:val="215pt"/>
                <w:sz w:val="26"/>
                <w:szCs w:val="26"/>
              </w:rPr>
              <w:t>1</w:t>
            </w:r>
            <w:r w:rsidRPr="00F63533">
              <w:rPr>
                <w:rStyle w:val="212pt"/>
                <w:sz w:val="26"/>
                <w:szCs w:val="26"/>
              </w:rPr>
              <w:t>.</w:t>
            </w:r>
            <w:r w:rsidRPr="00F63533">
              <w:rPr>
                <w:rStyle w:val="215pt"/>
                <w:sz w:val="26"/>
                <w:szCs w:val="26"/>
              </w:rPr>
              <w:t>1</w:t>
            </w:r>
            <w:r w:rsidRPr="00F63533">
              <w:rPr>
                <w:rStyle w:val="212pt"/>
                <w:sz w:val="26"/>
                <w:szCs w:val="26"/>
              </w:rPr>
              <w:t>.</w:t>
            </w:r>
          </w:p>
          <w:p w:rsidR="00586AF0" w:rsidRDefault="00586AF0" w:rsidP="00586AF0">
            <w:pPr>
              <w:pStyle w:val="20"/>
              <w:framePr w:w="9629" w:wrap="notBeside" w:vAnchor="text" w:hAnchor="text" w:xAlign="center" w:y="1"/>
              <w:shd w:val="clear" w:color="auto" w:fill="auto"/>
              <w:spacing w:before="120" w:line="302" w:lineRule="exact"/>
              <w:jc w:val="center"/>
            </w:pPr>
            <w:r>
              <w:rPr>
                <w:rStyle w:val="212pt"/>
              </w:rPr>
              <w:t>Оценка структуры регулируемых субъектов по категориям</w:t>
            </w:r>
          </w:p>
        </w:tc>
        <w:tc>
          <w:tcPr>
            <w:tcW w:w="1459" w:type="dxa"/>
            <w:tcBorders>
              <w:top w:val="single" w:sz="4" w:space="0" w:color="auto"/>
              <w:left w:val="single" w:sz="4" w:space="0" w:color="auto"/>
            </w:tcBorders>
            <w:shd w:val="clear" w:color="auto" w:fill="FFFFFF"/>
            <w:vAlign w:val="center"/>
          </w:tcPr>
          <w:p w:rsidR="00586AF0" w:rsidRDefault="00586AF0" w:rsidP="00586AF0">
            <w:pPr>
              <w:pStyle w:val="20"/>
              <w:framePr w:w="9629" w:wrap="notBeside" w:vAnchor="text" w:hAnchor="text" w:xAlign="center" w:y="1"/>
              <w:shd w:val="clear" w:color="auto" w:fill="auto"/>
            </w:pPr>
            <w:r>
              <w:rPr>
                <w:rStyle w:val="212pt"/>
              </w:rPr>
              <w:t>Микро-</w:t>
            </w:r>
          </w:p>
          <w:p w:rsidR="00586AF0" w:rsidRDefault="00586AF0" w:rsidP="00586AF0">
            <w:pPr>
              <w:pStyle w:val="20"/>
              <w:framePr w:w="9629" w:wrap="notBeside" w:vAnchor="text" w:hAnchor="text" w:xAlign="center" w:y="1"/>
              <w:shd w:val="clear" w:color="auto" w:fill="auto"/>
            </w:pPr>
            <w:r>
              <w:rPr>
                <w:rStyle w:val="212pt"/>
              </w:rPr>
              <w:t>предприяти</w:t>
            </w:r>
          </w:p>
          <w:p w:rsidR="00586AF0" w:rsidRDefault="00586AF0" w:rsidP="00586AF0">
            <w:pPr>
              <w:pStyle w:val="20"/>
              <w:framePr w:w="9629" w:wrap="notBeside" w:vAnchor="text" w:hAnchor="text" w:xAlign="center" w:y="1"/>
              <w:shd w:val="clear" w:color="auto" w:fill="auto"/>
            </w:pPr>
            <w:r>
              <w:rPr>
                <w:rStyle w:val="212pt"/>
              </w:rPr>
              <w:t>я</w:t>
            </w:r>
          </w:p>
        </w:tc>
        <w:tc>
          <w:tcPr>
            <w:tcW w:w="1378" w:type="dxa"/>
            <w:tcBorders>
              <w:top w:val="single" w:sz="4" w:space="0" w:color="auto"/>
              <w:left w:val="single" w:sz="4" w:space="0" w:color="auto"/>
            </w:tcBorders>
            <w:shd w:val="clear" w:color="auto" w:fill="FFFFFF"/>
            <w:vAlign w:val="center"/>
          </w:tcPr>
          <w:p w:rsidR="00586AF0" w:rsidRDefault="00586AF0" w:rsidP="00586AF0">
            <w:pPr>
              <w:pStyle w:val="20"/>
              <w:framePr w:w="9629" w:wrap="notBeside" w:vAnchor="text" w:hAnchor="text" w:xAlign="center" w:y="1"/>
              <w:shd w:val="clear" w:color="auto" w:fill="auto"/>
              <w:spacing w:line="293" w:lineRule="exact"/>
            </w:pPr>
            <w:r>
              <w:rPr>
                <w:rStyle w:val="212pt"/>
              </w:rPr>
              <w:t>Малые</w:t>
            </w:r>
          </w:p>
          <w:p w:rsidR="00586AF0" w:rsidRDefault="00586AF0" w:rsidP="00586AF0">
            <w:pPr>
              <w:pStyle w:val="20"/>
              <w:framePr w:w="9629" w:wrap="notBeside" w:vAnchor="text" w:hAnchor="text" w:xAlign="center" w:y="1"/>
              <w:shd w:val="clear" w:color="auto" w:fill="auto"/>
              <w:spacing w:line="293" w:lineRule="exact"/>
            </w:pPr>
            <w:r>
              <w:rPr>
                <w:rStyle w:val="212pt"/>
              </w:rPr>
              <w:t>предприят</w:t>
            </w:r>
          </w:p>
          <w:p w:rsidR="00586AF0" w:rsidRDefault="00586AF0" w:rsidP="00586AF0">
            <w:pPr>
              <w:pStyle w:val="20"/>
              <w:framePr w:w="9629" w:wrap="notBeside" w:vAnchor="text" w:hAnchor="text" w:xAlign="center" w:y="1"/>
              <w:shd w:val="clear" w:color="auto" w:fill="auto"/>
              <w:spacing w:line="293" w:lineRule="exact"/>
            </w:pPr>
            <w:r>
              <w:rPr>
                <w:rStyle w:val="212pt"/>
              </w:rPr>
              <w:t>ия</w:t>
            </w:r>
          </w:p>
        </w:tc>
        <w:tc>
          <w:tcPr>
            <w:tcW w:w="1378" w:type="dxa"/>
            <w:tcBorders>
              <w:top w:val="single" w:sz="4" w:space="0" w:color="auto"/>
              <w:left w:val="single" w:sz="4" w:space="0" w:color="auto"/>
            </w:tcBorders>
            <w:shd w:val="clear" w:color="auto" w:fill="FFFFFF"/>
            <w:vAlign w:val="center"/>
          </w:tcPr>
          <w:p w:rsidR="00586AF0" w:rsidRDefault="00586AF0" w:rsidP="00586AF0">
            <w:pPr>
              <w:pStyle w:val="20"/>
              <w:framePr w:w="9629" w:wrap="notBeside" w:vAnchor="text" w:hAnchor="text" w:xAlign="center" w:y="1"/>
              <w:shd w:val="clear" w:color="auto" w:fill="auto"/>
              <w:spacing w:line="293" w:lineRule="exact"/>
            </w:pPr>
            <w:r>
              <w:rPr>
                <w:rStyle w:val="212pt"/>
              </w:rPr>
              <w:t>Средние</w:t>
            </w:r>
          </w:p>
          <w:p w:rsidR="00586AF0" w:rsidRDefault="00586AF0" w:rsidP="00586AF0">
            <w:pPr>
              <w:pStyle w:val="20"/>
              <w:framePr w:w="9629" w:wrap="notBeside" w:vAnchor="text" w:hAnchor="text" w:xAlign="center" w:y="1"/>
              <w:shd w:val="clear" w:color="auto" w:fill="auto"/>
              <w:spacing w:line="293" w:lineRule="exact"/>
            </w:pPr>
            <w:r>
              <w:rPr>
                <w:rStyle w:val="212pt"/>
              </w:rPr>
              <w:t>предприят</w:t>
            </w:r>
          </w:p>
          <w:p w:rsidR="00586AF0" w:rsidRDefault="00586AF0" w:rsidP="00586AF0">
            <w:pPr>
              <w:pStyle w:val="20"/>
              <w:framePr w:w="9629" w:wrap="notBeside" w:vAnchor="text" w:hAnchor="text" w:xAlign="center" w:y="1"/>
              <w:shd w:val="clear" w:color="auto" w:fill="auto"/>
              <w:spacing w:line="293" w:lineRule="exact"/>
            </w:pPr>
            <w:r>
              <w:rPr>
                <w:rStyle w:val="212pt"/>
              </w:rPr>
              <w:t>ия</w:t>
            </w:r>
          </w:p>
        </w:tc>
        <w:tc>
          <w:tcPr>
            <w:tcW w:w="1325" w:type="dxa"/>
            <w:tcBorders>
              <w:top w:val="single" w:sz="4" w:space="0" w:color="auto"/>
              <w:left w:val="single" w:sz="4" w:space="0" w:color="auto"/>
              <w:right w:val="single" w:sz="4" w:space="0" w:color="auto"/>
            </w:tcBorders>
            <w:shd w:val="clear" w:color="auto" w:fill="FFFFFF"/>
            <w:vAlign w:val="center"/>
          </w:tcPr>
          <w:p w:rsidR="00586AF0" w:rsidRDefault="00586AF0" w:rsidP="00586AF0">
            <w:pPr>
              <w:pStyle w:val="20"/>
              <w:framePr w:w="9629" w:wrap="notBeside" w:vAnchor="text" w:hAnchor="text" w:xAlign="center" w:y="1"/>
              <w:shd w:val="clear" w:color="auto" w:fill="auto"/>
            </w:pPr>
            <w:r>
              <w:rPr>
                <w:rStyle w:val="212pt"/>
              </w:rPr>
              <w:t>Крупные</w:t>
            </w:r>
          </w:p>
          <w:p w:rsidR="00586AF0" w:rsidRDefault="00586AF0" w:rsidP="00586AF0">
            <w:pPr>
              <w:pStyle w:val="20"/>
              <w:framePr w:w="9629" w:wrap="notBeside" w:vAnchor="text" w:hAnchor="text" w:xAlign="center" w:y="1"/>
              <w:shd w:val="clear" w:color="auto" w:fill="auto"/>
            </w:pPr>
            <w:r>
              <w:rPr>
                <w:rStyle w:val="212pt"/>
              </w:rPr>
              <w:t>предприят</w:t>
            </w:r>
          </w:p>
          <w:p w:rsidR="00586AF0" w:rsidRDefault="00586AF0" w:rsidP="00586AF0">
            <w:pPr>
              <w:pStyle w:val="20"/>
              <w:framePr w:w="9629" w:wrap="notBeside" w:vAnchor="text" w:hAnchor="text" w:xAlign="center" w:y="1"/>
              <w:shd w:val="clear" w:color="auto" w:fill="auto"/>
            </w:pPr>
            <w:r>
              <w:rPr>
                <w:rStyle w:val="212pt"/>
              </w:rPr>
              <w:t>ия</w:t>
            </w:r>
          </w:p>
        </w:tc>
      </w:tr>
      <w:tr w:rsidR="00586AF0" w:rsidTr="0076492C">
        <w:trPr>
          <w:trHeight w:hRule="exact" w:val="514"/>
          <w:jc w:val="center"/>
        </w:trPr>
        <w:tc>
          <w:tcPr>
            <w:tcW w:w="9913" w:type="dxa"/>
            <w:gridSpan w:val="5"/>
            <w:tcBorders>
              <w:top w:val="single" w:sz="4" w:space="0" w:color="auto"/>
              <w:left w:val="single" w:sz="4" w:space="0" w:color="auto"/>
              <w:right w:val="single" w:sz="4" w:space="0" w:color="auto"/>
            </w:tcBorders>
            <w:shd w:val="clear" w:color="auto" w:fill="FFFFFF"/>
            <w:vAlign w:val="center"/>
          </w:tcPr>
          <w:p w:rsidR="00586AF0" w:rsidRDefault="00586AF0" w:rsidP="00586AF0">
            <w:pPr>
              <w:pStyle w:val="20"/>
              <w:framePr w:w="9629" w:wrap="notBeside" w:vAnchor="text" w:hAnchor="text" w:xAlign="center" w:y="1"/>
              <w:shd w:val="clear" w:color="auto" w:fill="auto"/>
              <w:spacing w:line="240" w:lineRule="exact"/>
              <w:jc w:val="center"/>
            </w:pPr>
            <w:r>
              <w:rPr>
                <w:rStyle w:val="212pt"/>
              </w:rPr>
              <w:t>Количество</w:t>
            </w:r>
          </w:p>
        </w:tc>
      </w:tr>
      <w:tr w:rsidR="00586AF0" w:rsidTr="0076492C">
        <w:trPr>
          <w:trHeight w:hRule="exact" w:val="514"/>
          <w:jc w:val="center"/>
        </w:trPr>
        <w:tc>
          <w:tcPr>
            <w:tcW w:w="4373"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40" w:lineRule="exact"/>
              <w:ind w:left="260"/>
            </w:pPr>
            <w:r>
              <w:rPr>
                <w:rStyle w:val="212pt"/>
              </w:rPr>
              <w:t>До введения регулирования</w:t>
            </w:r>
            <w:hyperlink w:anchor="bookmark43" w:tooltip="Current Document">
              <w:r>
                <w:rPr>
                  <w:rStyle w:val="212pt"/>
                </w:rPr>
                <w:t xml:space="preserve"> &lt;2&gt;</w:t>
              </w:r>
            </w:hyperlink>
          </w:p>
        </w:tc>
        <w:tc>
          <w:tcPr>
            <w:tcW w:w="1459"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25"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76492C">
        <w:trPr>
          <w:trHeight w:hRule="exact" w:val="811"/>
          <w:jc w:val="center"/>
        </w:trPr>
        <w:tc>
          <w:tcPr>
            <w:tcW w:w="4373"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93" w:lineRule="exact"/>
              <w:jc w:val="center"/>
            </w:pPr>
            <w:r>
              <w:rPr>
                <w:rStyle w:val="212pt"/>
              </w:rPr>
              <w:t>После введения регулирования (на момент оценки)</w:t>
            </w:r>
          </w:p>
        </w:tc>
        <w:tc>
          <w:tcPr>
            <w:tcW w:w="1459"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25"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76492C">
        <w:trPr>
          <w:trHeight w:hRule="exact" w:val="514"/>
          <w:jc w:val="center"/>
        </w:trPr>
        <w:tc>
          <w:tcPr>
            <w:tcW w:w="9913" w:type="dxa"/>
            <w:gridSpan w:val="5"/>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40" w:lineRule="exact"/>
              <w:jc w:val="center"/>
            </w:pPr>
            <w:r>
              <w:rPr>
                <w:rStyle w:val="212pt"/>
              </w:rPr>
              <w:t>Удельный вес (%)</w:t>
            </w:r>
          </w:p>
        </w:tc>
      </w:tr>
      <w:tr w:rsidR="00586AF0" w:rsidTr="0076492C">
        <w:trPr>
          <w:trHeight w:hRule="exact" w:val="514"/>
          <w:jc w:val="center"/>
        </w:trPr>
        <w:tc>
          <w:tcPr>
            <w:tcW w:w="4373"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40" w:lineRule="exact"/>
              <w:ind w:left="260"/>
            </w:pPr>
            <w:r>
              <w:rPr>
                <w:rStyle w:val="212pt"/>
              </w:rPr>
              <w:t>До введения регулирования</w:t>
            </w:r>
            <w:hyperlink w:anchor="bookmark44" w:tooltip="Current Document">
              <w:r>
                <w:rPr>
                  <w:rStyle w:val="212pt"/>
                </w:rPr>
                <w:t xml:space="preserve"> &lt;3&gt;</w:t>
              </w:r>
            </w:hyperlink>
          </w:p>
        </w:tc>
        <w:tc>
          <w:tcPr>
            <w:tcW w:w="1459"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25"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76492C">
        <w:trPr>
          <w:trHeight w:hRule="exact" w:val="816"/>
          <w:jc w:val="center"/>
        </w:trPr>
        <w:tc>
          <w:tcPr>
            <w:tcW w:w="4373"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jc w:val="center"/>
            </w:pPr>
            <w:r>
              <w:rPr>
                <w:rStyle w:val="212pt"/>
              </w:rPr>
              <w:t>После введения регулирования (на момент оценки)</w:t>
            </w:r>
          </w:p>
        </w:tc>
        <w:tc>
          <w:tcPr>
            <w:tcW w:w="1459"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25"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76492C">
        <w:trPr>
          <w:trHeight w:hRule="exact" w:val="514"/>
          <w:jc w:val="center"/>
        </w:trPr>
        <w:tc>
          <w:tcPr>
            <w:tcW w:w="9913" w:type="dxa"/>
            <w:gridSpan w:val="5"/>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40" w:lineRule="exact"/>
              <w:jc w:val="center"/>
            </w:pPr>
            <w:r>
              <w:rPr>
                <w:rStyle w:val="212pt"/>
              </w:rPr>
              <w:t>Сведения о динамических изменениях в период действия регулирования</w:t>
            </w:r>
          </w:p>
        </w:tc>
      </w:tr>
      <w:tr w:rsidR="00586AF0" w:rsidTr="0076492C">
        <w:trPr>
          <w:trHeight w:hRule="exact" w:val="514"/>
          <w:jc w:val="center"/>
        </w:trPr>
        <w:tc>
          <w:tcPr>
            <w:tcW w:w="4373"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300" w:lineRule="exact"/>
              <w:jc w:val="center"/>
            </w:pPr>
            <w:r>
              <w:rPr>
                <w:rStyle w:val="212pt"/>
              </w:rPr>
              <w:t xml:space="preserve">(год </w:t>
            </w:r>
            <w:r>
              <w:rPr>
                <w:rStyle w:val="215pt"/>
              </w:rPr>
              <w:t>1</w:t>
            </w:r>
            <w:r>
              <w:rPr>
                <w:rStyle w:val="212pt"/>
              </w:rPr>
              <w:t>)</w:t>
            </w:r>
          </w:p>
        </w:tc>
        <w:tc>
          <w:tcPr>
            <w:tcW w:w="1459"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25"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76492C">
        <w:trPr>
          <w:trHeight w:hRule="exact" w:val="514"/>
          <w:jc w:val="center"/>
        </w:trPr>
        <w:tc>
          <w:tcPr>
            <w:tcW w:w="4373"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40" w:lineRule="exact"/>
              <w:jc w:val="center"/>
            </w:pPr>
            <w:r>
              <w:rPr>
                <w:rStyle w:val="212pt"/>
              </w:rPr>
              <w:t xml:space="preserve">(год </w:t>
            </w:r>
            <w:r>
              <w:rPr>
                <w:rStyle w:val="212pt"/>
                <w:lang w:val="en-US" w:bidi="en-US"/>
              </w:rPr>
              <w:t>N)</w:t>
            </w:r>
          </w:p>
        </w:tc>
        <w:tc>
          <w:tcPr>
            <w:tcW w:w="1459"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78"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1325"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76492C">
        <w:trPr>
          <w:trHeight w:hRule="exact" w:val="898"/>
          <w:jc w:val="center"/>
        </w:trPr>
        <w:tc>
          <w:tcPr>
            <w:tcW w:w="991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after="120" w:line="300" w:lineRule="exact"/>
              <w:ind w:left="160"/>
            </w:pPr>
            <w:r>
              <w:rPr>
                <w:rStyle w:val="215pt"/>
              </w:rPr>
              <w:t>8</w:t>
            </w:r>
            <w:r>
              <w:rPr>
                <w:rStyle w:val="212pt"/>
              </w:rPr>
              <w:t>.</w:t>
            </w:r>
            <w:r>
              <w:rPr>
                <w:rStyle w:val="215pt"/>
              </w:rPr>
              <w:t>1</w:t>
            </w:r>
            <w:r>
              <w:rPr>
                <w:rStyle w:val="212pt"/>
              </w:rPr>
              <w:t>.</w:t>
            </w:r>
            <w:r>
              <w:rPr>
                <w:rStyle w:val="215pt"/>
              </w:rPr>
              <w:t>2</w:t>
            </w:r>
            <w:r>
              <w:rPr>
                <w:rStyle w:val="212pt"/>
              </w:rPr>
              <w:t>. Источники данных:</w:t>
            </w:r>
          </w:p>
          <w:p w:rsidR="00586AF0" w:rsidRDefault="00586AF0" w:rsidP="00586AF0">
            <w:pPr>
              <w:pStyle w:val="20"/>
              <w:framePr w:w="9629" w:wrap="notBeside" w:vAnchor="text" w:hAnchor="text" w:xAlign="center" w:y="1"/>
              <w:shd w:val="clear" w:color="auto" w:fill="auto"/>
              <w:spacing w:before="120" w:line="240" w:lineRule="exact"/>
              <w:ind w:left="4100"/>
            </w:pPr>
            <w:r>
              <w:rPr>
                <w:rStyle w:val="212pt"/>
              </w:rPr>
              <w:t>(место для текстового описания)</w:t>
            </w:r>
          </w:p>
        </w:tc>
      </w:tr>
    </w:tbl>
    <w:p w:rsidR="00586AF0" w:rsidRDefault="00586AF0" w:rsidP="00586AF0">
      <w:pPr>
        <w:framePr w:w="9629" w:wrap="notBeside" w:vAnchor="text" w:hAnchor="text" w:xAlign="center" w:y="1"/>
        <w:rPr>
          <w:sz w:val="2"/>
          <w:szCs w:val="2"/>
        </w:rPr>
      </w:pPr>
    </w:p>
    <w:p w:rsidR="00586AF0" w:rsidRDefault="00586AF0" w:rsidP="00586AF0">
      <w:pPr>
        <w:rPr>
          <w:sz w:val="2"/>
          <w:szCs w:val="2"/>
        </w:rPr>
      </w:pPr>
    </w:p>
    <w:p w:rsidR="00586AF0" w:rsidRPr="00B13EC7" w:rsidRDefault="00586AF0" w:rsidP="00586AF0">
      <w:pPr>
        <w:pStyle w:val="120"/>
        <w:shd w:val="clear" w:color="auto" w:fill="auto"/>
        <w:spacing w:before="64"/>
        <w:ind w:left="40"/>
        <w:jc w:val="center"/>
        <w:rPr>
          <w:sz w:val="26"/>
          <w:szCs w:val="26"/>
        </w:rPr>
      </w:pPr>
      <w:r w:rsidRPr="00B13EC7">
        <w:rPr>
          <w:noProof/>
          <w:sz w:val="26"/>
          <w:szCs w:val="26"/>
          <w:lang w:eastAsia="ru-RU"/>
        </w:rPr>
        <w:drawing>
          <wp:anchor distT="0" distB="247015" distL="63500" distR="176530" simplePos="0" relativeHeight="251669504" behindDoc="1" locked="0" layoutInCell="1" allowOverlap="1">
            <wp:simplePos x="0" y="0"/>
            <wp:positionH relativeFrom="margin">
              <wp:posOffset>83820</wp:posOffset>
            </wp:positionH>
            <wp:positionV relativeFrom="paragraph">
              <wp:posOffset>0</wp:posOffset>
            </wp:positionV>
            <wp:extent cx="487680" cy="237490"/>
            <wp:effectExtent l="19050" t="0" r="7620" b="0"/>
            <wp:wrapSquare wrapText="right"/>
            <wp:docPr id="94" name="Рисунок 94"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mage4"/>
                    <pic:cNvPicPr>
                      <a:picLocks noChangeAspect="1" noChangeArrowheads="1"/>
                    </pic:cNvPicPr>
                  </pic:nvPicPr>
                  <pic:blipFill>
                    <a:blip r:embed="rId11" cstate="print"/>
                    <a:srcRect/>
                    <a:stretch>
                      <a:fillRect/>
                    </a:stretch>
                  </pic:blipFill>
                  <pic:spPr bwMode="auto">
                    <a:xfrm>
                      <a:off x="0" y="0"/>
                      <a:ext cx="487680" cy="237490"/>
                    </a:xfrm>
                    <a:prstGeom prst="rect">
                      <a:avLst/>
                    </a:prstGeom>
                    <a:noFill/>
                  </pic:spPr>
                </pic:pic>
              </a:graphicData>
            </a:graphic>
          </wp:anchor>
        </w:drawing>
      </w:r>
      <w:r w:rsidRPr="00B13EC7">
        <w:rPr>
          <w:sz w:val="26"/>
          <w:szCs w:val="26"/>
        </w:rPr>
        <w:t>Оценка влияния нормативного правового акта на достижение целевых</w:t>
      </w:r>
      <w:r w:rsidRPr="00B13EC7">
        <w:rPr>
          <w:sz w:val="26"/>
          <w:szCs w:val="26"/>
        </w:rPr>
        <w:br/>
        <w:t>ориентиров Стратегии развития малого и среднего предпринимательства в</w:t>
      </w:r>
    </w:p>
    <w:p w:rsidR="00586AF0" w:rsidRDefault="00586AF0" w:rsidP="00586AF0">
      <w:pPr>
        <w:pStyle w:val="120"/>
        <w:shd w:val="clear" w:color="auto" w:fill="auto"/>
        <w:spacing w:before="0"/>
        <w:ind w:left="40"/>
        <w:jc w:val="center"/>
      </w:pPr>
      <w:r w:rsidRPr="00B13EC7">
        <w:rPr>
          <w:sz w:val="26"/>
          <w:szCs w:val="26"/>
        </w:rPr>
        <w:t>Российской Федерации</w:t>
      </w:r>
      <w:hyperlink w:anchor="bookmark45" w:tooltip="Current Document">
        <w:r w:rsidRPr="00B13EC7">
          <w:rPr>
            <w:sz w:val="26"/>
            <w:szCs w:val="26"/>
          </w:rPr>
          <w:t xml:space="preserve"> &lt;4&gt;</w:t>
        </w:r>
      </w:hyperlink>
      <w:r>
        <w:br w:type="page"/>
      </w:r>
    </w:p>
    <w:p w:rsidR="00586AF0" w:rsidRDefault="00586AF0" w:rsidP="00B13EC7">
      <w:pPr>
        <w:pStyle w:val="ac"/>
        <w:framePr w:w="9629" w:wrap="notBeside" w:vAnchor="text" w:hAnchor="text" w:xAlign="center" w:y="1"/>
        <w:shd w:val="clear" w:color="auto" w:fill="auto"/>
        <w:spacing w:line="260" w:lineRule="exact"/>
        <w:jc w:val="center"/>
      </w:pPr>
      <w:r>
        <w:lastRenderedPageBreak/>
        <w:t>(место для текстового описания)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94"/>
        <w:gridCol w:w="2832"/>
        <w:gridCol w:w="2702"/>
      </w:tblGrid>
      <w:tr w:rsidR="00586AF0" w:rsidTr="00586AF0">
        <w:trPr>
          <w:trHeight w:hRule="exact" w:val="178"/>
          <w:jc w:val="center"/>
        </w:trPr>
        <w:tc>
          <w:tcPr>
            <w:tcW w:w="4094"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vMerge w:val="restart"/>
            <w:tcBorders>
              <w:top w:val="single" w:sz="4" w:space="0" w:color="auto"/>
              <w:right w:val="single" w:sz="4" w:space="0" w:color="auto"/>
            </w:tcBorders>
            <w:shd w:val="clear" w:color="auto" w:fill="FFFFFF"/>
            <w:vAlign w:val="center"/>
          </w:tcPr>
          <w:p w:rsidR="00586AF0" w:rsidRDefault="00586AF0" w:rsidP="00586AF0">
            <w:pPr>
              <w:pStyle w:val="20"/>
              <w:framePr w:w="9629" w:wrap="notBeside" w:vAnchor="text" w:hAnchor="text" w:xAlign="center" w:y="1"/>
              <w:shd w:val="clear" w:color="auto" w:fill="auto"/>
              <w:spacing w:line="260" w:lineRule="exact"/>
            </w:pPr>
            <w:r>
              <w:t>оценка</w:t>
            </w:r>
          </w:p>
        </w:tc>
      </w:tr>
      <w:tr w:rsidR="00586AF0" w:rsidTr="00586AF0">
        <w:trPr>
          <w:trHeight w:hRule="exact" w:val="365"/>
          <w:jc w:val="center"/>
        </w:trPr>
        <w:tc>
          <w:tcPr>
            <w:tcW w:w="4094" w:type="dxa"/>
            <w:tcBorders>
              <w:top w:val="single" w:sz="4" w:space="0" w:color="auto"/>
              <w:left w:val="single" w:sz="4" w:space="0" w:color="auto"/>
            </w:tcBorders>
            <w:shd w:val="clear" w:color="auto" w:fill="FFFFFF"/>
          </w:tcPr>
          <w:p w:rsidR="00586AF0" w:rsidRDefault="00586AF0" w:rsidP="00586AF0">
            <w:pPr>
              <w:pStyle w:val="20"/>
              <w:framePr w:w="9629" w:wrap="notBeside" w:vAnchor="text" w:hAnchor="text" w:xAlign="center" w:y="1"/>
              <w:shd w:val="clear" w:color="auto" w:fill="auto"/>
              <w:spacing w:line="240" w:lineRule="exact"/>
              <w:ind w:left="160"/>
            </w:pPr>
            <w:r>
              <w:rPr>
                <w:rStyle w:val="212pt"/>
              </w:rPr>
              <w:t>8.1.4.</w:t>
            </w:r>
          </w:p>
        </w:tc>
        <w:tc>
          <w:tcPr>
            <w:tcW w:w="2832" w:type="dxa"/>
            <w:tcBorders>
              <w:top w:val="single" w:sz="4" w:space="0" w:color="auto"/>
              <w:left w:val="single" w:sz="4" w:space="0" w:color="auto"/>
            </w:tcBorders>
            <w:shd w:val="clear" w:color="auto" w:fill="FFFFFF"/>
          </w:tcPr>
          <w:p w:rsidR="00586AF0" w:rsidRDefault="00B07B28" w:rsidP="00B07B28">
            <w:pPr>
              <w:pStyle w:val="20"/>
              <w:framePr w:w="9629" w:wrap="notBeside" w:vAnchor="text" w:hAnchor="text" w:xAlign="center" w:y="1"/>
              <w:shd w:val="clear" w:color="auto" w:fill="auto"/>
              <w:spacing w:line="300" w:lineRule="exact"/>
              <w:ind w:left="180"/>
            </w:pPr>
            <w:r w:rsidRPr="00B07B28">
              <w:rPr>
                <w:lang w:bidi="en-US"/>
              </w:rPr>
              <w:t>8.1.</w:t>
            </w:r>
            <w:r w:rsidR="00586AF0" w:rsidRPr="00B07B28">
              <w:rPr>
                <w:rStyle w:val="215pt"/>
                <w:sz w:val="26"/>
                <w:szCs w:val="26"/>
              </w:rPr>
              <w:t>5</w:t>
            </w:r>
            <w:r w:rsidR="00586AF0">
              <w:rPr>
                <w:rStyle w:val="212pt"/>
              </w:rPr>
              <w:t xml:space="preserve"> </w:t>
            </w:r>
            <w:r w:rsidR="00586AF0">
              <w:t>Колич</w:t>
            </w:r>
            <w:r>
              <w:t xml:space="preserve">ественная </w:t>
            </w:r>
          </w:p>
        </w:tc>
        <w:tc>
          <w:tcPr>
            <w:tcW w:w="2702" w:type="dxa"/>
            <w:vMerge/>
            <w:tcBorders>
              <w:right w:val="single" w:sz="4" w:space="0" w:color="auto"/>
            </w:tcBorders>
            <w:shd w:val="clear" w:color="auto" w:fill="FFFFFF"/>
            <w:vAlign w:val="center"/>
          </w:tcPr>
          <w:p w:rsidR="00586AF0" w:rsidRDefault="00586AF0" w:rsidP="00586AF0">
            <w:pPr>
              <w:framePr w:w="9629" w:wrap="notBeside" w:vAnchor="text" w:hAnchor="text" w:xAlign="center" w:y="1"/>
            </w:pPr>
          </w:p>
        </w:tc>
      </w:tr>
      <w:tr w:rsidR="00586AF0" w:rsidTr="00586AF0">
        <w:trPr>
          <w:trHeight w:hRule="exact" w:val="173"/>
          <w:jc w:val="center"/>
        </w:trPr>
        <w:tc>
          <w:tcPr>
            <w:tcW w:w="4094"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vMerge/>
            <w:tcBorders>
              <w:right w:val="single" w:sz="4" w:space="0" w:color="auto"/>
            </w:tcBorders>
            <w:shd w:val="clear" w:color="auto" w:fill="FFFFFF"/>
            <w:vAlign w:val="center"/>
          </w:tcPr>
          <w:p w:rsidR="00586AF0" w:rsidRDefault="00586AF0" w:rsidP="00586AF0">
            <w:pPr>
              <w:framePr w:w="9629" w:wrap="notBeside" w:vAnchor="text" w:hAnchor="text" w:xAlign="center" w:y="1"/>
            </w:pPr>
          </w:p>
        </w:tc>
      </w:tr>
      <w:tr w:rsidR="00586AF0" w:rsidTr="00586AF0">
        <w:trPr>
          <w:trHeight w:hRule="exact" w:val="2309"/>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jc w:val="center"/>
            </w:pPr>
            <w:r>
              <w:t>Описание социально</w:t>
            </w:r>
            <w:r>
              <w:softHyphen/>
            </w:r>
            <w:r w:rsidR="00820E86">
              <w:t>-</w:t>
            </w:r>
            <w:r>
              <w:t>экономических последствий принятия нормативного правового акта, а также их сопоставление с прогнозируемыми последствиями на этапе ОРВ (в случае ее проведения)</w:t>
            </w:r>
          </w:p>
        </w:tc>
        <w:tc>
          <w:tcPr>
            <w:tcW w:w="2832" w:type="dxa"/>
            <w:tcBorders>
              <w:top w:val="single" w:sz="4" w:space="0" w:color="auto"/>
              <w:left w:val="single" w:sz="4" w:space="0" w:color="auto"/>
            </w:tcBorders>
            <w:shd w:val="clear" w:color="auto" w:fill="FFFFFF"/>
          </w:tcPr>
          <w:p w:rsidR="00586AF0" w:rsidRDefault="00586AF0" w:rsidP="00586AF0">
            <w:pPr>
              <w:pStyle w:val="20"/>
              <w:framePr w:w="9629" w:wrap="notBeside" w:vAnchor="text" w:hAnchor="text" w:xAlign="center" w:y="1"/>
              <w:shd w:val="clear" w:color="auto" w:fill="auto"/>
              <w:spacing w:line="260" w:lineRule="exact"/>
              <w:jc w:val="center"/>
            </w:pPr>
            <w:r>
              <w:t>Единовременные</w:t>
            </w: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pStyle w:val="20"/>
              <w:framePr w:w="9629" w:wrap="notBeside" w:vAnchor="text" w:hAnchor="text" w:xAlign="center" w:y="1"/>
              <w:shd w:val="clear" w:color="auto" w:fill="auto"/>
              <w:spacing w:line="260" w:lineRule="exact"/>
              <w:jc w:val="center"/>
            </w:pPr>
            <w:r>
              <w:t>Периодические</w:t>
            </w:r>
          </w:p>
        </w:tc>
      </w:tr>
      <w:tr w:rsidR="00586AF0" w:rsidTr="00586AF0">
        <w:trPr>
          <w:trHeight w:hRule="exact" w:val="514"/>
          <w:jc w:val="center"/>
        </w:trPr>
        <w:tc>
          <w:tcPr>
            <w:tcW w:w="9628" w:type="dxa"/>
            <w:gridSpan w:val="3"/>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jc w:val="center"/>
            </w:pPr>
            <w:r>
              <w:t>Содержательные издержки</w:t>
            </w:r>
            <w:hyperlink w:anchor="bookmark46" w:tooltip="Current Document">
              <w:r>
                <w:t xml:space="preserve"> &lt;5&gt;</w:t>
              </w:r>
            </w:hyperlink>
          </w:p>
        </w:tc>
      </w:tr>
      <w:tr w:rsidR="00586AF0" w:rsidTr="00586AF0">
        <w:trPr>
          <w:trHeight w:hRule="exact" w:val="514"/>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pPr>
            <w:r>
              <w:t>Вид издержек 1</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811"/>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after="60" w:line="260" w:lineRule="exact"/>
            </w:pPr>
            <w:r>
              <w:t>Вид издержек 1</w:t>
            </w:r>
          </w:p>
          <w:p w:rsidR="00586AF0" w:rsidRDefault="00586AF0" w:rsidP="00586AF0">
            <w:pPr>
              <w:pStyle w:val="20"/>
              <w:framePr w:w="9629" w:wrap="notBeside" w:vAnchor="text" w:hAnchor="text" w:xAlign="center" w:y="1"/>
              <w:shd w:val="clear" w:color="auto" w:fill="auto"/>
              <w:spacing w:before="60" w:line="260" w:lineRule="exact"/>
            </w:pPr>
            <w:r>
              <w:t>(прогнозируемых на этапе ОРВ)</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514"/>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pPr>
            <w:r>
              <w:t xml:space="preserve">Вид издержек </w:t>
            </w:r>
            <w:r>
              <w:rPr>
                <w:lang w:val="en-US" w:bidi="en-US"/>
              </w:rPr>
              <w:t>N</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816"/>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302" w:lineRule="exact"/>
            </w:pPr>
            <w:r>
              <w:t xml:space="preserve">Вид издержек </w:t>
            </w:r>
            <w:r>
              <w:rPr>
                <w:lang w:val="en-US" w:bidi="en-US"/>
              </w:rPr>
              <w:t>N</w:t>
            </w:r>
            <w:r w:rsidRPr="00506D35">
              <w:rPr>
                <w:lang w:bidi="en-US"/>
              </w:rPr>
              <w:t xml:space="preserve"> </w:t>
            </w:r>
            <w:r>
              <w:t>(прогнозируемых на этапе ОРВ)</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514"/>
          <w:jc w:val="center"/>
        </w:trPr>
        <w:tc>
          <w:tcPr>
            <w:tcW w:w="9628" w:type="dxa"/>
            <w:gridSpan w:val="3"/>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jc w:val="center"/>
            </w:pPr>
            <w:r>
              <w:t>Информационные издержки</w:t>
            </w:r>
            <w:hyperlink w:anchor="bookmark47" w:tooltip="Current Document">
              <w:r>
                <w:t xml:space="preserve"> &lt;6&gt;</w:t>
              </w:r>
            </w:hyperlink>
          </w:p>
        </w:tc>
      </w:tr>
      <w:tr w:rsidR="00586AF0" w:rsidTr="00586AF0">
        <w:trPr>
          <w:trHeight w:hRule="exact" w:val="514"/>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pPr>
            <w:r>
              <w:t>Вид издержек 1</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816"/>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after="60" w:line="260" w:lineRule="exact"/>
            </w:pPr>
            <w:r>
              <w:t>Вид издержек 1</w:t>
            </w:r>
          </w:p>
          <w:p w:rsidR="00586AF0" w:rsidRDefault="00586AF0" w:rsidP="00586AF0">
            <w:pPr>
              <w:pStyle w:val="20"/>
              <w:framePr w:w="9629" w:wrap="notBeside" w:vAnchor="text" w:hAnchor="text" w:xAlign="center" w:y="1"/>
              <w:shd w:val="clear" w:color="auto" w:fill="auto"/>
              <w:spacing w:before="60" w:line="260" w:lineRule="exact"/>
            </w:pPr>
            <w:r>
              <w:t>(прогнозируемых на этапе ОРВ)</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514"/>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pPr>
            <w:r>
              <w:t xml:space="preserve">Вид издержек </w:t>
            </w:r>
            <w:r>
              <w:rPr>
                <w:lang w:val="en-US" w:bidi="en-US"/>
              </w:rPr>
              <w:t>N</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811"/>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pPr>
            <w:r>
              <w:t xml:space="preserve">Вид издержек </w:t>
            </w:r>
            <w:r>
              <w:rPr>
                <w:lang w:val="en-US" w:bidi="en-US"/>
              </w:rPr>
              <w:t>N</w:t>
            </w:r>
            <w:r w:rsidRPr="00506D35">
              <w:rPr>
                <w:lang w:bidi="en-US"/>
              </w:rPr>
              <w:t xml:space="preserve"> </w:t>
            </w:r>
            <w:r>
              <w:t>(прогнозируемых на этапе ОРВ)</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514"/>
          <w:jc w:val="center"/>
        </w:trPr>
        <w:tc>
          <w:tcPr>
            <w:tcW w:w="9628" w:type="dxa"/>
            <w:gridSpan w:val="3"/>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jc w:val="center"/>
            </w:pPr>
            <w:r>
              <w:t>Преимущества и (или) иные выгоды</w:t>
            </w:r>
            <w:hyperlink w:anchor="bookmark48" w:tooltip="Current Document">
              <w:r>
                <w:t xml:space="preserve"> &lt;7&gt;</w:t>
              </w:r>
            </w:hyperlink>
          </w:p>
        </w:tc>
      </w:tr>
      <w:tr w:rsidR="00586AF0" w:rsidTr="00586AF0">
        <w:trPr>
          <w:trHeight w:hRule="exact" w:val="514"/>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pPr>
            <w:r>
              <w:t>Преимущество 1</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816"/>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307" w:lineRule="exact"/>
            </w:pPr>
            <w:r>
              <w:t>Преимущество 1 (прогнозируемое на этапе ОРВ)</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514"/>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pPr>
            <w:r>
              <w:t xml:space="preserve">Преимущество </w:t>
            </w:r>
            <w:r>
              <w:rPr>
                <w:lang w:val="en-US" w:bidi="en-US"/>
              </w:rPr>
              <w:t>N</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816"/>
          <w:jc w:val="center"/>
        </w:trPr>
        <w:tc>
          <w:tcPr>
            <w:tcW w:w="4094"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pPr>
            <w:r>
              <w:t xml:space="preserve">Преимущество </w:t>
            </w:r>
            <w:r>
              <w:rPr>
                <w:lang w:val="en-US" w:bidi="en-US"/>
              </w:rPr>
              <w:t>N</w:t>
            </w:r>
            <w:r w:rsidRPr="00506D35">
              <w:rPr>
                <w:lang w:bidi="en-US"/>
              </w:rPr>
              <w:t xml:space="preserve"> </w:t>
            </w:r>
            <w:r>
              <w:t>(прогнозируемое на этапе ОРВ)</w:t>
            </w:r>
          </w:p>
        </w:tc>
        <w:tc>
          <w:tcPr>
            <w:tcW w:w="2832"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514"/>
          <w:jc w:val="center"/>
        </w:trPr>
        <w:tc>
          <w:tcPr>
            <w:tcW w:w="9628" w:type="dxa"/>
            <w:gridSpan w:val="3"/>
            <w:tcBorders>
              <w:top w:val="single" w:sz="4" w:space="0" w:color="auto"/>
              <w:left w:val="single" w:sz="4" w:space="0" w:color="auto"/>
              <w:right w:val="single" w:sz="4" w:space="0" w:color="auto"/>
            </w:tcBorders>
            <w:shd w:val="clear" w:color="auto" w:fill="FFFFFF"/>
            <w:vAlign w:val="center"/>
          </w:tcPr>
          <w:p w:rsidR="00586AF0" w:rsidRDefault="00586AF0" w:rsidP="00586AF0">
            <w:pPr>
              <w:pStyle w:val="20"/>
              <w:framePr w:w="9629" w:wrap="notBeside" w:vAnchor="text" w:hAnchor="text" w:xAlign="center" w:y="1"/>
              <w:shd w:val="clear" w:color="auto" w:fill="auto"/>
              <w:spacing w:line="260" w:lineRule="exact"/>
              <w:jc w:val="center"/>
            </w:pPr>
            <w:r>
              <w:t>Итого</w:t>
            </w:r>
          </w:p>
        </w:tc>
      </w:tr>
      <w:tr w:rsidR="00586AF0" w:rsidTr="00586AF0">
        <w:trPr>
          <w:trHeight w:hRule="exact" w:val="1123"/>
          <w:jc w:val="center"/>
        </w:trPr>
        <w:tc>
          <w:tcPr>
            <w:tcW w:w="4094" w:type="dxa"/>
            <w:tcBorders>
              <w:top w:val="single" w:sz="4" w:space="0" w:color="auto"/>
              <w:left w:val="single" w:sz="4" w:space="0" w:color="auto"/>
              <w:bottom w:val="single" w:sz="4" w:space="0" w:color="auto"/>
            </w:tcBorders>
            <w:shd w:val="clear" w:color="auto" w:fill="FFFFFF"/>
            <w:vAlign w:val="center"/>
          </w:tcPr>
          <w:p w:rsidR="00586AF0" w:rsidRDefault="00586AF0" w:rsidP="00586AF0">
            <w:pPr>
              <w:pStyle w:val="20"/>
              <w:framePr w:w="9629" w:wrap="notBeside" w:vAnchor="text" w:hAnchor="text" w:xAlign="center" w:y="1"/>
              <w:shd w:val="clear" w:color="auto" w:fill="auto"/>
            </w:pPr>
            <w:r>
              <w:t>Издержки (содержательные и информационные на момент</w:t>
            </w:r>
          </w:p>
        </w:tc>
        <w:tc>
          <w:tcPr>
            <w:tcW w:w="2832" w:type="dxa"/>
            <w:tcBorders>
              <w:top w:val="single" w:sz="4" w:space="0" w:color="auto"/>
              <w:left w:val="single" w:sz="4" w:space="0" w:color="auto"/>
              <w:bottom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bl>
    <w:p w:rsidR="00586AF0" w:rsidRDefault="00586AF0" w:rsidP="00586AF0">
      <w:pPr>
        <w:framePr w:w="9629" w:wrap="notBeside" w:vAnchor="text" w:hAnchor="text" w:xAlign="center" w:y="1"/>
        <w:rPr>
          <w:sz w:val="2"/>
          <w:szCs w:val="2"/>
        </w:rPr>
      </w:pPr>
    </w:p>
    <w:p w:rsidR="00586AF0" w:rsidRDefault="00586AF0" w:rsidP="00586AF0">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90"/>
        <w:gridCol w:w="2837"/>
        <w:gridCol w:w="2702"/>
      </w:tblGrid>
      <w:tr w:rsidR="00586AF0" w:rsidTr="00586AF0">
        <w:trPr>
          <w:trHeight w:hRule="exact" w:val="518"/>
          <w:jc w:val="center"/>
        </w:trPr>
        <w:tc>
          <w:tcPr>
            <w:tcW w:w="4090"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pPr>
            <w:r>
              <w:lastRenderedPageBreak/>
              <w:t>оценки)</w:t>
            </w:r>
          </w:p>
        </w:tc>
        <w:tc>
          <w:tcPr>
            <w:tcW w:w="2837"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1416"/>
          <w:jc w:val="center"/>
        </w:trPr>
        <w:tc>
          <w:tcPr>
            <w:tcW w:w="4090"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pPr>
            <w:r>
              <w:t>Издержки (содержательные и информационные, прогнозируемые на этапе ОРВ)</w:t>
            </w:r>
          </w:p>
        </w:tc>
        <w:tc>
          <w:tcPr>
            <w:tcW w:w="2837"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811"/>
          <w:jc w:val="center"/>
        </w:trPr>
        <w:tc>
          <w:tcPr>
            <w:tcW w:w="4090"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302" w:lineRule="exact"/>
            </w:pPr>
            <w:r>
              <w:t>Преимущества и (или) иные выгоды (на момент оценки)</w:t>
            </w:r>
          </w:p>
        </w:tc>
        <w:tc>
          <w:tcPr>
            <w:tcW w:w="2837"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1114"/>
          <w:jc w:val="center"/>
        </w:trPr>
        <w:tc>
          <w:tcPr>
            <w:tcW w:w="4090" w:type="dxa"/>
            <w:tcBorders>
              <w:top w:val="single" w:sz="4" w:space="0" w:color="auto"/>
              <w:lef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jc w:val="both"/>
            </w:pPr>
            <w:r>
              <w:t>Преимущества и (или) иные выгоды (прогнозируемые на этапе ОРВ)</w:t>
            </w:r>
          </w:p>
        </w:tc>
        <w:tc>
          <w:tcPr>
            <w:tcW w:w="2837" w:type="dxa"/>
            <w:tcBorders>
              <w:top w:val="single" w:sz="4" w:space="0" w:color="auto"/>
              <w:left w:val="single" w:sz="4" w:space="0" w:color="auto"/>
            </w:tcBorders>
            <w:shd w:val="clear" w:color="auto" w:fill="FFFFFF"/>
          </w:tcPr>
          <w:p w:rsidR="00586AF0" w:rsidRDefault="00586AF0" w:rsidP="00586AF0">
            <w:pPr>
              <w:framePr w:w="9629"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456"/>
          <w:jc w:val="center"/>
        </w:trPr>
        <w:tc>
          <w:tcPr>
            <w:tcW w:w="9629" w:type="dxa"/>
            <w:gridSpan w:val="3"/>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ind w:left="1680" w:hanging="1500"/>
            </w:pPr>
            <w:r>
              <w:t>8.1.6. Источники данных:</w:t>
            </w:r>
          </w:p>
        </w:tc>
      </w:tr>
      <w:tr w:rsidR="00586AF0" w:rsidTr="00586AF0">
        <w:trPr>
          <w:trHeight w:hRule="exact" w:val="432"/>
          <w:jc w:val="center"/>
        </w:trPr>
        <w:tc>
          <w:tcPr>
            <w:tcW w:w="9629" w:type="dxa"/>
            <w:gridSpan w:val="3"/>
            <w:tcBorders>
              <w:top w:val="single" w:sz="4" w:space="0" w:color="auto"/>
              <w:left w:val="single" w:sz="4" w:space="0" w:color="auto"/>
              <w:right w:val="single" w:sz="4" w:space="0" w:color="auto"/>
            </w:tcBorders>
            <w:shd w:val="clear" w:color="auto" w:fill="FFFFFF"/>
          </w:tcPr>
          <w:p w:rsidR="00586AF0" w:rsidRDefault="00586AF0" w:rsidP="00586AF0">
            <w:pPr>
              <w:pStyle w:val="20"/>
              <w:framePr w:w="9629" w:wrap="notBeside" w:vAnchor="text" w:hAnchor="text" w:xAlign="center" w:y="1"/>
              <w:shd w:val="clear" w:color="auto" w:fill="auto"/>
              <w:spacing w:line="260" w:lineRule="exact"/>
              <w:ind w:left="3800"/>
            </w:pPr>
            <w:r>
              <w:t>(место для текстового описания)</w:t>
            </w:r>
          </w:p>
        </w:tc>
      </w:tr>
      <w:tr w:rsidR="00586AF0" w:rsidTr="00586AF0">
        <w:trPr>
          <w:trHeight w:hRule="exact" w:val="1114"/>
          <w:jc w:val="center"/>
        </w:trPr>
        <w:tc>
          <w:tcPr>
            <w:tcW w:w="9629" w:type="dxa"/>
            <w:gridSpan w:val="3"/>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93" w:lineRule="exact"/>
              <w:ind w:left="1680" w:hanging="1500"/>
            </w:pPr>
            <w:r>
              <w:t>8</w:t>
            </w:r>
            <w:r w:rsidR="00024052">
              <w:t>.1.7.</w:t>
            </w:r>
            <w:r>
              <w:t xml:space="preserve"> Нормативно-правовые и (или) организационные меры, предпринятые для сокращения диспропорций, связанной с принятием нормативного</w:t>
            </w:r>
          </w:p>
          <w:p w:rsidR="00586AF0" w:rsidRDefault="00586AF0" w:rsidP="00586AF0">
            <w:pPr>
              <w:pStyle w:val="20"/>
              <w:framePr w:w="9629" w:wrap="notBeside" w:vAnchor="text" w:hAnchor="text" w:xAlign="center" w:y="1"/>
              <w:shd w:val="clear" w:color="auto" w:fill="auto"/>
              <w:spacing w:line="293" w:lineRule="exact"/>
              <w:ind w:left="4500"/>
            </w:pPr>
            <w:r>
              <w:t>правового акта</w:t>
            </w:r>
          </w:p>
        </w:tc>
      </w:tr>
      <w:tr w:rsidR="00586AF0" w:rsidTr="00586AF0">
        <w:trPr>
          <w:trHeight w:hRule="exact" w:val="514"/>
          <w:jc w:val="center"/>
        </w:trPr>
        <w:tc>
          <w:tcPr>
            <w:tcW w:w="4090" w:type="dxa"/>
            <w:tcBorders>
              <w:top w:val="single" w:sz="4" w:space="0" w:color="auto"/>
              <w:left w:val="single" w:sz="4" w:space="0" w:color="auto"/>
            </w:tcBorders>
            <w:shd w:val="clear" w:color="auto" w:fill="FFFFFF"/>
            <w:vAlign w:val="bottom"/>
          </w:tcPr>
          <w:p w:rsidR="00586AF0" w:rsidRDefault="00586AF0" w:rsidP="00A95F96">
            <w:pPr>
              <w:pStyle w:val="20"/>
              <w:framePr w:w="9629" w:wrap="notBeside" w:vAnchor="text" w:hAnchor="text" w:xAlign="center" w:y="1"/>
              <w:shd w:val="clear" w:color="auto" w:fill="auto"/>
              <w:spacing w:line="260" w:lineRule="exact"/>
              <w:jc w:val="center"/>
            </w:pPr>
            <w:r>
              <w:t>Нормативно -правовые</w:t>
            </w:r>
          </w:p>
        </w:tc>
        <w:tc>
          <w:tcPr>
            <w:tcW w:w="5539" w:type="dxa"/>
            <w:gridSpan w:val="2"/>
            <w:tcBorders>
              <w:top w:val="single" w:sz="4" w:space="0" w:color="auto"/>
              <w:left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r w:rsidR="00586AF0" w:rsidTr="00586AF0">
        <w:trPr>
          <w:trHeight w:hRule="exact" w:val="523"/>
          <w:jc w:val="center"/>
        </w:trPr>
        <w:tc>
          <w:tcPr>
            <w:tcW w:w="4090" w:type="dxa"/>
            <w:tcBorders>
              <w:top w:val="single" w:sz="4" w:space="0" w:color="auto"/>
              <w:left w:val="single" w:sz="4" w:space="0" w:color="auto"/>
              <w:bottom w:val="single" w:sz="4" w:space="0" w:color="auto"/>
            </w:tcBorders>
            <w:shd w:val="clear" w:color="auto" w:fill="FFFFFF"/>
            <w:vAlign w:val="bottom"/>
          </w:tcPr>
          <w:p w:rsidR="00586AF0" w:rsidRDefault="00586AF0" w:rsidP="00586AF0">
            <w:pPr>
              <w:pStyle w:val="20"/>
              <w:framePr w:w="9629" w:wrap="notBeside" w:vAnchor="text" w:hAnchor="text" w:xAlign="center" w:y="1"/>
              <w:shd w:val="clear" w:color="auto" w:fill="auto"/>
              <w:spacing w:line="260" w:lineRule="exact"/>
              <w:jc w:val="center"/>
            </w:pPr>
            <w:r>
              <w:t>Организационные</w:t>
            </w:r>
          </w:p>
        </w:tc>
        <w:tc>
          <w:tcPr>
            <w:tcW w:w="5539" w:type="dxa"/>
            <w:gridSpan w:val="2"/>
            <w:tcBorders>
              <w:top w:val="single" w:sz="4" w:space="0" w:color="auto"/>
              <w:left w:val="single" w:sz="4" w:space="0" w:color="auto"/>
              <w:bottom w:val="single" w:sz="4" w:space="0" w:color="auto"/>
              <w:right w:val="single" w:sz="4" w:space="0" w:color="auto"/>
            </w:tcBorders>
            <w:shd w:val="clear" w:color="auto" w:fill="FFFFFF"/>
          </w:tcPr>
          <w:p w:rsidR="00586AF0" w:rsidRDefault="00586AF0" w:rsidP="00586AF0">
            <w:pPr>
              <w:framePr w:w="9629" w:wrap="notBeside" w:vAnchor="text" w:hAnchor="text" w:xAlign="center" w:y="1"/>
              <w:rPr>
                <w:sz w:val="10"/>
                <w:szCs w:val="10"/>
              </w:rPr>
            </w:pPr>
          </w:p>
        </w:tc>
      </w:tr>
    </w:tbl>
    <w:p w:rsidR="00586AF0" w:rsidRDefault="00586AF0" w:rsidP="00586AF0">
      <w:pPr>
        <w:framePr w:w="9629" w:wrap="notBeside" w:vAnchor="text" w:hAnchor="text" w:xAlign="center" w:y="1"/>
        <w:rPr>
          <w:sz w:val="2"/>
          <w:szCs w:val="2"/>
        </w:rPr>
      </w:pPr>
    </w:p>
    <w:p w:rsidR="00586AF0" w:rsidRDefault="00586AF0" w:rsidP="00586AF0">
      <w:pPr>
        <w:rPr>
          <w:sz w:val="2"/>
          <w:szCs w:val="2"/>
        </w:rPr>
      </w:pPr>
    </w:p>
    <w:p w:rsidR="00586AF0" w:rsidRDefault="00586AF0" w:rsidP="00586AF0">
      <w:pPr>
        <w:pStyle w:val="20"/>
        <w:numPr>
          <w:ilvl w:val="0"/>
          <w:numId w:val="7"/>
        </w:numPr>
        <w:shd w:val="clear" w:color="auto" w:fill="auto"/>
        <w:tabs>
          <w:tab w:val="left" w:pos="308"/>
        </w:tabs>
        <w:spacing w:before="240" w:after="781"/>
        <w:jc w:val="both"/>
      </w:pPr>
      <w:r>
        <w:t>Сведения о привлечении к ответственности за нарушение установленных нормативным правовым актом требований, в случае если нормативным правовым актом установлена такая ответственность</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86"/>
        <w:gridCol w:w="4824"/>
      </w:tblGrid>
      <w:tr w:rsidR="00586AF0" w:rsidTr="00586AF0">
        <w:trPr>
          <w:trHeight w:hRule="exact" w:val="1814"/>
          <w:jc w:val="center"/>
        </w:trPr>
        <w:tc>
          <w:tcPr>
            <w:tcW w:w="4886" w:type="dxa"/>
            <w:tcBorders>
              <w:top w:val="single" w:sz="4" w:space="0" w:color="auto"/>
              <w:left w:val="single" w:sz="4" w:space="0" w:color="auto"/>
            </w:tcBorders>
            <w:shd w:val="clear" w:color="auto" w:fill="FFFFFF"/>
            <w:vAlign w:val="bottom"/>
          </w:tcPr>
          <w:p w:rsidR="00586AF0" w:rsidRDefault="00586AF0" w:rsidP="00586AF0">
            <w:pPr>
              <w:pStyle w:val="20"/>
              <w:framePr w:w="9710" w:wrap="notBeside" w:vAnchor="text" w:hAnchor="text" w:xAlign="center" w:y="1"/>
              <w:shd w:val="clear" w:color="auto" w:fill="auto"/>
              <w:spacing w:after="360" w:line="240" w:lineRule="exact"/>
              <w:jc w:val="center"/>
            </w:pPr>
            <w:r>
              <w:rPr>
                <w:rStyle w:val="212pt"/>
              </w:rPr>
              <w:t>9.1</w:t>
            </w:r>
          </w:p>
          <w:p w:rsidR="00586AF0" w:rsidRDefault="00586AF0" w:rsidP="00586AF0">
            <w:pPr>
              <w:pStyle w:val="20"/>
              <w:framePr w:w="9710" w:wrap="notBeside" w:vAnchor="text" w:hAnchor="text" w:xAlign="center" w:y="1"/>
              <w:shd w:val="clear" w:color="auto" w:fill="auto"/>
              <w:spacing w:before="360"/>
              <w:jc w:val="center"/>
            </w:pPr>
            <w:r>
              <w:t>Вид ответственности, установленной за нарушение закрепленных нормативным правовым актом требований</w:t>
            </w:r>
          </w:p>
        </w:tc>
        <w:tc>
          <w:tcPr>
            <w:tcW w:w="4824" w:type="dxa"/>
            <w:tcBorders>
              <w:top w:val="single" w:sz="4" w:space="0" w:color="auto"/>
              <w:left w:val="single" w:sz="4" w:space="0" w:color="auto"/>
              <w:right w:val="single" w:sz="4" w:space="0" w:color="auto"/>
            </w:tcBorders>
            <w:shd w:val="clear" w:color="auto" w:fill="FFFFFF"/>
          </w:tcPr>
          <w:p w:rsidR="00586AF0" w:rsidRDefault="00586AF0" w:rsidP="00586AF0">
            <w:pPr>
              <w:pStyle w:val="20"/>
              <w:framePr w:w="9710" w:wrap="notBeside" w:vAnchor="text" w:hAnchor="text" w:xAlign="center" w:y="1"/>
              <w:shd w:val="clear" w:color="auto" w:fill="auto"/>
              <w:spacing w:after="360" w:line="240" w:lineRule="exact"/>
              <w:jc w:val="center"/>
            </w:pPr>
            <w:r>
              <w:rPr>
                <w:rStyle w:val="212pt"/>
              </w:rPr>
              <w:t>9.2</w:t>
            </w:r>
          </w:p>
          <w:p w:rsidR="00586AF0" w:rsidRDefault="00586AF0" w:rsidP="00586AF0">
            <w:pPr>
              <w:pStyle w:val="20"/>
              <w:framePr w:w="9710" w:wrap="notBeside" w:vAnchor="text" w:hAnchor="text" w:xAlign="center" w:y="1"/>
              <w:shd w:val="clear" w:color="auto" w:fill="auto"/>
              <w:spacing w:before="360" w:line="260" w:lineRule="exact"/>
              <w:jc w:val="center"/>
            </w:pPr>
            <w:r>
              <w:t>Оценка ответственности</w:t>
            </w:r>
          </w:p>
        </w:tc>
      </w:tr>
      <w:tr w:rsidR="00586AF0" w:rsidTr="00586AF0">
        <w:trPr>
          <w:trHeight w:hRule="exact" w:val="466"/>
          <w:jc w:val="center"/>
        </w:trPr>
        <w:tc>
          <w:tcPr>
            <w:tcW w:w="4886" w:type="dxa"/>
            <w:tcBorders>
              <w:top w:val="single" w:sz="4" w:space="0" w:color="auto"/>
              <w:left w:val="single" w:sz="4" w:space="0" w:color="auto"/>
            </w:tcBorders>
            <w:shd w:val="clear" w:color="auto" w:fill="FFFFFF"/>
          </w:tcPr>
          <w:p w:rsidR="00586AF0" w:rsidRDefault="00586AF0" w:rsidP="00586AF0">
            <w:pPr>
              <w:framePr w:w="9710" w:wrap="notBeside" w:vAnchor="text" w:hAnchor="text" w:xAlign="center" w:y="1"/>
              <w:rPr>
                <w:sz w:val="10"/>
                <w:szCs w:val="10"/>
              </w:rPr>
            </w:pPr>
          </w:p>
        </w:tc>
        <w:tc>
          <w:tcPr>
            <w:tcW w:w="4824" w:type="dxa"/>
            <w:tcBorders>
              <w:top w:val="single" w:sz="4" w:space="0" w:color="auto"/>
              <w:left w:val="single" w:sz="4" w:space="0" w:color="auto"/>
              <w:right w:val="single" w:sz="4" w:space="0" w:color="auto"/>
            </w:tcBorders>
            <w:shd w:val="clear" w:color="auto" w:fill="FFFFFF"/>
          </w:tcPr>
          <w:p w:rsidR="00586AF0" w:rsidRDefault="00586AF0" w:rsidP="00586AF0">
            <w:pPr>
              <w:framePr w:w="9710" w:wrap="notBeside" w:vAnchor="text" w:hAnchor="text" w:xAlign="center" w:y="1"/>
              <w:rPr>
                <w:sz w:val="10"/>
                <w:szCs w:val="10"/>
              </w:rPr>
            </w:pPr>
          </w:p>
        </w:tc>
      </w:tr>
      <w:tr w:rsidR="00B75EB1" w:rsidTr="00890331">
        <w:trPr>
          <w:trHeight w:hRule="exact" w:val="754"/>
          <w:jc w:val="center"/>
        </w:trPr>
        <w:tc>
          <w:tcPr>
            <w:tcW w:w="9710" w:type="dxa"/>
            <w:gridSpan w:val="2"/>
            <w:tcBorders>
              <w:top w:val="single" w:sz="4" w:space="0" w:color="auto"/>
              <w:left w:val="single" w:sz="4" w:space="0" w:color="auto"/>
              <w:right w:val="single" w:sz="4" w:space="0" w:color="auto"/>
            </w:tcBorders>
            <w:shd w:val="clear" w:color="auto" w:fill="FFFFFF"/>
            <w:vAlign w:val="center"/>
          </w:tcPr>
          <w:p w:rsidR="00B75EB1" w:rsidRDefault="00B75EB1" w:rsidP="00B75EB1">
            <w:pPr>
              <w:pStyle w:val="20"/>
              <w:framePr w:w="9710" w:wrap="notBeside" w:vAnchor="text" w:hAnchor="text" w:xAlign="center" w:y="1"/>
              <w:shd w:val="clear" w:color="auto" w:fill="auto"/>
              <w:spacing w:line="400" w:lineRule="exact"/>
              <w:ind w:left="220"/>
            </w:pPr>
            <w:r>
              <w:t>9.3. Источники использованных данных:</w:t>
            </w:r>
          </w:p>
        </w:tc>
      </w:tr>
      <w:tr w:rsidR="00586AF0" w:rsidTr="00586AF0">
        <w:trPr>
          <w:trHeight w:hRule="exact" w:val="418"/>
          <w:jc w:val="center"/>
        </w:trPr>
        <w:tc>
          <w:tcPr>
            <w:tcW w:w="9710" w:type="dxa"/>
            <w:gridSpan w:val="2"/>
            <w:tcBorders>
              <w:top w:val="single" w:sz="4" w:space="0" w:color="auto"/>
              <w:left w:val="single" w:sz="4" w:space="0" w:color="auto"/>
              <w:bottom w:val="single" w:sz="4" w:space="0" w:color="auto"/>
              <w:right w:val="single" w:sz="4" w:space="0" w:color="auto"/>
            </w:tcBorders>
            <w:shd w:val="clear" w:color="auto" w:fill="FFFFFF"/>
          </w:tcPr>
          <w:p w:rsidR="00586AF0" w:rsidRDefault="00586AF0" w:rsidP="00586AF0">
            <w:pPr>
              <w:pStyle w:val="20"/>
              <w:framePr w:w="9710" w:wrap="notBeside" w:vAnchor="text" w:hAnchor="text" w:xAlign="center" w:y="1"/>
              <w:shd w:val="clear" w:color="auto" w:fill="auto"/>
              <w:spacing w:line="260" w:lineRule="exact"/>
              <w:ind w:left="3540"/>
            </w:pPr>
            <w:r>
              <w:t>(место для текстового описания)</w:t>
            </w:r>
          </w:p>
        </w:tc>
      </w:tr>
    </w:tbl>
    <w:p w:rsidR="00586AF0" w:rsidRDefault="00586AF0" w:rsidP="00586AF0">
      <w:pPr>
        <w:framePr w:w="9710" w:wrap="notBeside" w:vAnchor="text" w:hAnchor="text" w:xAlign="center" w:y="1"/>
        <w:rPr>
          <w:sz w:val="2"/>
          <w:szCs w:val="2"/>
        </w:rPr>
      </w:pPr>
    </w:p>
    <w:p w:rsidR="00586AF0" w:rsidRDefault="00586AF0" w:rsidP="00586AF0">
      <w:pPr>
        <w:rPr>
          <w:sz w:val="2"/>
          <w:szCs w:val="2"/>
        </w:rPr>
      </w:pPr>
    </w:p>
    <w:p w:rsidR="00F63533" w:rsidRDefault="00BC2A91" w:rsidP="00586AF0">
      <w:pPr>
        <w:pStyle w:val="20"/>
        <w:numPr>
          <w:ilvl w:val="0"/>
          <w:numId w:val="7"/>
        </w:numPr>
        <w:shd w:val="clear" w:color="auto" w:fill="auto"/>
        <w:tabs>
          <w:tab w:val="left" w:pos="438"/>
        </w:tabs>
        <w:spacing w:before="249"/>
        <w:jc w:val="both"/>
      </w:pPr>
      <w:r>
        <w:rPr>
          <w:noProof/>
          <w:lang w:eastAsia="ru-RU"/>
        </w:rPr>
        <mc:AlternateContent>
          <mc:Choice Requires="wps">
            <w:drawing>
              <wp:anchor distT="0" distB="251460" distL="2225040" distR="1996440" simplePos="0" relativeHeight="251672576" behindDoc="1" locked="0" layoutInCell="1" allowOverlap="1">
                <wp:simplePos x="0" y="0"/>
                <wp:positionH relativeFrom="margin">
                  <wp:posOffset>2225040</wp:posOffset>
                </wp:positionH>
                <wp:positionV relativeFrom="paragraph">
                  <wp:posOffset>974090</wp:posOffset>
                </wp:positionV>
                <wp:extent cx="2325370" cy="165100"/>
                <wp:effectExtent l="0" t="2540" r="2540" b="3810"/>
                <wp:wrapTopAndBottom/>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24D" w:rsidRDefault="0090024D" w:rsidP="00586AF0">
                            <w:pPr>
                              <w:pStyle w:val="20"/>
                              <w:shd w:val="clear" w:color="auto" w:fill="auto"/>
                              <w:spacing w:line="260" w:lineRule="exact"/>
                            </w:pPr>
                            <w:r>
                              <w:rPr>
                                <w:rStyle w:val="2Exact"/>
                              </w:rPr>
                              <w:t>(место для текстового описания)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75.2pt;margin-top:76.7pt;width:183.1pt;height:13pt;z-index:-251643904;visibility:visible;mso-wrap-style:square;mso-width-percent:0;mso-height-percent:0;mso-wrap-distance-left:175.2pt;mso-wrap-distance-top:0;mso-wrap-distance-right:157.2pt;mso-wrap-distance-bottom:1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JksAIAALE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" filled="f" stroked="f">
                <v:textbox style="mso-fit-shape-to-text:t" inset="0,0,0,0">
                  <w:txbxContent>
                    <w:p w:rsidR="0090024D" w:rsidRDefault="0090024D" w:rsidP="00586AF0">
                      <w:pPr>
                        <w:pStyle w:val="20"/>
                        <w:shd w:val="clear" w:color="auto" w:fill="auto"/>
                        <w:spacing w:line="260" w:lineRule="exact"/>
                      </w:pPr>
                      <w:r>
                        <w:rPr>
                          <w:rStyle w:val="2Exact"/>
                        </w:rPr>
                        <w:t>(место для текстового описания)</w:t>
                      </w:r>
                    </w:p>
                  </w:txbxContent>
                </v:textbox>
                <w10:wrap type="topAndBottom" anchorx="margin"/>
              </v:shape>
            </w:pict>
          </mc:Fallback>
        </mc:AlternateContent>
      </w:r>
      <w:r w:rsidR="00586AF0">
        <w:t>Иные сведения, которые, по мнению разработчика, позволяют оценить фактическое воздействие нормативного правового акта</w:t>
      </w:r>
    </w:p>
    <w:p w:rsidR="00F63533" w:rsidRDefault="00F63533" w:rsidP="00F63533">
      <w:pPr>
        <w:pStyle w:val="Default"/>
        <w:jc w:val="both"/>
        <w:rPr>
          <w:rFonts w:ascii="Times New Roman" w:hAnsi="Times New Roman" w:cs="Times New Roman"/>
          <w:sz w:val="26"/>
          <w:szCs w:val="26"/>
        </w:rPr>
      </w:pPr>
      <w:r w:rsidRPr="00F63533">
        <w:rPr>
          <w:rFonts w:ascii="Liberation Serif" w:hAnsi="Liberation Serif" w:cs="Liberation Serif"/>
        </w:rPr>
        <w:t>10.1</w:t>
      </w:r>
      <w:r>
        <w:t xml:space="preserve">. </w:t>
      </w:r>
      <w:r w:rsidRPr="00F63533">
        <w:rPr>
          <w:rFonts w:ascii="Times New Roman" w:hAnsi="Times New Roman" w:cs="Times New Roman"/>
          <w:sz w:val="26"/>
          <w:szCs w:val="26"/>
        </w:rPr>
        <w:t xml:space="preserve">Иные, необходимые по мнению разработчика, сведения: </w:t>
      </w:r>
    </w:p>
    <w:p w:rsidR="00F63533" w:rsidRPr="00F63533" w:rsidRDefault="00F63533" w:rsidP="00F63533">
      <w:pPr>
        <w:pStyle w:val="Default"/>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______________________________________________________________________</w:t>
      </w:r>
    </w:p>
    <w:p w:rsidR="00F63533" w:rsidRDefault="00586AF0" w:rsidP="00F63533">
      <w:pPr>
        <w:pStyle w:val="Default"/>
        <w:jc w:val="both"/>
        <w:rPr>
          <w:rFonts w:ascii="Times New Roman" w:hAnsi="Times New Roman" w:cs="Times New Roman"/>
          <w:sz w:val="26"/>
          <w:szCs w:val="26"/>
        </w:rPr>
      </w:pPr>
      <w:r>
        <w:br w:type="page"/>
      </w:r>
      <w:r w:rsidR="00F63533" w:rsidRPr="00F63533">
        <w:rPr>
          <w:rFonts w:ascii="Liberation Serif" w:hAnsi="Liberation Serif" w:cs="Liberation Serif"/>
        </w:rPr>
        <w:lastRenderedPageBreak/>
        <w:t>10.2.</w:t>
      </w:r>
      <w:r w:rsidR="00F63533">
        <w:t xml:space="preserve"> </w:t>
      </w:r>
      <w:r w:rsidR="00F63533" w:rsidRPr="00F63533">
        <w:rPr>
          <w:rFonts w:ascii="Times New Roman" w:hAnsi="Times New Roman" w:cs="Times New Roman"/>
          <w:sz w:val="26"/>
          <w:szCs w:val="26"/>
        </w:rPr>
        <w:t xml:space="preserve">Источники использованных данных: </w:t>
      </w:r>
    </w:p>
    <w:p w:rsidR="00F63533" w:rsidRDefault="00F63533" w:rsidP="00F63533">
      <w:pPr>
        <w:pStyle w:val="Default"/>
        <w:jc w:val="both"/>
        <w:rPr>
          <w:rFonts w:ascii="Times New Roman" w:hAnsi="Times New Roman" w:cs="Times New Roman"/>
          <w:sz w:val="26"/>
          <w:szCs w:val="26"/>
        </w:rPr>
      </w:pPr>
      <w:r>
        <w:rPr>
          <w:rFonts w:ascii="Times New Roman" w:hAnsi="Times New Roman" w:cs="Times New Roman"/>
          <w:sz w:val="26"/>
          <w:szCs w:val="26"/>
        </w:rPr>
        <w:t xml:space="preserve">        _____________________________________________________________________</w:t>
      </w:r>
    </w:p>
    <w:p w:rsidR="00F63533" w:rsidRDefault="00F63533" w:rsidP="00F63533">
      <w:pPr>
        <w:autoSpaceDE w:val="0"/>
        <w:autoSpaceDN w:val="0"/>
        <w:adjustRightInd w:val="0"/>
        <w:jc w:val="center"/>
      </w:pPr>
      <w:r w:rsidRPr="00F63533">
        <w:rPr>
          <w:rFonts w:eastAsiaTheme="minorHAnsi"/>
          <w:color w:val="000000"/>
          <w:sz w:val="26"/>
          <w:szCs w:val="26"/>
          <w:lang w:eastAsia="en-US"/>
        </w:rPr>
        <w:t>(место для текстового описания)</w:t>
      </w:r>
    </w:p>
    <w:p w:rsidR="00586AF0" w:rsidRDefault="00F63533" w:rsidP="00F63533">
      <w:pPr>
        <w:pStyle w:val="20"/>
        <w:shd w:val="clear" w:color="auto" w:fill="auto"/>
        <w:tabs>
          <w:tab w:val="left" w:pos="438"/>
        </w:tabs>
        <w:spacing w:before="249"/>
        <w:jc w:val="both"/>
      </w:pPr>
      <w:r>
        <w:t xml:space="preserve">11. </w:t>
      </w:r>
      <w:r w:rsidR="00586AF0">
        <w:t>Сведения о проведении публичного обсуждения отчета об оценке фактического воздействия и сроках его проведения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4896"/>
        <w:gridCol w:w="4080"/>
      </w:tblGrid>
      <w:tr w:rsidR="00586AF0" w:rsidTr="00586AF0">
        <w:trPr>
          <w:trHeight w:hRule="exact" w:val="1195"/>
          <w:jc w:val="center"/>
        </w:trPr>
        <w:tc>
          <w:tcPr>
            <w:tcW w:w="9710" w:type="dxa"/>
            <w:gridSpan w:val="3"/>
            <w:tcBorders>
              <w:top w:val="single" w:sz="4" w:space="0" w:color="auto"/>
              <w:left w:val="single" w:sz="4" w:space="0" w:color="auto"/>
              <w:right w:val="single" w:sz="4" w:space="0" w:color="auto"/>
            </w:tcBorders>
            <w:shd w:val="clear" w:color="auto" w:fill="FFFFFF"/>
            <w:vAlign w:val="bottom"/>
          </w:tcPr>
          <w:p w:rsidR="00586AF0" w:rsidRDefault="005D397F" w:rsidP="00586AF0">
            <w:pPr>
              <w:pStyle w:val="20"/>
              <w:framePr w:w="9710" w:wrap="notBeside" w:vAnchor="text" w:hAnchor="text" w:xAlign="center" w:y="1"/>
              <w:shd w:val="clear" w:color="auto" w:fill="auto"/>
              <w:spacing w:after="480" w:line="260" w:lineRule="exact"/>
              <w:ind w:left="580"/>
            </w:pPr>
            <w:r>
              <w:rPr>
                <w:lang w:bidi="en-US"/>
              </w:rPr>
              <w:t xml:space="preserve">11.1. </w:t>
            </w:r>
            <w:r w:rsidR="00586AF0">
              <w:t>Общие сроки проведения публичного обсуждения:</w:t>
            </w:r>
          </w:p>
          <w:p w:rsidR="00586AF0" w:rsidRDefault="00586AF0" w:rsidP="00586AF0">
            <w:pPr>
              <w:pStyle w:val="20"/>
              <w:framePr w:w="9710" w:wrap="notBeside" w:vAnchor="text" w:hAnchor="text" w:xAlign="center" w:y="1"/>
              <w:shd w:val="clear" w:color="auto" w:fill="auto"/>
              <w:spacing w:before="480" w:line="260" w:lineRule="exact"/>
              <w:jc w:val="center"/>
            </w:pPr>
            <w:r>
              <w:t>начало: " " 201 г.; окончание: " " 201 г.</w:t>
            </w:r>
          </w:p>
        </w:tc>
      </w:tr>
      <w:tr w:rsidR="00586AF0" w:rsidTr="00586AF0">
        <w:trPr>
          <w:trHeight w:hRule="exact" w:val="792"/>
          <w:jc w:val="center"/>
        </w:trPr>
        <w:tc>
          <w:tcPr>
            <w:tcW w:w="9710" w:type="dxa"/>
            <w:gridSpan w:val="3"/>
            <w:tcBorders>
              <w:top w:val="single" w:sz="4" w:space="0" w:color="auto"/>
              <w:left w:val="single" w:sz="4" w:space="0" w:color="auto"/>
              <w:right w:val="single" w:sz="4" w:space="0" w:color="auto"/>
            </w:tcBorders>
            <w:shd w:val="clear" w:color="auto" w:fill="FFFFFF"/>
            <w:vAlign w:val="bottom"/>
          </w:tcPr>
          <w:p w:rsidR="00586AF0" w:rsidRDefault="00586AF0" w:rsidP="00586AF0">
            <w:pPr>
              <w:pStyle w:val="20"/>
              <w:framePr w:w="9710" w:wrap="notBeside" w:vAnchor="text" w:hAnchor="text" w:xAlign="center" w:y="1"/>
              <w:shd w:val="clear" w:color="auto" w:fill="auto"/>
              <w:ind w:left="1060" w:hanging="860"/>
            </w:pPr>
            <w:r>
              <w:rPr>
                <w:rStyle w:val="212pt"/>
              </w:rPr>
              <w:t>11</w:t>
            </w:r>
            <w:r w:rsidR="00593F29">
              <w:rPr>
                <w:rStyle w:val="212pt"/>
              </w:rPr>
              <w:t>.</w:t>
            </w:r>
            <w:r>
              <w:rPr>
                <w:rStyle w:val="212pt"/>
              </w:rPr>
              <w:t>2</w:t>
            </w:r>
            <w:r w:rsidR="00593F29">
              <w:rPr>
                <w:rStyle w:val="212pt"/>
              </w:rPr>
              <w:t>.</w:t>
            </w:r>
            <w:r>
              <w:rPr>
                <w:rStyle w:val="212pt"/>
              </w:rPr>
              <w:t xml:space="preserve"> </w:t>
            </w:r>
            <w:r>
              <w:t>Электронный адрес размещения нормативного правового акта и отчета на официальном сайте:</w:t>
            </w:r>
          </w:p>
        </w:tc>
      </w:tr>
      <w:tr w:rsidR="00586AF0" w:rsidTr="00586AF0">
        <w:trPr>
          <w:trHeight w:hRule="exact" w:val="1963"/>
          <w:jc w:val="center"/>
        </w:trPr>
        <w:tc>
          <w:tcPr>
            <w:tcW w:w="5630" w:type="dxa"/>
            <w:gridSpan w:val="2"/>
            <w:tcBorders>
              <w:top w:val="single" w:sz="4" w:space="0" w:color="auto"/>
              <w:left w:val="single" w:sz="4" w:space="0" w:color="auto"/>
            </w:tcBorders>
            <w:shd w:val="clear" w:color="auto" w:fill="FFFFFF"/>
          </w:tcPr>
          <w:p w:rsidR="00586AF0" w:rsidRDefault="00586AF0" w:rsidP="00586AF0">
            <w:pPr>
              <w:pStyle w:val="20"/>
              <w:framePr w:w="9710" w:wrap="notBeside" w:vAnchor="text" w:hAnchor="text" w:xAlign="center" w:y="1"/>
              <w:shd w:val="clear" w:color="auto" w:fill="auto"/>
              <w:spacing w:line="293" w:lineRule="exact"/>
              <w:jc w:val="center"/>
            </w:pPr>
            <w:r>
              <w:rPr>
                <w:rStyle w:val="212pt"/>
              </w:rPr>
              <w:t>11</w:t>
            </w:r>
            <w:r w:rsidR="00593F29">
              <w:rPr>
                <w:rStyle w:val="212pt"/>
              </w:rPr>
              <w:t>.</w:t>
            </w:r>
            <w:r>
              <w:rPr>
                <w:rStyle w:val="212pt"/>
              </w:rPr>
              <w:t>3</w:t>
            </w:r>
            <w:r w:rsidR="00593F29">
              <w:rPr>
                <w:rStyle w:val="212pt"/>
              </w:rPr>
              <w:t>.</w:t>
            </w:r>
            <w:r>
              <w:rPr>
                <w:rStyle w:val="212pt"/>
              </w:rPr>
              <w:t xml:space="preserve"> </w:t>
            </w:r>
            <w:r>
              <w:t>Описание иных форм проведения —</w:t>
            </w:r>
            <w:r>
              <w:rPr>
                <w:vertAlign w:val="superscript"/>
              </w:rPr>
              <w:t>:</w:t>
            </w:r>
            <w:r>
              <w:t>— публичного обсуждения с указанием способа предоставления мнений:</w:t>
            </w:r>
          </w:p>
        </w:tc>
        <w:tc>
          <w:tcPr>
            <w:tcW w:w="4080" w:type="dxa"/>
            <w:vMerge w:val="restart"/>
            <w:tcBorders>
              <w:top w:val="single" w:sz="4" w:space="0" w:color="auto"/>
              <w:left w:val="single" w:sz="4" w:space="0" w:color="auto"/>
              <w:right w:val="single" w:sz="4" w:space="0" w:color="auto"/>
            </w:tcBorders>
            <w:shd w:val="clear" w:color="auto" w:fill="FFFFFF"/>
          </w:tcPr>
          <w:p w:rsidR="00586AF0" w:rsidRDefault="00586AF0" w:rsidP="00586AF0">
            <w:pPr>
              <w:pStyle w:val="20"/>
              <w:framePr w:w="9710" w:wrap="notBeside" w:vAnchor="text" w:hAnchor="text" w:xAlign="center" w:y="1"/>
              <w:shd w:val="clear" w:color="auto" w:fill="auto"/>
              <w:spacing w:after="360" w:line="260" w:lineRule="exact"/>
              <w:ind w:left="180"/>
            </w:pPr>
            <w:r>
              <w:rPr>
                <w:rStyle w:val="212pt"/>
              </w:rPr>
              <w:t>11.4</w:t>
            </w:r>
            <w:r w:rsidR="00593F29">
              <w:rPr>
                <w:rStyle w:val="212pt"/>
              </w:rPr>
              <w:t>.</w:t>
            </w:r>
            <w:r>
              <w:rPr>
                <w:rStyle w:val="212pt"/>
              </w:rPr>
              <w:t xml:space="preserve"> </w:t>
            </w:r>
            <w:r>
              <w:t>Сроки проведения:</w:t>
            </w:r>
          </w:p>
          <w:p w:rsidR="00586AF0" w:rsidRDefault="00586AF0" w:rsidP="00586AF0">
            <w:pPr>
              <w:pStyle w:val="20"/>
              <w:framePr w:w="9710" w:wrap="notBeside" w:vAnchor="text" w:hAnchor="text" w:xAlign="center" w:y="1"/>
              <w:shd w:val="clear" w:color="auto" w:fill="auto"/>
              <w:spacing w:before="360" w:line="293" w:lineRule="exact"/>
            </w:pPr>
            <w:r>
              <w:t>начало: " " 201 г. окончание: " " 201 г.</w:t>
            </w:r>
          </w:p>
        </w:tc>
      </w:tr>
      <w:tr w:rsidR="00586AF0" w:rsidTr="00586AF0">
        <w:trPr>
          <w:trHeight w:hRule="exact" w:val="408"/>
          <w:jc w:val="center"/>
        </w:trPr>
        <w:tc>
          <w:tcPr>
            <w:tcW w:w="5630" w:type="dxa"/>
            <w:gridSpan w:val="2"/>
            <w:tcBorders>
              <w:top w:val="single" w:sz="4" w:space="0" w:color="auto"/>
              <w:left w:val="single" w:sz="4" w:space="0" w:color="auto"/>
            </w:tcBorders>
            <w:shd w:val="clear" w:color="auto" w:fill="FFFFFF"/>
          </w:tcPr>
          <w:p w:rsidR="00586AF0" w:rsidRDefault="00586AF0" w:rsidP="00586AF0">
            <w:pPr>
              <w:pStyle w:val="20"/>
              <w:framePr w:w="9710" w:wrap="notBeside" w:vAnchor="text" w:hAnchor="text" w:xAlign="center" w:y="1"/>
              <w:shd w:val="clear" w:color="auto" w:fill="auto"/>
              <w:spacing w:line="260" w:lineRule="exact"/>
              <w:jc w:val="center"/>
            </w:pPr>
            <w:r>
              <w:t>(место для текстового описания)</w:t>
            </w:r>
          </w:p>
        </w:tc>
        <w:tc>
          <w:tcPr>
            <w:tcW w:w="4080" w:type="dxa"/>
            <w:vMerge/>
            <w:tcBorders>
              <w:left w:val="single" w:sz="4" w:space="0" w:color="auto"/>
              <w:right w:val="single" w:sz="4" w:space="0" w:color="auto"/>
            </w:tcBorders>
            <w:shd w:val="clear" w:color="auto" w:fill="FFFFFF"/>
          </w:tcPr>
          <w:p w:rsidR="00586AF0" w:rsidRDefault="00586AF0" w:rsidP="00586AF0">
            <w:pPr>
              <w:framePr w:w="9710" w:wrap="notBeside" w:vAnchor="text" w:hAnchor="text" w:xAlign="center" w:y="1"/>
            </w:pPr>
          </w:p>
        </w:tc>
      </w:tr>
      <w:tr w:rsidR="00586AF0" w:rsidTr="00586AF0">
        <w:trPr>
          <w:trHeight w:hRule="exact" w:val="1627"/>
          <w:jc w:val="center"/>
        </w:trPr>
        <w:tc>
          <w:tcPr>
            <w:tcW w:w="734" w:type="dxa"/>
            <w:tcBorders>
              <w:top w:val="single" w:sz="4" w:space="0" w:color="auto"/>
              <w:left w:val="single" w:sz="4" w:space="0" w:color="auto"/>
              <w:bottom w:val="single" w:sz="4" w:space="0" w:color="auto"/>
            </w:tcBorders>
            <w:shd w:val="clear" w:color="auto" w:fill="FFFFFF"/>
          </w:tcPr>
          <w:p w:rsidR="00586AF0" w:rsidRDefault="00586AF0" w:rsidP="00586AF0">
            <w:pPr>
              <w:pStyle w:val="20"/>
              <w:framePr w:w="9710" w:wrap="notBeside" w:vAnchor="text" w:hAnchor="text" w:xAlign="center" w:y="1"/>
              <w:shd w:val="clear" w:color="auto" w:fill="auto"/>
              <w:spacing w:line="240" w:lineRule="exact"/>
              <w:ind w:left="200"/>
            </w:pPr>
            <w:r>
              <w:rPr>
                <w:rStyle w:val="212pt"/>
              </w:rPr>
              <w:t>11.5</w:t>
            </w:r>
          </w:p>
        </w:tc>
        <w:tc>
          <w:tcPr>
            <w:tcW w:w="897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86AF0" w:rsidRDefault="00586AF0" w:rsidP="00586AF0">
            <w:pPr>
              <w:pStyle w:val="20"/>
              <w:framePr w:w="9710" w:wrap="notBeside" w:vAnchor="text" w:hAnchor="text" w:xAlign="center" w:y="1"/>
              <w:shd w:val="clear" w:color="auto" w:fill="auto"/>
              <w:spacing w:after="420" w:line="307" w:lineRule="exact"/>
              <w:ind w:left="320"/>
            </w:pPr>
            <w:r>
              <w:t>Иные сведения о проведении публичного обсуждения нормативного правового акта и отчета:</w:t>
            </w:r>
          </w:p>
          <w:p w:rsidR="00586AF0" w:rsidRDefault="00586AF0" w:rsidP="00586AF0">
            <w:pPr>
              <w:pStyle w:val="20"/>
              <w:framePr w:w="9710" w:wrap="notBeside" w:vAnchor="text" w:hAnchor="text" w:xAlign="center" w:y="1"/>
              <w:shd w:val="clear" w:color="auto" w:fill="auto"/>
              <w:spacing w:before="420" w:line="260" w:lineRule="exact"/>
              <w:ind w:left="2320"/>
            </w:pPr>
            <w:r>
              <w:t>(место для текстового описания)</w:t>
            </w:r>
          </w:p>
        </w:tc>
      </w:tr>
    </w:tbl>
    <w:p w:rsidR="00586AF0" w:rsidRDefault="00586AF0" w:rsidP="00586AF0">
      <w:pPr>
        <w:framePr w:w="9710" w:wrap="notBeside" w:vAnchor="text" w:hAnchor="text" w:xAlign="center" w:y="1"/>
        <w:rPr>
          <w:sz w:val="2"/>
          <w:szCs w:val="2"/>
        </w:rPr>
      </w:pPr>
    </w:p>
    <w:p w:rsidR="00586AF0" w:rsidRDefault="00586AF0" w:rsidP="00586AF0">
      <w:pPr>
        <w:rPr>
          <w:sz w:val="2"/>
          <w:szCs w:val="2"/>
        </w:rPr>
      </w:pPr>
    </w:p>
    <w:p w:rsidR="00586AF0" w:rsidRDefault="00586AF0" w:rsidP="00586AF0">
      <w:pPr>
        <w:pStyle w:val="20"/>
        <w:shd w:val="clear" w:color="auto" w:fill="auto"/>
        <w:spacing w:before="244"/>
        <w:jc w:val="both"/>
      </w:pPr>
      <w:r>
        <w:t>12. Подготовленные на основе полученных выводов предложения об отмене или изменении нормативного правового акта или его отдельных положений, а также о принятии иных мер, направленных на решение проблемы и преодоление связанных с ней негативных эффектов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84"/>
        <w:gridCol w:w="3917"/>
      </w:tblGrid>
      <w:tr w:rsidR="00586AF0" w:rsidTr="00586AF0">
        <w:trPr>
          <w:trHeight w:hRule="exact" w:val="715"/>
          <w:jc w:val="center"/>
        </w:trPr>
        <w:tc>
          <w:tcPr>
            <w:tcW w:w="5784" w:type="dxa"/>
            <w:tcBorders>
              <w:top w:val="single" w:sz="4" w:space="0" w:color="auto"/>
              <w:left w:val="single" w:sz="4" w:space="0" w:color="auto"/>
            </w:tcBorders>
            <w:shd w:val="clear" w:color="auto" w:fill="FFFFFF"/>
            <w:vAlign w:val="center"/>
          </w:tcPr>
          <w:p w:rsidR="00586AF0" w:rsidRDefault="00593F29" w:rsidP="00593F29">
            <w:pPr>
              <w:pStyle w:val="20"/>
              <w:framePr w:w="9701" w:wrap="notBeside" w:vAnchor="text" w:hAnchor="text" w:xAlign="center" w:y="1"/>
              <w:shd w:val="clear" w:color="auto" w:fill="auto"/>
              <w:spacing w:line="260" w:lineRule="exact"/>
              <w:ind w:left="200"/>
            </w:pPr>
            <w:r>
              <w:rPr>
                <w:rStyle w:val="23"/>
                <w:lang w:bidi="en-US"/>
              </w:rPr>
              <w:t>12.1</w:t>
            </w:r>
            <w:r w:rsidR="00586AF0">
              <w:rPr>
                <w:rStyle w:val="23"/>
              </w:rPr>
              <w:t>\</w:t>
            </w:r>
            <w:r w:rsidR="00586AF0">
              <w:t xml:space="preserve"> Содержание предложения</w:t>
            </w:r>
          </w:p>
        </w:tc>
        <w:tc>
          <w:tcPr>
            <w:tcW w:w="3917" w:type="dxa"/>
            <w:tcBorders>
              <w:top w:val="single" w:sz="4" w:space="0" w:color="auto"/>
              <w:left w:val="single" w:sz="4" w:space="0" w:color="auto"/>
              <w:right w:val="single" w:sz="4" w:space="0" w:color="auto"/>
            </w:tcBorders>
            <w:shd w:val="clear" w:color="auto" w:fill="FFFFFF"/>
            <w:vAlign w:val="center"/>
          </w:tcPr>
          <w:p w:rsidR="00586AF0" w:rsidRDefault="00586AF0" w:rsidP="00593F29">
            <w:pPr>
              <w:pStyle w:val="20"/>
              <w:framePr w:w="9701" w:wrap="notBeside" w:vAnchor="text" w:hAnchor="text" w:xAlign="center" w:y="1"/>
              <w:shd w:val="clear" w:color="auto" w:fill="auto"/>
              <w:spacing w:line="260" w:lineRule="exact"/>
              <w:ind w:left="160"/>
            </w:pPr>
            <w:r>
              <w:rPr>
                <w:rStyle w:val="23"/>
              </w:rPr>
              <w:t>12</w:t>
            </w:r>
            <w:r w:rsidR="00593F29">
              <w:rPr>
                <w:rStyle w:val="23"/>
              </w:rPr>
              <w:t>.</w:t>
            </w:r>
            <w:r>
              <w:rPr>
                <w:rStyle w:val="23"/>
              </w:rPr>
              <w:t>2</w:t>
            </w:r>
            <w:r>
              <w:t xml:space="preserve"> Цели предложения</w:t>
            </w:r>
          </w:p>
        </w:tc>
      </w:tr>
      <w:tr w:rsidR="00586AF0" w:rsidTr="00586AF0">
        <w:trPr>
          <w:trHeight w:hRule="exact" w:val="970"/>
          <w:jc w:val="center"/>
        </w:trPr>
        <w:tc>
          <w:tcPr>
            <w:tcW w:w="5784" w:type="dxa"/>
            <w:tcBorders>
              <w:top w:val="single" w:sz="4" w:space="0" w:color="auto"/>
              <w:left w:val="single" w:sz="4" w:space="0" w:color="auto"/>
              <w:bottom w:val="single" w:sz="4" w:space="0" w:color="auto"/>
            </w:tcBorders>
            <w:shd w:val="clear" w:color="auto" w:fill="FFFFFF"/>
          </w:tcPr>
          <w:p w:rsidR="00586AF0" w:rsidRDefault="00586AF0" w:rsidP="00586AF0">
            <w:pPr>
              <w:framePr w:w="9701" w:wrap="notBeside" w:vAnchor="text" w:hAnchor="text" w:xAlign="center" w:y="1"/>
              <w:rPr>
                <w:sz w:val="10"/>
                <w:szCs w:val="10"/>
              </w:rPr>
            </w:pP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586AF0" w:rsidRDefault="00586AF0" w:rsidP="00586AF0">
            <w:pPr>
              <w:framePr w:w="9701" w:wrap="notBeside" w:vAnchor="text" w:hAnchor="text" w:xAlign="center" w:y="1"/>
              <w:rPr>
                <w:sz w:val="10"/>
                <w:szCs w:val="10"/>
              </w:rPr>
            </w:pPr>
          </w:p>
        </w:tc>
      </w:tr>
    </w:tbl>
    <w:p w:rsidR="00586AF0" w:rsidRDefault="00586AF0" w:rsidP="00586AF0">
      <w:pPr>
        <w:framePr w:w="9701" w:wrap="notBeside" w:vAnchor="text" w:hAnchor="text" w:xAlign="center" w:y="1"/>
        <w:rPr>
          <w:sz w:val="2"/>
          <w:szCs w:val="2"/>
        </w:rPr>
      </w:pPr>
    </w:p>
    <w:p w:rsidR="00586AF0" w:rsidRDefault="00586AF0" w:rsidP="00586AF0">
      <w:pPr>
        <w:rPr>
          <w:sz w:val="2"/>
          <w:szCs w:val="2"/>
        </w:rPr>
      </w:pPr>
    </w:p>
    <w:p w:rsidR="00586AF0" w:rsidRDefault="00586AF0" w:rsidP="00586AF0">
      <w:pPr>
        <w:pStyle w:val="20"/>
        <w:shd w:val="clear" w:color="auto" w:fill="auto"/>
        <w:spacing w:before="240"/>
        <w:ind w:left="320" w:right="1600"/>
      </w:pPr>
      <w:r>
        <w:rPr>
          <w:rStyle w:val="21"/>
        </w:rPr>
        <w:t xml:space="preserve">Приложение 1. </w:t>
      </w:r>
      <w:r>
        <w:t>Сводка предложений, поступивших в связи с проведением публичного обсуждения.</w:t>
      </w:r>
    </w:p>
    <w:p w:rsidR="00586AF0" w:rsidRDefault="00586AF0" w:rsidP="00586AF0">
      <w:pPr>
        <w:pStyle w:val="20"/>
        <w:shd w:val="clear" w:color="auto" w:fill="auto"/>
        <w:spacing w:after="455"/>
        <w:ind w:left="320"/>
      </w:pPr>
      <w:r>
        <w:rPr>
          <w:rStyle w:val="21"/>
        </w:rPr>
        <w:t xml:space="preserve">Приложение </w:t>
      </w:r>
      <w:r>
        <w:rPr>
          <w:rStyle w:val="21"/>
          <w:lang w:val="en-US" w:bidi="en-US"/>
        </w:rPr>
        <w:t>N</w:t>
      </w:r>
      <w:r w:rsidRPr="00506D35">
        <w:rPr>
          <w:rStyle w:val="21"/>
          <w:lang w:bidi="en-US"/>
        </w:rPr>
        <w:t xml:space="preserve">. </w:t>
      </w:r>
      <w:r>
        <w:t>(иные приложения по усмотрению составителя отчета)</w:t>
      </w:r>
    </w:p>
    <w:p w:rsidR="005E040B" w:rsidRDefault="00DF7B5A" w:rsidP="00586AF0">
      <w:pPr>
        <w:pStyle w:val="90"/>
        <w:shd w:val="clear" w:color="auto" w:fill="auto"/>
        <w:ind w:right="5620"/>
      </w:pPr>
      <w:r>
        <w:t>З</w:t>
      </w:r>
      <w:r w:rsidR="00672F73">
        <w:t xml:space="preserve">аместитель Главы </w:t>
      </w:r>
      <w:r w:rsidR="00586AF0">
        <w:t>администрации</w:t>
      </w:r>
      <w:r w:rsidR="00672F73">
        <w:t xml:space="preserve"> Шалинского</w:t>
      </w:r>
      <w:r w:rsidR="00586AF0">
        <w:t xml:space="preserve"> городского округа, ответственн</w:t>
      </w:r>
      <w:r w:rsidR="00672F73">
        <w:t>ый</w:t>
      </w:r>
      <w:r w:rsidR="00586AF0">
        <w:t xml:space="preserve"> за проведение оценки фактического воздействия нормативного </w:t>
      </w:r>
    </w:p>
    <w:p w:rsidR="00DF7B5A" w:rsidRDefault="00DF7B5A" w:rsidP="00586AF0">
      <w:pPr>
        <w:pStyle w:val="90"/>
        <w:shd w:val="clear" w:color="auto" w:fill="auto"/>
        <w:ind w:right="5620"/>
      </w:pPr>
      <w:r>
        <w:t>правового акта</w:t>
      </w:r>
    </w:p>
    <w:p w:rsidR="005E040B" w:rsidRDefault="005E040B" w:rsidP="00586AF0">
      <w:pPr>
        <w:pStyle w:val="90"/>
        <w:shd w:val="clear" w:color="auto" w:fill="auto"/>
        <w:ind w:right="5620"/>
      </w:pPr>
    </w:p>
    <w:p w:rsidR="005E040B" w:rsidRPr="005E040B" w:rsidRDefault="005E040B" w:rsidP="005E040B">
      <w:pPr>
        <w:autoSpaceDE w:val="0"/>
        <w:autoSpaceDN w:val="0"/>
        <w:adjustRightInd w:val="0"/>
        <w:rPr>
          <w:rFonts w:ascii="Courier New" w:eastAsiaTheme="minorHAnsi" w:hAnsi="Courier New" w:cs="Courier New"/>
          <w:color w:val="000000"/>
          <w:lang w:eastAsia="en-US"/>
        </w:rPr>
      </w:pPr>
      <w:r w:rsidRPr="005E040B">
        <w:rPr>
          <w:rFonts w:ascii="Courier New" w:eastAsiaTheme="minorHAnsi" w:hAnsi="Courier New" w:cs="Courier New"/>
          <w:color w:val="000000"/>
          <w:lang w:eastAsia="en-US"/>
        </w:rPr>
        <w:t xml:space="preserve">_____________________________ ______________ _____________ </w:t>
      </w:r>
    </w:p>
    <w:p w:rsidR="005E040B" w:rsidRPr="005E040B" w:rsidRDefault="005E040B" w:rsidP="005E040B">
      <w:pPr>
        <w:autoSpaceDE w:val="0"/>
        <w:autoSpaceDN w:val="0"/>
        <w:adjustRightInd w:val="0"/>
        <w:rPr>
          <w:rFonts w:ascii="Courier New" w:eastAsiaTheme="minorHAnsi" w:hAnsi="Courier New" w:cs="Courier New"/>
          <w:color w:val="000000"/>
          <w:lang w:eastAsia="en-US"/>
        </w:rPr>
      </w:pPr>
      <w:r w:rsidRPr="005E040B">
        <w:rPr>
          <w:rFonts w:eastAsiaTheme="minorHAnsi"/>
          <w:color w:val="000000"/>
          <w:lang w:eastAsia="en-US"/>
        </w:rPr>
        <w:t xml:space="preserve">(инициалы, фамилия) </w:t>
      </w:r>
      <w:r>
        <w:rPr>
          <w:rFonts w:eastAsiaTheme="minorHAnsi"/>
          <w:color w:val="000000"/>
          <w:lang w:eastAsia="en-US"/>
        </w:rPr>
        <w:t xml:space="preserve">                                                 </w:t>
      </w:r>
      <w:r w:rsidRPr="005E040B">
        <w:rPr>
          <w:rFonts w:eastAsiaTheme="minorHAnsi"/>
          <w:color w:val="000000"/>
          <w:lang w:eastAsia="en-US"/>
        </w:rPr>
        <w:t>Дата</w:t>
      </w:r>
      <w:r>
        <w:rPr>
          <w:rFonts w:eastAsiaTheme="minorHAnsi"/>
          <w:color w:val="000000"/>
          <w:lang w:eastAsia="en-US"/>
        </w:rPr>
        <w:t xml:space="preserve">                      </w:t>
      </w:r>
      <w:r w:rsidRPr="005E040B">
        <w:rPr>
          <w:rFonts w:eastAsiaTheme="minorHAnsi"/>
          <w:color w:val="000000"/>
          <w:lang w:eastAsia="en-US"/>
        </w:rPr>
        <w:t xml:space="preserve"> Подпись </w:t>
      </w:r>
    </w:p>
    <w:p w:rsidR="00586AF0" w:rsidRDefault="005E040B" w:rsidP="005E040B">
      <w:pPr>
        <w:pStyle w:val="90"/>
        <w:shd w:val="clear" w:color="auto" w:fill="auto"/>
        <w:ind w:right="5620"/>
      </w:pPr>
      <w:r w:rsidRPr="005E040B">
        <w:rPr>
          <w:rFonts w:eastAsiaTheme="minorHAnsi"/>
          <w:color w:val="000000"/>
          <w:sz w:val="26"/>
          <w:szCs w:val="26"/>
        </w:rPr>
        <w:t>--------------------------------</w:t>
      </w:r>
    </w:p>
    <w:p w:rsidR="00586AF0" w:rsidRDefault="00586AF0" w:rsidP="00586AF0">
      <w:pPr>
        <w:pStyle w:val="20"/>
        <w:shd w:val="clear" w:color="auto" w:fill="auto"/>
        <w:spacing w:after="180" w:line="302" w:lineRule="exact"/>
        <w:ind w:firstLine="580"/>
        <w:jc w:val="both"/>
      </w:pPr>
      <w:bookmarkStart w:id="13" w:name="bookmark42"/>
      <w:bookmarkStart w:id="14" w:name="bookmark43"/>
      <w:r>
        <w:t>&lt;1&gt; Указываются данные о группах субъектов предпринимательской и иной экономической деятельности из</w:t>
      </w:r>
      <w:hyperlink w:anchor="bookmark41" w:tooltip="Current Document">
        <w:r>
          <w:t xml:space="preserve"> раздела 2 </w:t>
        </w:r>
      </w:hyperlink>
      <w:r>
        <w:t>отчета об ОФВ.</w:t>
      </w:r>
      <w:bookmarkEnd w:id="13"/>
      <w:bookmarkEnd w:id="14"/>
    </w:p>
    <w:p w:rsidR="00586AF0" w:rsidRDefault="00586AF0" w:rsidP="00586AF0">
      <w:pPr>
        <w:pStyle w:val="20"/>
        <w:shd w:val="clear" w:color="auto" w:fill="auto"/>
        <w:spacing w:after="180" w:line="302" w:lineRule="exact"/>
        <w:ind w:firstLine="580"/>
        <w:jc w:val="both"/>
      </w:pPr>
      <w:bookmarkStart w:id="15" w:name="bookmark44"/>
      <w:r>
        <w:lastRenderedPageBreak/>
        <w:t>&lt;2&gt; Если нормативный правовой акт при разработке проходил процедуру ОРВ, то данное поле заполняется в соответствии с информацией, приведенной в сводном отчете об ОРВ проекта акта.</w:t>
      </w:r>
      <w:bookmarkEnd w:id="15"/>
    </w:p>
    <w:p w:rsidR="00586AF0" w:rsidRDefault="00586AF0" w:rsidP="00586AF0">
      <w:pPr>
        <w:pStyle w:val="20"/>
        <w:shd w:val="clear" w:color="auto" w:fill="auto"/>
        <w:spacing w:after="184" w:line="302" w:lineRule="exact"/>
        <w:ind w:firstLine="580"/>
        <w:jc w:val="both"/>
      </w:pPr>
      <w:bookmarkStart w:id="16" w:name="bookmark45"/>
      <w:r>
        <w:t>&lt;3&gt; Если нормативный правовой акт при разработке проходил процедуру ОРВ, то данное поле заполняется в соответствии с информацией, приведенной в сводном отчете об ОРВ проекта акта.</w:t>
      </w:r>
      <w:bookmarkEnd w:id="16"/>
    </w:p>
    <w:p w:rsidR="00586AF0" w:rsidRDefault="00586AF0" w:rsidP="00586AF0">
      <w:pPr>
        <w:pStyle w:val="20"/>
        <w:shd w:val="clear" w:color="auto" w:fill="auto"/>
        <w:spacing w:after="180"/>
        <w:ind w:firstLine="580"/>
        <w:jc w:val="both"/>
      </w:pPr>
      <w:bookmarkStart w:id="17" w:name="bookmark46"/>
      <w:r>
        <w:t xml:space="preserve">&lt;4&gt; Стратегия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2 июня 2016 г. </w:t>
      </w:r>
      <w:r>
        <w:rPr>
          <w:lang w:val="en-US" w:bidi="en-US"/>
        </w:rPr>
        <w:t>N</w:t>
      </w:r>
      <w:r w:rsidRPr="00506D35">
        <w:rPr>
          <w:lang w:bidi="en-US"/>
        </w:rPr>
        <w:t xml:space="preserve"> </w:t>
      </w:r>
      <w:r>
        <w:t xml:space="preserve">1083-р (Собрание законодательства Российской Федерации, 2016, </w:t>
      </w:r>
      <w:r>
        <w:rPr>
          <w:lang w:val="en-US" w:bidi="en-US"/>
        </w:rPr>
        <w:t>N</w:t>
      </w:r>
      <w:r w:rsidRPr="00506D35">
        <w:rPr>
          <w:lang w:bidi="en-US"/>
        </w:rPr>
        <w:t xml:space="preserve"> </w:t>
      </w:r>
      <w:r>
        <w:t>24, ст. 3549).</w:t>
      </w:r>
      <w:bookmarkEnd w:id="17"/>
    </w:p>
    <w:p w:rsidR="00586AF0" w:rsidRDefault="00586AF0" w:rsidP="00586AF0">
      <w:pPr>
        <w:pStyle w:val="20"/>
        <w:shd w:val="clear" w:color="auto" w:fill="auto"/>
        <w:spacing w:after="180"/>
        <w:ind w:firstLine="580"/>
        <w:jc w:val="both"/>
      </w:pPr>
      <w:bookmarkStart w:id="18" w:name="bookmark47"/>
      <w:r>
        <w:t>&lt;5&gt; Приобретение (установка и обслуживание) оборудования, наем дополнительного персонала, заказ (представление) услуг, выполнение работ, обучение персонала, обеспечение новых рабочих мест, иные содержательные издержки.</w:t>
      </w:r>
      <w:bookmarkEnd w:id="18"/>
    </w:p>
    <w:p w:rsidR="00586AF0" w:rsidRDefault="00586AF0" w:rsidP="00586AF0">
      <w:pPr>
        <w:pStyle w:val="20"/>
        <w:shd w:val="clear" w:color="auto" w:fill="auto"/>
        <w:spacing w:after="210"/>
        <w:ind w:firstLine="580"/>
        <w:jc w:val="both"/>
      </w:pPr>
      <w:bookmarkStart w:id="19" w:name="bookmark48"/>
      <w:r>
        <w:t>&lt;6&gt; Представление информации (документы и их копии, уведомления), формирование и хранение информации, необходимой для представления по запросу со стороны органов власти и (или) уполномоченных представителей, иные информационные издержки.</w:t>
      </w:r>
      <w:bookmarkEnd w:id="19"/>
    </w:p>
    <w:p w:rsidR="00586AF0" w:rsidRDefault="00586AF0" w:rsidP="00586AF0">
      <w:pPr>
        <w:pStyle w:val="20"/>
        <w:shd w:val="clear" w:color="auto" w:fill="auto"/>
        <w:spacing w:line="260" w:lineRule="exact"/>
        <w:ind w:firstLine="580"/>
        <w:jc w:val="both"/>
      </w:pPr>
      <w:r>
        <w:t>&lt;7&gt; Налоговые льготы, субсидирование, иные льготы, выгоды, преимущества.</w:t>
      </w:r>
    </w:p>
    <w:p w:rsidR="00DD72C8" w:rsidRDefault="00DD72C8" w:rsidP="00586AF0">
      <w:pPr>
        <w:pStyle w:val="20"/>
        <w:shd w:val="clear" w:color="auto" w:fill="auto"/>
        <w:spacing w:line="260" w:lineRule="exact"/>
        <w:ind w:firstLine="580"/>
        <w:jc w:val="both"/>
      </w:pPr>
    </w:p>
    <w:p w:rsidR="00DD72C8" w:rsidRDefault="00DD72C8" w:rsidP="00586AF0">
      <w:pPr>
        <w:pStyle w:val="20"/>
        <w:shd w:val="clear" w:color="auto" w:fill="auto"/>
        <w:spacing w:line="260" w:lineRule="exact"/>
        <w:ind w:firstLine="580"/>
        <w:jc w:val="both"/>
      </w:pPr>
    </w:p>
    <w:p w:rsidR="00DD72C8" w:rsidRDefault="00DD72C8" w:rsidP="00586AF0">
      <w:pPr>
        <w:pStyle w:val="20"/>
        <w:shd w:val="clear" w:color="auto" w:fill="auto"/>
        <w:spacing w:line="260" w:lineRule="exact"/>
        <w:ind w:firstLine="580"/>
        <w:jc w:val="both"/>
      </w:pPr>
    </w:p>
    <w:p w:rsidR="00DD72C8" w:rsidRDefault="00DD72C8"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F7B5A" w:rsidRDefault="00DF7B5A" w:rsidP="00586AF0">
      <w:pPr>
        <w:pStyle w:val="20"/>
        <w:shd w:val="clear" w:color="auto" w:fill="auto"/>
        <w:spacing w:line="260" w:lineRule="exact"/>
        <w:ind w:firstLine="580"/>
        <w:jc w:val="both"/>
      </w:pPr>
    </w:p>
    <w:p w:rsidR="00DD72C8" w:rsidRDefault="00DD72C8" w:rsidP="00DD72C8">
      <w:pPr>
        <w:pStyle w:val="70"/>
        <w:shd w:val="clear" w:color="auto" w:fill="auto"/>
        <w:jc w:val="center"/>
      </w:pPr>
      <w:r>
        <w:lastRenderedPageBreak/>
        <w:t xml:space="preserve">                                                                       Приложение 3 </w:t>
      </w:r>
    </w:p>
    <w:p w:rsidR="008E0F2E" w:rsidRDefault="00DD72C8" w:rsidP="008E0F2E">
      <w:pPr>
        <w:pStyle w:val="70"/>
        <w:shd w:val="clear" w:color="auto" w:fill="auto"/>
        <w:spacing w:after="647"/>
        <w:ind w:left="6200" w:right="820"/>
      </w:pPr>
      <w:r>
        <w:t>к Порядку проведения процедуры оценки фактического воздействия Шалинского городского округа</w:t>
      </w:r>
    </w:p>
    <w:p w:rsidR="008E0F2E" w:rsidRDefault="008E0F2E" w:rsidP="008E0F2E">
      <w:pPr>
        <w:pStyle w:val="70"/>
        <w:shd w:val="clear" w:color="auto" w:fill="auto"/>
        <w:spacing w:after="647"/>
        <w:ind w:left="6200" w:right="820"/>
      </w:pPr>
      <w:r>
        <w:t>Кому:</w:t>
      </w:r>
    </w:p>
    <w:p w:rsidR="008E0F2E" w:rsidRDefault="008E0F2E" w:rsidP="008E0F2E">
      <w:pPr>
        <w:pStyle w:val="40"/>
        <w:keepNext/>
        <w:keepLines/>
        <w:shd w:val="clear" w:color="auto" w:fill="auto"/>
        <w:spacing w:before="0"/>
        <w:ind w:left="20" w:firstLine="0"/>
      </w:pPr>
      <w:bookmarkStart w:id="20" w:name="bookmark49"/>
      <w:r>
        <w:t>УВЕДОМЛЕНИЕ</w:t>
      </w:r>
      <w:bookmarkEnd w:id="20"/>
    </w:p>
    <w:p w:rsidR="008E0F2E" w:rsidRDefault="008E0F2E" w:rsidP="008E0F2E">
      <w:pPr>
        <w:pStyle w:val="30"/>
        <w:shd w:val="clear" w:color="auto" w:fill="auto"/>
        <w:spacing w:before="0" w:after="286" w:line="298" w:lineRule="exact"/>
        <w:ind w:left="20"/>
      </w:pPr>
      <w:r>
        <w:t>о проведении публичного обсуждения отчета об оценке</w:t>
      </w:r>
      <w:r>
        <w:br/>
        <w:t>фактического воздействия нормативного правового акта</w:t>
      </w:r>
    </w:p>
    <w:p w:rsidR="008E0F2E" w:rsidRDefault="008E0F2E" w:rsidP="008E0F2E">
      <w:pPr>
        <w:pStyle w:val="130"/>
        <w:shd w:val="clear" w:color="auto" w:fill="auto"/>
        <w:spacing w:before="0" w:after="0" w:line="240" w:lineRule="exact"/>
      </w:pPr>
      <w:r>
        <w:t>(наименование муниципального нормативного правового акта, реквизиты муниципального</w:t>
      </w:r>
    </w:p>
    <w:p w:rsidR="008E0F2E" w:rsidRDefault="008E0F2E" w:rsidP="008E0F2E">
      <w:pPr>
        <w:pStyle w:val="130"/>
        <w:shd w:val="clear" w:color="auto" w:fill="auto"/>
        <w:spacing w:before="0" w:after="256" w:line="240" w:lineRule="exact"/>
        <w:ind w:left="20"/>
        <w:jc w:val="center"/>
      </w:pPr>
      <w:r>
        <w:t>нормативного правового акта)</w:t>
      </w:r>
    </w:p>
    <w:p w:rsidR="008E0F2E" w:rsidRDefault="008E0F2E" w:rsidP="008E0F2E">
      <w:pPr>
        <w:pStyle w:val="20"/>
        <w:shd w:val="clear" w:color="auto" w:fill="auto"/>
        <w:spacing w:after="240"/>
      </w:pPr>
      <w:r>
        <w:t xml:space="preserve">Настоящим администрация </w:t>
      </w:r>
      <w:r w:rsidR="00FC25F8">
        <w:t xml:space="preserve">Шалинского </w:t>
      </w:r>
      <w:r>
        <w:t>городского округа извещает о проведении публичных обсуждений в целях оценки фактического воздействия муниципального нормативного правового акта</w:t>
      </w:r>
    </w:p>
    <w:p w:rsidR="00300A1C" w:rsidRDefault="00300A1C" w:rsidP="008E0F2E">
      <w:pPr>
        <w:pStyle w:val="20"/>
        <w:shd w:val="clear" w:color="auto" w:fill="auto"/>
        <w:spacing w:after="240"/>
      </w:pPr>
      <w:r>
        <w:t>________________________________________________________________________</w:t>
      </w:r>
    </w:p>
    <w:p w:rsidR="008E0F2E" w:rsidRDefault="008E0F2E" w:rsidP="008E0F2E">
      <w:pPr>
        <w:pStyle w:val="130"/>
        <w:shd w:val="clear" w:color="auto" w:fill="auto"/>
        <w:spacing w:before="0" w:after="0" w:line="298" w:lineRule="exact"/>
        <w:ind w:left="700"/>
      </w:pPr>
      <w:r>
        <w:t>(наименование, реквизиты муниципального нормативного правового акта)</w:t>
      </w:r>
    </w:p>
    <w:p w:rsidR="008E0F2E" w:rsidRDefault="008E0F2E" w:rsidP="008E0F2E">
      <w:pPr>
        <w:pStyle w:val="20"/>
        <w:shd w:val="clear" w:color="auto" w:fill="auto"/>
        <w:spacing w:after="240"/>
      </w:pPr>
      <w:r>
        <w:t xml:space="preserve">Разработчик муниципального нормативного правового акта </w:t>
      </w:r>
      <w:r w:rsidR="00FC25F8">
        <w:t xml:space="preserve">Шалинского </w:t>
      </w:r>
      <w:r>
        <w:t xml:space="preserve">городского округа </w:t>
      </w:r>
    </w:p>
    <w:p w:rsidR="00300A1C" w:rsidRDefault="00300A1C" w:rsidP="008E0F2E">
      <w:pPr>
        <w:pStyle w:val="20"/>
        <w:shd w:val="clear" w:color="auto" w:fill="auto"/>
        <w:spacing w:after="240"/>
      </w:pPr>
      <w:r>
        <w:t>_________________________________________________________________________</w:t>
      </w:r>
    </w:p>
    <w:p w:rsidR="008E0F2E" w:rsidRDefault="008E0F2E" w:rsidP="00D070B0">
      <w:pPr>
        <w:pStyle w:val="20"/>
        <w:shd w:val="clear" w:color="auto" w:fill="auto"/>
      </w:pPr>
      <w:r>
        <w:t xml:space="preserve">Место размещения муниципального нормативного правового акта, отчета об оценке фактического воздействия муниципального нормативного правового акта </w:t>
      </w:r>
      <w:r w:rsidR="00D070B0">
        <w:t xml:space="preserve">Шалинского </w:t>
      </w:r>
      <w:r>
        <w:t>городского округа для проведения публичных</w:t>
      </w:r>
      <w:r w:rsidR="00D070B0">
        <w:t xml:space="preserve"> </w:t>
      </w:r>
      <w:r>
        <w:t>обсуждений:</w:t>
      </w:r>
      <w:r w:rsidR="00D070B0">
        <w:t>__________________________</w:t>
      </w:r>
    </w:p>
    <w:p w:rsidR="008E0F2E" w:rsidRDefault="008E0F2E" w:rsidP="008E0F2E">
      <w:pPr>
        <w:pStyle w:val="130"/>
        <w:shd w:val="clear" w:color="auto" w:fill="auto"/>
        <w:spacing w:before="0" w:after="0" w:line="240" w:lineRule="exact"/>
        <w:ind w:left="1180"/>
      </w:pPr>
      <w:r>
        <w:t>(полный электронный адрес размещения муниципального нормативного правового</w:t>
      </w:r>
    </w:p>
    <w:p w:rsidR="008E0F2E" w:rsidRDefault="008E0F2E" w:rsidP="008E0F2E">
      <w:pPr>
        <w:pStyle w:val="130"/>
        <w:shd w:val="clear" w:color="auto" w:fill="auto"/>
        <w:spacing w:before="0" w:after="0" w:line="240" w:lineRule="exact"/>
        <w:ind w:left="4840"/>
      </w:pPr>
      <w:r>
        <w:t>акта и отчета по ОФВ)</w:t>
      </w:r>
    </w:p>
    <w:p w:rsidR="008E0F2E" w:rsidRDefault="008E0F2E" w:rsidP="008E0F2E">
      <w:pPr>
        <w:pStyle w:val="20"/>
        <w:shd w:val="clear" w:color="auto" w:fill="auto"/>
        <w:spacing w:line="260" w:lineRule="exact"/>
        <w:jc w:val="both"/>
      </w:pPr>
      <w:r>
        <w:t>Сроки проведения публичных обсуждений:</w:t>
      </w:r>
    </w:p>
    <w:p w:rsidR="008E0F2E" w:rsidRDefault="008E0F2E" w:rsidP="008E0F2E">
      <w:pPr>
        <w:pStyle w:val="20"/>
        <w:shd w:val="clear" w:color="auto" w:fill="auto"/>
        <w:tabs>
          <w:tab w:val="left" w:leader="underscore" w:pos="4464"/>
          <w:tab w:val="left" w:leader="underscore" w:pos="9542"/>
        </w:tabs>
        <w:spacing w:line="283" w:lineRule="exact"/>
        <w:jc w:val="both"/>
      </w:pPr>
      <w:r>
        <w:t>с</w:t>
      </w:r>
      <w:r>
        <w:tab/>
        <w:t>по</w:t>
      </w:r>
      <w:r>
        <w:tab/>
      </w:r>
    </w:p>
    <w:p w:rsidR="008E0F2E" w:rsidRDefault="008E0F2E" w:rsidP="008E0F2E">
      <w:pPr>
        <w:pStyle w:val="130"/>
        <w:shd w:val="clear" w:color="auto" w:fill="auto"/>
        <w:tabs>
          <w:tab w:val="left" w:pos="5952"/>
        </w:tabs>
        <w:spacing w:before="0" w:after="0" w:line="283" w:lineRule="exact"/>
        <w:ind w:left="480"/>
        <w:jc w:val="both"/>
      </w:pPr>
      <w:r>
        <w:t>(дата начала публичных</w:t>
      </w:r>
      <w:r>
        <w:tab/>
        <w:t>(дата окончания публичных</w:t>
      </w:r>
    </w:p>
    <w:p w:rsidR="008E0F2E" w:rsidRDefault="008E0F2E" w:rsidP="008E0F2E">
      <w:pPr>
        <w:pStyle w:val="130"/>
        <w:shd w:val="clear" w:color="auto" w:fill="auto"/>
        <w:tabs>
          <w:tab w:val="left" w:pos="6945"/>
        </w:tabs>
        <w:spacing w:before="0" w:after="0" w:line="283" w:lineRule="exact"/>
        <w:ind w:left="820"/>
        <w:jc w:val="both"/>
      </w:pPr>
      <w:r>
        <w:t>обсуждений)</w:t>
      </w:r>
      <w:r>
        <w:tab/>
        <w:t>обсуждений)</w:t>
      </w:r>
    </w:p>
    <w:p w:rsidR="008E0F2E" w:rsidRDefault="008E0F2E" w:rsidP="008E0F2E">
      <w:pPr>
        <w:pStyle w:val="20"/>
        <w:shd w:val="clear" w:color="auto" w:fill="auto"/>
        <w:spacing w:line="283" w:lineRule="exact"/>
        <w:jc w:val="both"/>
      </w:pPr>
      <w:r>
        <w:t>Способ направления ответов (содержание предложения, цели предложения):</w:t>
      </w:r>
    </w:p>
    <w:p w:rsidR="008E0F2E" w:rsidRDefault="008E0F2E" w:rsidP="008E0F2E">
      <w:pPr>
        <w:pStyle w:val="20"/>
        <w:shd w:val="clear" w:color="auto" w:fill="auto"/>
        <w:tabs>
          <w:tab w:val="left" w:leader="underscore" w:pos="9182"/>
        </w:tabs>
        <w:jc w:val="both"/>
      </w:pPr>
      <w:r>
        <w:t>направление по электронной почте на адрес:</w:t>
      </w:r>
      <w:r>
        <w:tab/>
      </w:r>
    </w:p>
    <w:p w:rsidR="008E0F2E" w:rsidRDefault="008E0F2E" w:rsidP="008E0F2E">
      <w:pPr>
        <w:pStyle w:val="20"/>
        <w:shd w:val="clear" w:color="auto" w:fill="auto"/>
        <w:jc w:val="both"/>
      </w:pPr>
      <w:r>
        <w:t>в виде прикрепленного файла.</w:t>
      </w:r>
    </w:p>
    <w:p w:rsidR="008E0F2E" w:rsidRDefault="008E0F2E" w:rsidP="008E0F2E">
      <w:pPr>
        <w:pStyle w:val="20"/>
        <w:shd w:val="clear" w:color="auto" w:fill="auto"/>
        <w:tabs>
          <w:tab w:val="left" w:leader="underscore" w:pos="9674"/>
        </w:tabs>
        <w:jc w:val="both"/>
      </w:pPr>
      <w:r>
        <w:t>Контактное лицо</w:t>
      </w:r>
      <w:r>
        <w:tab/>
      </w:r>
    </w:p>
    <w:p w:rsidR="008E0F2E" w:rsidRDefault="008F2C88" w:rsidP="008E0F2E">
      <w:pPr>
        <w:pStyle w:val="20"/>
        <w:shd w:val="clear" w:color="auto" w:fill="auto"/>
        <w:ind w:left="1180"/>
      </w:pPr>
      <w:r>
        <w:t xml:space="preserve">               </w:t>
      </w:r>
      <w:r w:rsidR="008E0F2E">
        <w:t>(ФИО, должность контактного лица, телефон, время работы)</w:t>
      </w:r>
    </w:p>
    <w:p w:rsidR="008E0F2E" w:rsidRDefault="008E0F2E" w:rsidP="008E0F2E">
      <w:pPr>
        <w:pStyle w:val="20"/>
        <w:shd w:val="clear" w:color="auto" w:fill="auto"/>
        <w:tabs>
          <w:tab w:val="left" w:leader="underscore" w:pos="9674"/>
        </w:tabs>
        <w:spacing w:after="570"/>
        <w:jc w:val="both"/>
      </w:pPr>
      <w:r>
        <w:t>Прилагаемые к извещению документы:</w:t>
      </w:r>
      <w:r>
        <w:tab/>
      </w:r>
    </w:p>
    <w:p w:rsidR="008E0F2E" w:rsidRDefault="008E0F2E" w:rsidP="008E0F2E">
      <w:pPr>
        <w:pStyle w:val="20"/>
        <w:shd w:val="clear" w:color="auto" w:fill="auto"/>
        <w:spacing w:line="260" w:lineRule="exact"/>
        <w:jc w:val="both"/>
      </w:pPr>
      <w:r>
        <w:t>Комментарий:</w:t>
      </w:r>
    </w:p>
    <w:p w:rsidR="00B32B34" w:rsidRDefault="00B32B34" w:rsidP="00B32B34">
      <w:pPr>
        <w:pStyle w:val="70"/>
        <w:shd w:val="clear" w:color="auto" w:fill="auto"/>
        <w:jc w:val="center"/>
      </w:pPr>
      <w:bookmarkStart w:id="21" w:name="bookmark50"/>
      <w:r>
        <w:t xml:space="preserve">                                                                       </w:t>
      </w:r>
    </w:p>
    <w:p w:rsidR="00B32B34" w:rsidRDefault="00B32B34" w:rsidP="00B32B34">
      <w:pPr>
        <w:pStyle w:val="70"/>
        <w:shd w:val="clear" w:color="auto" w:fill="auto"/>
        <w:jc w:val="center"/>
      </w:pPr>
    </w:p>
    <w:p w:rsidR="00B32B34" w:rsidRDefault="00B32B34" w:rsidP="00B32B34">
      <w:pPr>
        <w:pStyle w:val="70"/>
        <w:shd w:val="clear" w:color="auto" w:fill="auto"/>
        <w:jc w:val="center"/>
      </w:pPr>
    </w:p>
    <w:p w:rsidR="00D2753D" w:rsidRDefault="00B32B34" w:rsidP="00B32B34">
      <w:pPr>
        <w:pStyle w:val="70"/>
        <w:shd w:val="clear" w:color="auto" w:fill="auto"/>
        <w:jc w:val="center"/>
      </w:pPr>
      <w:r>
        <w:t xml:space="preserve">                                                                        </w:t>
      </w:r>
    </w:p>
    <w:p w:rsidR="00D2753D" w:rsidRDefault="00D2753D" w:rsidP="00B32B34">
      <w:pPr>
        <w:pStyle w:val="70"/>
        <w:shd w:val="clear" w:color="auto" w:fill="auto"/>
        <w:jc w:val="center"/>
      </w:pPr>
    </w:p>
    <w:p w:rsidR="00D2753D" w:rsidRDefault="00D2753D" w:rsidP="00B32B34">
      <w:pPr>
        <w:pStyle w:val="70"/>
        <w:shd w:val="clear" w:color="auto" w:fill="auto"/>
        <w:jc w:val="center"/>
      </w:pPr>
    </w:p>
    <w:p w:rsidR="00D2753D" w:rsidRDefault="00D2753D" w:rsidP="00B32B34">
      <w:pPr>
        <w:pStyle w:val="70"/>
        <w:shd w:val="clear" w:color="auto" w:fill="auto"/>
        <w:jc w:val="center"/>
      </w:pPr>
    </w:p>
    <w:p w:rsidR="00D2753D" w:rsidRDefault="00D2753D" w:rsidP="00B32B34">
      <w:pPr>
        <w:pStyle w:val="70"/>
        <w:shd w:val="clear" w:color="auto" w:fill="auto"/>
        <w:jc w:val="center"/>
      </w:pPr>
    </w:p>
    <w:p w:rsidR="00D2753D" w:rsidRDefault="00D2753D" w:rsidP="00B32B34">
      <w:pPr>
        <w:pStyle w:val="70"/>
        <w:shd w:val="clear" w:color="auto" w:fill="auto"/>
        <w:jc w:val="center"/>
      </w:pPr>
    </w:p>
    <w:p w:rsidR="00D2753D" w:rsidRDefault="00D2753D" w:rsidP="00B32B34">
      <w:pPr>
        <w:pStyle w:val="70"/>
        <w:shd w:val="clear" w:color="auto" w:fill="auto"/>
        <w:jc w:val="center"/>
      </w:pPr>
    </w:p>
    <w:p w:rsidR="00D2753D" w:rsidRDefault="00D2753D" w:rsidP="00B32B34">
      <w:pPr>
        <w:pStyle w:val="70"/>
        <w:shd w:val="clear" w:color="auto" w:fill="auto"/>
        <w:jc w:val="center"/>
      </w:pPr>
    </w:p>
    <w:p w:rsidR="00D2753D" w:rsidRDefault="00D2753D" w:rsidP="00B32B34">
      <w:pPr>
        <w:pStyle w:val="70"/>
        <w:shd w:val="clear" w:color="auto" w:fill="auto"/>
        <w:jc w:val="center"/>
      </w:pPr>
    </w:p>
    <w:p w:rsidR="00B32B34" w:rsidRDefault="00D2753D" w:rsidP="00D2753D">
      <w:pPr>
        <w:pStyle w:val="70"/>
        <w:shd w:val="clear" w:color="auto" w:fill="auto"/>
        <w:jc w:val="center"/>
      </w:pPr>
      <w:r>
        <w:lastRenderedPageBreak/>
        <w:t xml:space="preserve">                                                                      </w:t>
      </w:r>
      <w:r w:rsidR="00B32B34">
        <w:t xml:space="preserve"> Приложение 4 </w:t>
      </w:r>
    </w:p>
    <w:p w:rsidR="00B32B34" w:rsidRDefault="00B32B34" w:rsidP="00B32B34">
      <w:pPr>
        <w:pStyle w:val="70"/>
        <w:shd w:val="clear" w:color="auto" w:fill="auto"/>
        <w:spacing w:after="647"/>
        <w:ind w:left="6200" w:right="820"/>
      </w:pPr>
      <w:r>
        <w:t>к Порядку проведения процедуры оценки фактического воздействия Шалинского городского округа</w:t>
      </w:r>
    </w:p>
    <w:p w:rsidR="000D05FE" w:rsidRPr="000D05FE" w:rsidRDefault="000D05FE" w:rsidP="000D05FE">
      <w:pPr>
        <w:autoSpaceDE w:val="0"/>
        <w:autoSpaceDN w:val="0"/>
        <w:adjustRightInd w:val="0"/>
        <w:jc w:val="center"/>
        <w:rPr>
          <w:rFonts w:eastAsiaTheme="minorHAnsi"/>
          <w:color w:val="000000"/>
          <w:sz w:val="26"/>
          <w:szCs w:val="26"/>
          <w:lang w:eastAsia="en-US"/>
        </w:rPr>
      </w:pPr>
      <w:r w:rsidRPr="000D05FE">
        <w:rPr>
          <w:rFonts w:eastAsiaTheme="minorHAnsi"/>
          <w:b/>
          <w:bCs/>
          <w:color w:val="000000"/>
          <w:sz w:val="26"/>
          <w:szCs w:val="26"/>
          <w:lang w:eastAsia="en-US"/>
        </w:rPr>
        <w:t>Заключение об оценке фактического воздействия</w:t>
      </w:r>
    </w:p>
    <w:p w:rsidR="000D05FE" w:rsidRPr="000D05FE" w:rsidRDefault="000D05FE" w:rsidP="000D05FE">
      <w:pPr>
        <w:autoSpaceDE w:val="0"/>
        <w:autoSpaceDN w:val="0"/>
        <w:adjustRightInd w:val="0"/>
        <w:jc w:val="center"/>
        <w:rPr>
          <w:rFonts w:eastAsiaTheme="minorHAnsi"/>
          <w:color w:val="000000"/>
          <w:sz w:val="26"/>
          <w:szCs w:val="26"/>
          <w:lang w:eastAsia="en-US"/>
        </w:rPr>
      </w:pPr>
      <w:r w:rsidRPr="000D05FE">
        <w:rPr>
          <w:rFonts w:eastAsiaTheme="minorHAnsi"/>
          <w:b/>
          <w:bCs/>
          <w:color w:val="000000"/>
          <w:sz w:val="26"/>
          <w:szCs w:val="26"/>
          <w:lang w:eastAsia="en-US"/>
        </w:rPr>
        <w:t>нормативного правового акта</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_________________________________ в соответствии с _________________________ </w:t>
      </w:r>
    </w:p>
    <w:p w:rsidR="000D05FE" w:rsidRPr="000D05FE" w:rsidRDefault="000D05FE" w:rsidP="000D05FE">
      <w:pPr>
        <w:autoSpaceDE w:val="0"/>
        <w:autoSpaceDN w:val="0"/>
        <w:adjustRightInd w:val="0"/>
        <w:rPr>
          <w:rFonts w:eastAsiaTheme="minorHAnsi"/>
          <w:color w:val="000000"/>
          <w:sz w:val="22"/>
          <w:szCs w:val="22"/>
          <w:lang w:eastAsia="en-US"/>
        </w:rPr>
      </w:pPr>
      <w:r w:rsidRPr="000D05FE">
        <w:rPr>
          <w:rFonts w:eastAsiaTheme="minorHAnsi"/>
          <w:i/>
          <w:iCs/>
          <w:color w:val="000000"/>
          <w:sz w:val="22"/>
          <w:szCs w:val="22"/>
          <w:lang w:eastAsia="en-US"/>
        </w:rPr>
        <w:t>(наименование уполномоченного органа)</w:t>
      </w:r>
      <w:r w:rsidR="00DE5D33">
        <w:rPr>
          <w:rFonts w:eastAsiaTheme="minorHAnsi"/>
          <w:i/>
          <w:iCs/>
          <w:color w:val="000000"/>
          <w:sz w:val="22"/>
          <w:szCs w:val="22"/>
          <w:lang w:eastAsia="en-US"/>
        </w:rPr>
        <w:t xml:space="preserve">                                                  </w:t>
      </w:r>
      <w:r w:rsidRPr="000D05FE">
        <w:rPr>
          <w:rFonts w:eastAsiaTheme="minorHAnsi"/>
          <w:i/>
          <w:iCs/>
          <w:color w:val="000000"/>
          <w:sz w:val="22"/>
          <w:szCs w:val="22"/>
          <w:lang w:eastAsia="en-US"/>
        </w:rPr>
        <w:t xml:space="preserve"> (нормативный правовой </w:t>
      </w:r>
    </w:p>
    <w:p w:rsidR="000D05FE" w:rsidRPr="000D05FE" w:rsidRDefault="000D05FE" w:rsidP="000D05FE">
      <w:pPr>
        <w:autoSpaceDE w:val="0"/>
        <w:autoSpaceDN w:val="0"/>
        <w:adjustRightInd w:val="0"/>
        <w:rPr>
          <w:rFonts w:eastAsiaTheme="minorHAnsi"/>
          <w:color w:val="000000"/>
          <w:sz w:val="22"/>
          <w:szCs w:val="22"/>
          <w:lang w:eastAsia="en-US"/>
        </w:rPr>
      </w:pPr>
      <w:r w:rsidRPr="000D05FE">
        <w:rPr>
          <w:rFonts w:eastAsiaTheme="minorHAnsi"/>
          <w:color w:val="000000"/>
          <w:sz w:val="26"/>
          <w:szCs w:val="26"/>
          <w:lang w:eastAsia="en-US"/>
        </w:rPr>
        <w:t xml:space="preserve">______________________________________________________________________________ </w:t>
      </w:r>
      <w:r w:rsidRPr="000D05FE">
        <w:rPr>
          <w:rFonts w:eastAsiaTheme="minorHAnsi"/>
          <w:i/>
          <w:iCs/>
          <w:color w:val="000000"/>
          <w:sz w:val="22"/>
          <w:szCs w:val="22"/>
          <w:lang w:eastAsia="en-US"/>
        </w:rPr>
        <w:t xml:space="preserve">акт, устанавливающий порядок проведения оценки фактического воздействия) </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(далее – Порядок проведения ОФВ) рассмотрело ___________________________________, </w:t>
      </w:r>
    </w:p>
    <w:p w:rsidR="000D05FE" w:rsidRPr="000D05FE" w:rsidRDefault="000D05FE" w:rsidP="000D05FE">
      <w:pPr>
        <w:autoSpaceDE w:val="0"/>
        <w:autoSpaceDN w:val="0"/>
        <w:adjustRightInd w:val="0"/>
        <w:rPr>
          <w:rFonts w:eastAsiaTheme="minorHAnsi"/>
          <w:color w:val="000000"/>
          <w:sz w:val="22"/>
          <w:szCs w:val="22"/>
          <w:lang w:eastAsia="en-US"/>
        </w:rPr>
      </w:pPr>
      <w:r w:rsidRPr="000D05FE">
        <w:rPr>
          <w:rFonts w:eastAsiaTheme="minorHAnsi"/>
          <w:i/>
          <w:iCs/>
          <w:color w:val="000000"/>
          <w:sz w:val="22"/>
          <w:szCs w:val="22"/>
          <w:lang w:eastAsia="en-US"/>
        </w:rPr>
        <w:t xml:space="preserve">(наименование и реквизиты нормативного правового акта) </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и сообщает следующее. </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Оценка фактического воздействия в отношении нормативного правового акта проводится уполномоченным </w:t>
      </w:r>
      <w:r w:rsidR="00DE5D33">
        <w:rPr>
          <w:rFonts w:eastAsiaTheme="minorHAnsi"/>
          <w:color w:val="000000"/>
          <w:sz w:val="26"/>
          <w:szCs w:val="26"/>
          <w:lang w:eastAsia="en-US"/>
        </w:rPr>
        <w:t>сотрудником</w:t>
      </w:r>
      <w:r w:rsidRPr="000D05FE">
        <w:rPr>
          <w:rFonts w:eastAsiaTheme="minorHAnsi"/>
          <w:color w:val="000000"/>
          <w:sz w:val="26"/>
          <w:szCs w:val="26"/>
          <w:lang w:eastAsia="en-US"/>
        </w:rPr>
        <w:t xml:space="preserve"> ____________________________________________. </w:t>
      </w:r>
    </w:p>
    <w:p w:rsidR="000D05FE" w:rsidRPr="000D05FE" w:rsidRDefault="000D05FE" w:rsidP="000D05FE">
      <w:pPr>
        <w:autoSpaceDE w:val="0"/>
        <w:autoSpaceDN w:val="0"/>
        <w:adjustRightInd w:val="0"/>
        <w:rPr>
          <w:rFonts w:eastAsiaTheme="minorHAnsi"/>
          <w:color w:val="000000"/>
          <w:sz w:val="22"/>
          <w:szCs w:val="22"/>
          <w:lang w:eastAsia="en-US"/>
        </w:rPr>
      </w:pPr>
      <w:r w:rsidRPr="000D05FE">
        <w:rPr>
          <w:rFonts w:eastAsiaTheme="minorHAnsi"/>
          <w:i/>
          <w:iCs/>
          <w:color w:val="000000"/>
          <w:sz w:val="22"/>
          <w:szCs w:val="22"/>
          <w:lang w:eastAsia="en-US"/>
        </w:rPr>
        <w:t xml:space="preserve">(впервые/повторно) </w:t>
      </w:r>
      <w:r w:rsidRPr="000D05FE">
        <w:rPr>
          <w:rFonts w:eastAsiaTheme="minorHAnsi"/>
          <w:color w:val="000000"/>
          <w:sz w:val="22"/>
          <w:szCs w:val="22"/>
          <w:lang w:eastAsia="en-US"/>
        </w:rPr>
        <w:t xml:space="preserve">&lt;1&gt; </w:t>
      </w:r>
    </w:p>
    <w:p w:rsidR="000D05FE" w:rsidRPr="000D05FE" w:rsidRDefault="000D05FE" w:rsidP="000D05FE">
      <w:pPr>
        <w:autoSpaceDE w:val="0"/>
        <w:autoSpaceDN w:val="0"/>
        <w:adjustRightInd w:val="0"/>
        <w:rPr>
          <w:rFonts w:eastAsiaTheme="minorHAnsi"/>
          <w:color w:val="000000"/>
          <w:sz w:val="22"/>
          <w:szCs w:val="22"/>
          <w:lang w:eastAsia="en-US"/>
        </w:rPr>
      </w:pPr>
      <w:r w:rsidRPr="000D05FE">
        <w:rPr>
          <w:rFonts w:eastAsiaTheme="minorHAnsi"/>
          <w:color w:val="000000"/>
          <w:sz w:val="26"/>
          <w:szCs w:val="26"/>
          <w:lang w:eastAsia="en-US"/>
        </w:rPr>
        <w:t xml:space="preserve">_____________________________________________________________________________ . </w:t>
      </w:r>
      <w:r w:rsidRPr="000D05FE">
        <w:rPr>
          <w:rFonts w:eastAsiaTheme="minorHAnsi"/>
          <w:i/>
          <w:iCs/>
          <w:color w:val="000000"/>
          <w:sz w:val="22"/>
          <w:szCs w:val="22"/>
          <w:lang w:eastAsia="en-US"/>
        </w:rPr>
        <w:t xml:space="preserve">(информация о предшествующей подготовке заключения об ОФВ нормативного правового акта) </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По результатам рассмотрения представленных материалов установлено, что при проведении оценки фактического воздействия нормативного правового акта нарушений Порядка проведения ОФВ, которые могут оказать негативное влияние на обоснованность полученных регулирующим органом результатов, не выявлено. </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Уполномоченным </w:t>
      </w:r>
      <w:r w:rsidR="00AD0AD3">
        <w:rPr>
          <w:rFonts w:eastAsiaTheme="minorHAnsi"/>
          <w:color w:val="000000"/>
          <w:sz w:val="26"/>
          <w:szCs w:val="26"/>
          <w:lang w:eastAsia="en-US"/>
        </w:rPr>
        <w:t>сотрудником</w:t>
      </w:r>
      <w:r w:rsidRPr="000D05FE">
        <w:rPr>
          <w:rFonts w:eastAsiaTheme="minorHAnsi"/>
          <w:color w:val="000000"/>
          <w:sz w:val="26"/>
          <w:szCs w:val="26"/>
          <w:lang w:eastAsia="en-US"/>
        </w:rPr>
        <w:t xml:space="preserve"> проведено публичное обсуждение нормативного правового акта в сроки с _______________________ по _______________________. </w:t>
      </w:r>
    </w:p>
    <w:p w:rsidR="000D05FE" w:rsidRPr="000D05FE" w:rsidRDefault="00AD0AD3" w:rsidP="000D05F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 xml:space="preserve">                                          </w:t>
      </w:r>
      <w:r w:rsidR="000D05FE" w:rsidRPr="000D05FE">
        <w:rPr>
          <w:rFonts w:eastAsiaTheme="minorHAnsi"/>
          <w:i/>
          <w:iCs/>
          <w:color w:val="000000"/>
          <w:sz w:val="22"/>
          <w:szCs w:val="22"/>
          <w:lang w:eastAsia="en-US"/>
        </w:rPr>
        <w:t>(срок начала)</w:t>
      </w:r>
      <w:r>
        <w:rPr>
          <w:rFonts w:eastAsiaTheme="minorHAnsi"/>
          <w:i/>
          <w:iCs/>
          <w:color w:val="000000"/>
          <w:sz w:val="22"/>
          <w:szCs w:val="22"/>
          <w:lang w:eastAsia="en-US"/>
        </w:rPr>
        <w:t xml:space="preserve">                                        </w:t>
      </w:r>
      <w:r w:rsidR="000D05FE" w:rsidRPr="000D05FE">
        <w:rPr>
          <w:rFonts w:eastAsiaTheme="minorHAnsi"/>
          <w:i/>
          <w:iCs/>
          <w:color w:val="000000"/>
          <w:sz w:val="22"/>
          <w:szCs w:val="22"/>
          <w:lang w:eastAsia="en-US"/>
        </w:rPr>
        <w:t xml:space="preserve"> (срок окончания) </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Информация об оценке фактического воздействия нормативного правового акта размещена уполномоченным </w:t>
      </w:r>
      <w:r w:rsidR="00F72C62">
        <w:rPr>
          <w:rFonts w:eastAsiaTheme="minorHAnsi"/>
          <w:color w:val="000000"/>
          <w:sz w:val="26"/>
          <w:szCs w:val="26"/>
          <w:lang w:eastAsia="en-US"/>
        </w:rPr>
        <w:t>сотрудником</w:t>
      </w:r>
      <w:r w:rsidRPr="000D05FE">
        <w:rPr>
          <w:rFonts w:eastAsiaTheme="minorHAnsi"/>
          <w:color w:val="000000"/>
          <w:sz w:val="26"/>
          <w:szCs w:val="26"/>
          <w:lang w:eastAsia="en-US"/>
        </w:rPr>
        <w:t xml:space="preserve"> на официальном сайте администрации </w:t>
      </w:r>
      <w:r w:rsidR="00F72C62">
        <w:rPr>
          <w:rFonts w:eastAsiaTheme="minorHAnsi"/>
          <w:color w:val="000000"/>
          <w:sz w:val="26"/>
          <w:szCs w:val="26"/>
          <w:lang w:eastAsia="en-US"/>
        </w:rPr>
        <w:t xml:space="preserve">Шалинского </w:t>
      </w:r>
      <w:r w:rsidRPr="000D05FE">
        <w:rPr>
          <w:rFonts w:eastAsiaTheme="minorHAnsi"/>
          <w:color w:val="000000"/>
          <w:sz w:val="26"/>
          <w:szCs w:val="26"/>
          <w:lang w:eastAsia="en-US"/>
        </w:rPr>
        <w:t xml:space="preserve">городского округа </w:t>
      </w:r>
      <w:r w:rsidR="00F72C62">
        <w:rPr>
          <w:rFonts w:eastAsiaTheme="minorHAnsi"/>
          <w:color w:val="000000"/>
          <w:sz w:val="26"/>
          <w:szCs w:val="26"/>
          <w:lang w:eastAsia="en-US"/>
        </w:rPr>
        <w:t xml:space="preserve">в </w:t>
      </w:r>
      <w:r w:rsidRPr="000D05FE">
        <w:rPr>
          <w:rFonts w:eastAsiaTheme="minorHAnsi"/>
          <w:color w:val="000000"/>
          <w:sz w:val="26"/>
          <w:szCs w:val="26"/>
          <w:lang w:eastAsia="en-US"/>
        </w:rPr>
        <w:t xml:space="preserve">информационно-телекоммуникационной сети Интернет по адресу: </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__________________________________________________________________________ </w:t>
      </w:r>
    </w:p>
    <w:p w:rsidR="000D05FE" w:rsidRPr="000D05FE" w:rsidRDefault="000D05FE" w:rsidP="000D05FE">
      <w:pPr>
        <w:autoSpaceDE w:val="0"/>
        <w:autoSpaceDN w:val="0"/>
        <w:adjustRightInd w:val="0"/>
        <w:rPr>
          <w:rFonts w:eastAsiaTheme="minorHAnsi"/>
          <w:color w:val="000000"/>
          <w:sz w:val="22"/>
          <w:szCs w:val="22"/>
          <w:lang w:eastAsia="en-US"/>
        </w:rPr>
      </w:pPr>
      <w:r w:rsidRPr="000D05FE">
        <w:rPr>
          <w:rFonts w:eastAsiaTheme="minorHAnsi"/>
          <w:i/>
          <w:iCs/>
          <w:color w:val="000000"/>
          <w:sz w:val="22"/>
          <w:szCs w:val="22"/>
          <w:lang w:eastAsia="en-US"/>
        </w:rPr>
        <w:t xml:space="preserve">(полный электронный адрес размещения нормативного правового акта в информационно-телекоммуникационной сети Интернет) </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На основе проведенной оценки фактического воздействия нормативного правового акта с учетом информации, представленной регулирующим органом, сделаны следующие выводы:______________________________________________________________________. </w:t>
      </w:r>
    </w:p>
    <w:p w:rsidR="000D05FE" w:rsidRPr="000D05FE" w:rsidRDefault="000D05FE" w:rsidP="000D05FE">
      <w:pPr>
        <w:autoSpaceDE w:val="0"/>
        <w:autoSpaceDN w:val="0"/>
        <w:adjustRightInd w:val="0"/>
        <w:rPr>
          <w:rFonts w:eastAsiaTheme="minorHAnsi"/>
          <w:color w:val="000000"/>
          <w:sz w:val="22"/>
          <w:szCs w:val="22"/>
          <w:lang w:eastAsia="en-US"/>
        </w:rPr>
      </w:pPr>
      <w:r w:rsidRPr="000D05FE">
        <w:rPr>
          <w:rFonts w:eastAsiaTheme="minorHAnsi"/>
          <w:i/>
          <w:iCs/>
          <w:color w:val="000000"/>
          <w:sz w:val="22"/>
          <w:szCs w:val="22"/>
          <w:lang w:eastAsia="en-US"/>
        </w:rPr>
        <w:t xml:space="preserve">(обоснование выводов, а также иные замечания и предложения уполномоченного органа) </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Указание (при наличии) на приложения. </w:t>
      </w:r>
    </w:p>
    <w:p w:rsidR="000D05FE" w:rsidRPr="000D05FE" w:rsidRDefault="000D05FE" w:rsidP="000D05FE">
      <w:pPr>
        <w:autoSpaceDE w:val="0"/>
        <w:autoSpaceDN w:val="0"/>
        <w:adjustRightInd w:val="0"/>
        <w:rPr>
          <w:rFonts w:eastAsiaTheme="minorHAnsi"/>
          <w:color w:val="000000"/>
          <w:sz w:val="26"/>
          <w:szCs w:val="26"/>
          <w:lang w:eastAsia="en-US"/>
        </w:rPr>
      </w:pPr>
      <w:r w:rsidRPr="000D05FE">
        <w:rPr>
          <w:rFonts w:eastAsiaTheme="minorHAnsi"/>
          <w:color w:val="000000"/>
          <w:sz w:val="26"/>
          <w:szCs w:val="26"/>
          <w:lang w:eastAsia="en-US"/>
        </w:rPr>
        <w:t xml:space="preserve">------------------------------ </w:t>
      </w:r>
    </w:p>
    <w:p w:rsidR="008E0F2E" w:rsidRDefault="008E0F2E" w:rsidP="008E0F2E">
      <w:pPr>
        <w:pStyle w:val="20"/>
        <w:shd w:val="clear" w:color="auto" w:fill="auto"/>
        <w:spacing w:line="302" w:lineRule="exact"/>
        <w:ind w:firstLine="600"/>
      </w:pPr>
      <w:bookmarkStart w:id="22" w:name="bookmark51"/>
      <w:bookmarkEnd w:id="21"/>
      <w:r>
        <w:t>&lt;1&gt; Указывается в случае направления регулирующим органом нормативного правового акта повторно.</w:t>
      </w:r>
      <w:bookmarkEnd w:id="22"/>
    </w:p>
    <w:p w:rsidR="008E0F2E" w:rsidRDefault="008E0F2E" w:rsidP="00586AF0">
      <w:pPr>
        <w:pStyle w:val="20"/>
        <w:shd w:val="clear" w:color="auto" w:fill="auto"/>
        <w:spacing w:line="260" w:lineRule="exact"/>
        <w:ind w:firstLine="580"/>
        <w:jc w:val="both"/>
        <w:sectPr w:rsidR="008E0F2E" w:rsidSect="0062228E">
          <w:pgSz w:w="11900" w:h="16840"/>
          <w:pgMar w:top="965" w:right="536" w:bottom="370" w:left="1054" w:header="0" w:footer="509" w:gutter="0"/>
          <w:cols w:space="720"/>
          <w:noEndnote/>
          <w:docGrid w:linePitch="360"/>
        </w:sectPr>
      </w:pPr>
    </w:p>
    <w:p w:rsidR="008539CD" w:rsidRDefault="008539CD" w:rsidP="008539CD">
      <w:pPr>
        <w:pStyle w:val="70"/>
        <w:shd w:val="clear" w:color="auto" w:fill="auto"/>
        <w:jc w:val="center"/>
      </w:pPr>
      <w:r>
        <w:lastRenderedPageBreak/>
        <w:t xml:space="preserve">                                                                       </w:t>
      </w:r>
      <w:r w:rsidR="0095086C">
        <w:t xml:space="preserve">             </w:t>
      </w:r>
      <w:r w:rsidR="00026EB1">
        <w:t xml:space="preserve">   </w:t>
      </w:r>
      <w:r>
        <w:t xml:space="preserve">Приложение 5 </w:t>
      </w:r>
    </w:p>
    <w:p w:rsidR="008539CD" w:rsidRDefault="008539CD" w:rsidP="00EB1D04">
      <w:pPr>
        <w:pStyle w:val="70"/>
        <w:shd w:val="clear" w:color="auto" w:fill="auto"/>
        <w:spacing w:after="647"/>
        <w:ind w:left="6200" w:right="820"/>
      </w:pPr>
      <w:r>
        <w:t>к Порядку проведения процедуры оценки фактического воздействия Шалинского городского округа</w:t>
      </w:r>
    </w:p>
    <w:p w:rsidR="008539CD" w:rsidRDefault="008539CD" w:rsidP="008539CD">
      <w:pPr>
        <w:pStyle w:val="20"/>
        <w:shd w:val="clear" w:color="auto" w:fill="auto"/>
        <w:jc w:val="center"/>
      </w:pPr>
      <w:r>
        <w:t>ЛИСТ РАЗНОГЛАСИИ</w:t>
      </w:r>
    </w:p>
    <w:p w:rsidR="008539CD" w:rsidRDefault="008539CD" w:rsidP="008539CD">
      <w:pPr>
        <w:pStyle w:val="20"/>
        <w:shd w:val="clear" w:color="auto" w:fill="auto"/>
        <w:spacing w:after="181"/>
        <w:jc w:val="center"/>
      </w:pPr>
      <w:r>
        <w:t>к проекту муниципального нормативного правового акта</w:t>
      </w:r>
      <w:r>
        <w:br/>
        <w:t>(муниципальному нормативному правовому акту)</w:t>
      </w:r>
      <w:r>
        <w:br/>
        <w:t>(наименование проекта муниципального нормативного правового акта</w:t>
      </w:r>
      <w:r>
        <w:br/>
        <w:t>(муниципального нормативного правового акта)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19"/>
        <w:gridCol w:w="2976"/>
        <w:gridCol w:w="2693"/>
        <w:gridCol w:w="1430"/>
      </w:tblGrid>
      <w:tr w:rsidR="008539CD" w:rsidTr="00890331">
        <w:trPr>
          <w:trHeight w:hRule="exact" w:val="3509"/>
        </w:trPr>
        <w:tc>
          <w:tcPr>
            <w:tcW w:w="2419" w:type="dxa"/>
            <w:tcBorders>
              <w:top w:val="single" w:sz="4" w:space="0" w:color="auto"/>
              <w:left w:val="single" w:sz="4" w:space="0" w:color="auto"/>
            </w:tcBorders>
            <w:shd w:val="clear" w:color="auto" w:fill="FFFFFF"/>
            <w:vAlign w:val="bottom"/>
          </w:tcPr>
          <w:p w:rsidR="008539CD" w:rsidRDefault="008539CD" w:rsidP="00890331">
            <w:pPr>
              <w:pStyle w:val="20"/>
              <w:framePr w:w="9518" w:wrap="notBeside" w:vAnchor="text" w:hAnchor="text" w:y="1"/>
              <w:shd w:val="clear" w:color="auto" w:fill="auto"/>
              <w:jc w:val="center"/>
            </w:pPr>
            <w:r>
              <w:t>Проектом муниципального нормативного правового акта (муниципальным нормативным правовым актом) предусмотрено (указать номер пункта и его редакцию)</w:t>
            </w:r>
          </w:p>
        </w:tc>
        <w:tc>
          <w:tcPr>
            <w:tcW w:w="2976" w:type="dxa"/>
            <w:tcBorders>
              <w:top w:val="single" w:sz="4" w:space="0" w:color="auto"/>
              <w:left w:val="single" w:sz="4" w:space="0" w:color="auto"/>
            </w:tcBorders>
            <w:shd w:val="clear" w:color="auto" w:fill="FFFFFF"/>
            <w:vAlign w:val="bottom"/>
          </w:tcPr>
          <w:p w:rsidR="008539CD" w:rsidRDefault="008539CD" w:rsidP="00AB73E4">
            <w:pPr>
              <w:pStyle w:val="20"/>
              <w:framePr w:w="9518" w:wrap="notBeside" w:vAnchor="text" w:hAnchor="text" w:y="1"/>
              <w:shd w:val="clear" w:color="auto" w:fill="auto"/>
              <w:jc w:val="center"/>
            </w:pPr>
            <w:r w:rsidRPr="00AB73E4">
              <w:t xml:space="preserve">Замечания (предложения) </w:t>
            </w:r>
            <w:r w:rsidR="002F0150" w:rsidRPr="00AB73E4">
              <w:t>заместителя главы админ</w:t>
            </w:r>
            <w:r w:rsidR="00AB73E4" w:rsidRPr="00AB73E4">
              <w:t>ис</w:t>
            </w:r>
            <w:r w:rsidR="002F0150" w:rsidRPr="00AB73E4">
              <w:t>трации</w:t>
            </w:r>
            <w:r w:rsidRPr="00AB73E4">
              <w:t xml:space="preserve"> </w:t>
            </w:r>
            <w:r w:rsidR="00667509" w:rsidRPr="00AB73E4">
              <w:t xml:space="preserve">Шалинского </w:t>
            </w:r>
            <w:r w:rsidRPr="00AB73E4">
              <w:t>городского округа (организации) (указать наименование согласующего органа (организации) и его замечания (предложение</w:t>
            </w:r>
            <w:r>
              <w:t>)</w:t>
            </w:r>
          </w:p>
        </w:tc>
        <w:tc>
          <w:tcPr>
            <w:tcW w:w="2693" w:type="dxa"/>
            <w:tcBorders>
              <w:top w:val="single" w:sz="4" w:space="0" w:color="auto"/>
              <w:left w:val="single" w:sz="4" w:space="0" w:color="auto"/>
            </w:tcBorders>
            <w:shd w:val="clear" w:color="auto" w:fill="FFFFFF"/>
          </w:tcPr>
          <w:p w:rsidR="008539CD" w:rsidRDefault="008539CD" w:rsidP="00890331">
            <w:pPr>
              <w:pStyle w:val="20"/>
              <w:framePr w:w="9518" w:wrap="notBeside" w:vAnchor="text" w:hAnchor="text" w:y="1"/>
              <w:shd w:val="clear" w:color="auto" w:fill="auto"/>
              <w:jc w:val="center"/>
            </w:pPr>
            <w:r>
              <w:t>Заключение (указать «Замечание не учтено» или «учтено частично», привести обоснование)</w:t>
            </w:r>
          </w:p>
        </w:tc>
        <w:tc>
          <w:tcPr>
            <w:tcW w:w="1430" w:type="dxa"/>
            <w:tcBorders>
              <w:top w:val="single" w:sz="4" w:space="0" w:color="auto"/>
              <w:left w:val="single" w:sz="4" w:space="0" w:color="auto"/>
              <w:right w:val="single" w:sz="4" w:space="0" w:color="auto"/>
            </w:tcBorders>
            <w:shd w:val="clear" w:color="auto" w:fill="FFFFFF"/>
          </w:tcPr>
          <w:p w:rsidR="008539CD" w:rsidRDefault="008539CD" w:rsidP="00890331">
            <w:pPr>
              <w:pStyle w:val="20"/>
              <w:framePr w:w="9518" w:wrap="notBeside" w:vAnchor="text" w:hAnchor="text" w:y="1"/>
              <w:shd w:val="clear" w:color="auto" w:fill="auto"/>
              <w:ind w:left="180"/>
            </w:pPr>
            <w:r>
              <w:t>Решения,</w:t>
            </w:r>
          </w:p>
          <w:p w:rsidR="008539CD" w:rsidRDefault="008539CD" w:rsidP="00890331">
            <w:pPr>
              <w:pStyle w:val="20"/>
              <w:framePr w:w="9518" w:wrap="notBeside" w:vAnchor="text" w:hAnchor="text" w:y="1"/>
              <w:shd w:val="clear" w:color="auto" w:fill="auto"/>
              <w:ind w:left="180"/>
            </w:pPr>
            <w:r>
              <w:t>принятые</w:t>
            </w:r>
          </w:p>
          <w:p w:rsidR="008539CD" w:rsidRDefault="008539CD" w:rsidP="00890331">
            <w:pPr>
              <w:pStyle w:val="20"/>
              <w:framePr w:w="9518" w:wrap="notBeside" w:vAnchor="text" w:hAnchor="text" w:y="1"/>
              <w:shd w:val="clear" w:color="auto" w:fill="auto"/>
              <w:jc w:val="center"/>
            </w:pPr>
            <w:r>
              <w:t>на</w:t>
            </w:r>
          </w:p>
          <w:p w:rsidR="008539CD" w:rsidRPr="00AB73E4" w:rsidRDefault="008539CD" w:rsidP="00890331">
            <w:pPr>
              <w:pStyle w:val="20"/>
              <w:framePr w:w="9518" w:wrap="notBeside" w:vAnchor="text" w:hAnchor="text" w:y="1"/>
              <w:shd w:val="clear" w:color="auto" w:fill="auto"/>
            </w:pPr>
            <w:r w:rsidRPr="00AB73E4">
              <w:t>согласител</w:t>
            </w:r>
          </w:p>
          <w:p w:rsidR="008539CD" w:rsidRPr="00AB73E4" w:rsidRDefault="008539CD" w:rsidP="00890331">
            <w:pPr>
              <w:pStyle w:val="20"/>
              <w:framePr w:w="9518" w:wrap="notBeside" w:vAnchor="text" w:hAnchor="text" w:y="1"/>
              <w:shd w:val="clear" w:color="auto" w:fill="auto"/>
              <w:jc w:val="center"/>
            </w:pPr>
            <w:r w:rsidRPr="00AB73E4">
              <w:t>ьном</w:t>
            </w:r>
          </w:p>
          <w:p w:rsidR="008539CD" w:rsidRDefault="008539CD" w:rsidP="00890331">
            <w:pPr>
              <w:pStyle w:val="20"/>
              <w:framePr w:w="9518" w:wrap="notBeside" w:vAnchor="text" w:hAnchor="text" w:y="1"/>
              <w:shd w:val="clear" w:color="auto" w:fill="auto"/>
            </w:pPr>
            <w:r w:rsidRPr="00AB73E4">
              <w:t>совещании</w:t>
            </w:r>
          </w:p>
        </w:tc>
      </w:tr>
      <w:tr w:rsidR="008539CD" w:rsidTr="00890331">
        <w:trPr>
          <w:trHeight w:hRule="exact" w:val="514"/>
        </w:trPr>
        <w:tc>
          <w:tcPr>
            <w:tcW w:w="2419" w:type="dxa"/>
            <w:tcBorders>
              <w:top w:val="single" w:sz="4" w:space="0" w:color="auto"/>
              <w:left w:val="single" w:sz="4" w:space="0" w:color="auto"/>
            </w:tcBorders>
            <w:shd w:val="clear" w:color="auto" w:fill="FFFFFF"/>
          </w:tcPr>
          <w:p w:rsidR="008539CD" w:rsidRDefault="008539CD" w:rsidP="00890331">
            <w:pPr>
              <w:framePr w:w="9518" w:wrap="notBeside" w:vAnchor="text" w:hAnchor="text" w:y="1"/>
              <w:rPr>
                <w:sz w:val="10"/>
                <w:szCs w:val="10"/>
              </w:rPr>
            </w:pPr>
          </w:p>
        </w:tc>
        <w:tc>
          <w:tcPr>
            <w:tcW w:w="2976" w:type="dxa"/>
            <w:tcBorders>
              <w:top w:val="single" w:sz="4" w:space="0" w:color="auto"/>
              <w:left w:val="single" w:sz="4" w:space="0" w:color="auto"/>
            </w:tcBorders>
            <w:shd w:val="clear" w:color="auto" w:fill="FFFFFF"/>
          </w:tcPr>
          <w:p w:rsidR="008539CD" w:rsidRDefault="008539CD" w:rsidP="00890331">
            <w:pPr>
              <w:framePr w:w="9518" w:wrap="notBeside" w:vAnchor="text" w:hAnchor="text" w:y="1"/>
              <w:rPr>
                <w:sz w:val="10"/>
                <w:szCs w:val="10"/>
              </w:rPr>
            </w:pPr>
          </w:p>
        </w:tc>
        <w:tc>
          <w:tcPr>
            <w:tcW w:w="2693" w:type="dxa"/>
            <w:tcBorders>
              <w:top w:val="single" w:sz="4" w:space="0" w:color="auto"/>
              <w:left w:val="single" w:sz="4" w:space="0" w:color="auto"/>
            </w:tcBorders>
            <w:shd w:val="clear" w:color="auto" w:fill="FFFFFF"/>
          </w:tcPr>
          <w:p w:rsidR="008539CD" w:rsidRDefault="008539CD" w:rsidP="00890331">
            <w:pPr>
              <w:framePr w:w="9518" w:wrap="notBeside" w:vAnchor="text" w:hAnchor="text" w:y="1"/>
              <w:rPr>
                <w:sz w:val="10"/>
                <w:szCs w:val="10"/>
              </w:rPr>
            </w:pPr>
          </w:p>
        </w:tc>
        <w:tc>
          <w:tcPr>
            <w:tcW w:w="1430" w:type="dxa"/>
            <w:tcBorders>
              <w:top w:val="single" w:sz="4" w:space="0" w:color="auto"/>
              <w:left w:val="single" w:sz="4" w:space="0" w:color="auto"/>
              <w:right w:val="single" w:sz="4" w:space="0" w:color="auto"/>
            </w:tcBorders>
            <w:shd w:val="clear" w:color="auto" w:fill="FFFFFF"/>
          </w:tcPr>
          <w:p w:rsidR="008539CD" w:rsidRDefault="008539CD" w:rsidP="00890331">
            <w:pPr>
              <w:framePr w:w="9518" w:wrap="notBeside" w:vAnchor="text" w:hAnchor="text" w:y="1"/>
              <w:rPr>
                <w:sz w:val="10"/>
                <w:szCs w:val="10"/>
              </w:rPr>
            </w:pPr>
          </w:p>
        </w:tc>
      </w:tr>
      <w:tr w:rsidR="008539CD" w:rsidTr="00890331">
        <w:trPr>
          <w:trHeight w:hRule="exact" w:val="514"/>
        </w:trPr>
        <w:tc>
          <w:tcPr>
            <w:tcW w:w="2419" w:type="dxa"/>
            <w:tcBorders>
              <w:top w:val="single" w:sz="4" w:space="0" w:color="auto"/>
              <w:left w:val="single" w:sz="4" w:space="0" w:color="auto"/>
            </w:tcBorders>
            <w:shd w:val="clear" w:color="auto" w:fill="FFFFFF"/>
          </w:tcPr>
          <w:p w:rsidR="008539CD" w:rsidRDefault="008539CD" w:rsidP="00890331">
            <w:pPr>
              <w:framePr w:w="9518" w:wrap="notBeside" w:vAnchor="text" w:hAnchor="text" w:y="1"/>
              <w:rPr>
                <w:sz w:val="10"/>
                <w:szCs w:val="10"/>
              </w:rPr>
            </w:pPr>
          </w:p>
        </w:tc>
        <w:tc>
          <w:tcPr>
            <w:tcW w:w="2976" w:type="dxa"/>
            <w:tcBorders>
              <w:top w:val="single" w:sz="4" w:space="0" w:color="auto"/>
              <w:left w:val="single" w:sz="4" w:space="0" w:color="auto"/>
            </w:tcBorders>
            <w:shd w:val="clear" w:color="auto" w:fill="FFFFFF"/>
          </w:tcPr>
          <w:p w:rsidR="008539CD" w:rsidRDefault="008539CD" w:rsidP="00890331">
            <w:pPr>
              <w:framePr w:w="9518" w:wrap="notBeside" w:vAnchor="text" w:hAnchor="text" w:y="1"/>
              <w:rPr>
                <w:sz w:val="10"/>
                <w:szCs w:val="10"/>
              </w:rPr>
            </w:pPr>
          </w:p>
        </w:tc>
        <w:tc>
          <w:tcPr>
            <w:tcW w:w="2693" w:type="dxa"/>
            <w:tcBorders>
              <w:top w:val="single" w:sz="4" w:space="0" w:color="auto"/>
              <w:left w:val="single" w:sz="4" w:space="0" w:color="auto"/>
            </w:tcBorders>
            <w:shd w:val="clear" w:color="auto" w:fill="FFFFFF"/>
          </w:tcPr>
          <w:p w:rsidR="008539CD" w:rsidRDefault="008539CD" w:rsidP="00890331">
            <w:pPr>
              <w:framePr w:w="9518" w:wrap="notBeside" w:vAnchor="text" w:hAnchor="text" w:y="1"/>
              <w:rPr>
                <w:sz w:val="10"/>
                <w:szCs w:val="10"/>
              </w:rPr>
            </w:pPr>
          </w:p>
        </w:tc>
        <w:tc>
          <w:tcPr>
            <w:tcW w:w="1430" w:type="dxa"/>
            <w:tcBorders>
              <w:top w:val="single" w:sz="4" w:space="0" w:color="auto"/>
              <w:left w:val="single" w:sz="4" w:space="0" w:color="auto"/>
              <w:right w:val="single" w:sz="4" w:space="0" w:color="auto"/>
            </w:tcBorders>
            <w:shd w:val="clear" w:color="auto" w:fill="FFFFFF"/>
          </w:tcPr>
          <w:p w:rsidR="008539CD" w:rsidRDefault="008539CD" w:rsidP="00890331">
            <w:pPr>
              <w:framePr w:w="9518" w:wrap="notBeside" w:vAnchor="text" w:hAnchor="text" w:y="1"/>
              <w:rPr>
                <w:sz w:val="10"/>
                <w:szCs w:val="10"/>
              </w:rPr>
            </w:pPr>
          </w:p>
        </w:tc>
      </w:tr>
      <w:tr w:rsidR="008539CD" w:rsidTr="00890331">
        <w:trPr>
          <w:trHeight w:hRule="exact" w:val="523"/>
        </w:trPr>
        <w:tc>
          <w:tcPr>
            <w:tcW w:w="2419" w:type="dxa"/>
            <w:tcBorders>
              <w:top w:val="single" w:sz="4" w:space="0" w:color="auto"/>
              <w:left w:val="single" w:sz="4" w:space="0" w:color="auto"/>
              <w:bottom w:val="single" w:sz="4" w:space="0" w:color="auto"/>
            </w:tcBorders>
            <w:shd w:val="clear" w:color="auto" w:fill="FFFFFF"/>
          </w:tcPr>
          <w:p w:rsidR="008539CD" w:rsidRDefault="008539CD" w:rsidP="00890331">
            <w:pPr>
              <w:framePr w:w="9518" w:wrap="notBeside" w:vAnchor="text" w:hAnchor="text" w:y="1"/>
              <w:rPr>
                <w:sz w:val="10"/>
                <w:szCs w:val="10"/>
              </w:rPr>
            </w:pPr>
          </w:p>
        </w:tc>
        <w:tc>
          <w:tcPr>
            <w:tcW w:w="2976" w:type="dxa"/>
            <w:tcBorders>
              <w:top w:val="single" w:sz="4" w:space="0" w:color="auto"/>
              <w:left w:val="single" w:sz="4" w:space="0" w:color="auto"/>
              <w:bottom w:val="single" w:sz="4" w:space="0" w:color="auto"/>
            </w:tcBorders>
            <w:shd w:val="clear" w:color="auto" w:fill="FFFFFF"/>
          </w:tcPr>
          <w:p w:rsidR="008539CD" w:rsidRDefault="008539CD" w:rsidP="00890331">
            <w:pPr>
              <w:framePr w:w="9518" w:wrap="notBeside" w:vAnchor="text" w:hAnchor="text" w:y="1"/>
              <w:rPr>
                <w:sz w:val="10"/>
                <w:szCs w:val="10"/>
              </w:rPr>
            </w:pPr>
          </w:p>
        </w:tc>
        <w:tc>
          <w:tcPr>
            <w:tcW w:w="2693" w:type="dxa"/>
            <w:tcBorders>
              <w:top w:val="single" w:sz="4" w:space="0" w:color="auto"/>
              <w:left w:val="single" w:sz="4" w:space="0" w:color="auto"/>
              <w:bottom w:val="single" w:sz="4" w:space="0" w:color="auto"/>
            </w:tcBorders>
            <w:shd w:val="clear" w:color="auto" w:fill="FFFFFF"/>
          </w:tcPr>
          <w:p w:rsidR="008539CD" w:rsidRDefault="008539CD" w:rsidP="00890331">
            <w:pPr>
              <w:framePr w:w="9518" w:wrap="notBeside" w:vAnchor="text" w:hAnchor="text" w:y="1"/>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8539CD" w:rsidRDefault="008539CD" w:rsidP="00890331">
            <w:pPr>
              <w:framePr w:w="9518" w:wrap="notBeside" w:vAnchor="text" w:hAnchor="text" w:y="1"/>
              <w:rPr>
                <w:sz w:val="10"/>
                <w:szCs w:val="10"/>
              </w:rPr>
            </w:pPr>
          </w:p>
        </w:tc>
      </w:tr>
    </w:tbl>
    <w:p w:rsidR="008539CD" w:rsidRDefault="008539CD" w:rsidP="008539CD">
      <w:pPr>
        <w:framePr w:w="9518" w:wrap="notBeside" w:vAnchor="text" w:hAnchor="text" w:y="1"/>
        <w:rPr>
          <w:sz w:val="2"/>
          <w:szCs w:val="2"/>
        </w:rPr>
      </w:pPr>
    </w:p>
    <w:p w:rsidR="008539CD" w:rsidRDefault="008539CD" w:rsidP="008539CD">
      <w:pPr>
        <w:rPr>
          <w:sz w:val="2"/>
          <w:szCs w:val="2"/>
        </w:rPr>
      </w:pPr>
    </w:p>
    <w:p w:rsidR="00FF0581" w:rsidRPr="00680F43" w:rsidRDefault="008539CD" w:rsidP="00AB73E4">
      <w:pPr>
        <w:pStyle w:val="20"/>
        <w:shd w:val="clear" w:color="auto" w:fill="auto"/>
        <w:spacing w:before="175"/>
        <w:ind w:firstLine="580"/>
        <w:jc w:val="both"/>
        <w:rPr>
          <w:sz w:val="28"/>
          <w:szCs w:val="28"/>
        </w:rPr>
      </w:pPr>
      <w:r>
        <w:t xml:space="preserve">Лист разногласий подписывается должностным лицом структурного подразделения администрации </w:t>
      </w:r>
      <w:r w:rsidR="00667509">
        <w:t xml:space="preserve">Шалинского </w:t>
      </w:r>
      <w:r>
        <w:t>городск</w:t>
      </w:r>
      <w:r w:rsidR="00667509">
        <w:t>ого округа</w:t>
      </w:r>
      <w:r>
        <w:t xml:space="preserve">, ответственного за участие в реализации государственной политики и нормативное правовое регулирование в установленной сфере, а также проведение предварительной оценки регулирующего воздействия, вносящим вопрос или представляющим проект муниципального нормативного правового акта (муниципальный нормативный правовой акт) на рассмотрение органа местного самоуправления </w:t>
      </w:r>
      <w:r w:rsidR="00667509">
        <w:t xml:space="preserve">Шалинского </w:t>
      </w:r>
      <w:r>
        <w:t xml:space="preserve">городского округа, и должностным лицом </w:t>
      </w:r>
      <w:r w:rsidRPr="00AB73E4">
        <w:t>структурного подразделения</w:t>
      </w:r>
      <w:r>
        <w:t xml:space="preserve"> администрации </w:t>
      </w:r>
      <w:r w:rsidR="00F15857">
        <w:t xml:space="preserve">Шалинского </w:t>
      </w:r>
      <w:r>
        <w:t>городского округа, ответственного за внедрение процедуры оценки регулирующего воздействия проектов муниципальных нормативных правовых актов, оценки фактического воздействия и экспертизы муниципальных нормативных правовых актов, выполнение функции нормативно-правового, информационного и методического обеспечения процедуры оценки регулирующего воздействия проектов муниципальных нормативных правовых актов, оценки фактического воздействия и экспертизы муниципальных нормативных правовых актов; подготовку заключений о процедуре оценки регулирующего воздействия проектов муниципальных нормативных правовых актов, оценки фактического воздействия и экспертизы муниципальных нормативных правовых актов; оценку качества проведения указанных</w:t>
      </w:r>
      <w:r w:rsidR="00F15857">
        <w:t xml:space="preserve"> </w:t>
      </w:r>
      <w:r>
        <w:t>процедур.</w:t>
      </w:r>
    </w:p>
    <w:sectPr w:rsidR="00FF0581" w:rsidRPr="00680F43" w:rsidSect="00DD73C3">
      <w:headerReference w:type="default" r:id="rId12"/>
      <w:pgSz w:w="11906" w:h="16838"/>
      <w:pgMar w:top="1134"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A65" w:rsidRDefault="00C73A65" w:rsidP="00DD3DD3">
      <w:r>
        <w:separator/>
      </w:r>
    </w:p>
  </w:endnote>
  <w:endnote w:type="continuationSeparator" w:id="0">
    <w:p w:rsidR="00C73A65" w:rsidRDefault="00C73A65" w:rsidP="00DD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59730"/>
    </w:sdtPr>
    <w:sdtEndPr/>
    <w:sdtContent>
      <w:p w:rsidR="0090024D" w:rsidRDefault="00BC2A91">
        <w:pPr>
          <w:pStyle w:val="a7"/>
          <w:jc w:val="center"/>
        </w:pPr>
        <w:r>
          <w:fldChar w:fldCharType="begin"/>
        </w:r>
        <w:r>
          <w:instrText xml:space="preserve"> PAGE   \* MERGEFORMAT </w:instrText>
        </w:r>
        <w:r>
          <w:fldChar w:fldCharType="separate"/>
        </w:r>
        <w:r>
          <w:rPr>
            <w:noProof/>
          </w:rPr>
          <w:t>2</w:t>
        </w:r>
        <w:r>
          <w:rPr>
            <w:noProof/>
          </w:rPr>
          <w:fldChar w:fldCharType="end"/>
        </w:r>
      </w:p>
    </w:sdtContent>
  </w:sdt>
  <w:p w:rsidR="0090024D" w:rsidRDefault="009002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A65" w:rsidRDefault="00C73A65" w:rsidP="00DD3DD3">
      <w:r>
        <w:separator/>
      </w:r>
    </w:p>
  </w:footnote>
  <w:footnote w:type="continuationSeparator" w:id="0">
    <w:p w:rsidR="00C73A65" w:rsidRDefault="00C73A65" w:rsidP="00DD3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4D" w:rsidRDefault="0090024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463F2"/>
    <w:multiLevelType w:val="multilevel"/>
    <w:tmpl w:val="ED906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A052CB"/>
    <w:multiLevelType w:val="multilevel"/>
    <w:tmpl w:val="D63C5F2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C6A070D"/>
    <w:multiLevelType w:val="multilevel"/>
    <w:tmpl w:val="7DE437D4"/>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DD2F54"/>
    <w:multiLevelType w:val="multilevel"/>
    <w:tmpl w:val="AF944EBE"/>
    <w:lvl w:ilvl="0">
      <w:start w:val="1"/>
      <w:numFmt w:val="decimal"/>
      <w:lvlText w:val="%1."/>
      <w:lvlJc w:val="left"/>
      <w:pPr>
        <w:ind w:left="360" w:hanging="360"/>
      </w:pPr>
      <w:rPr>
        <w:rFonts w:hint="default"/>
      </w:rPr>
    </w:lvl>
    <w:lvl w:ilvl="1">
      <w:start w:val="1"/>
      <w:numFmt w:val="decimal"/>
      <w:lvlText w:val="%1.%2."/>
      <w:lvlJc w:val="left"/>
      <w:pPr>
        <w:ind w:left="6560" w:hanging="360"/>
      </w:pPr>
      <w:rPr>
        <w:rFonts w:hint="default"/>
      </w:rPr>
    </w:lvl>
    <w:lvl w:ilvl="2">
      <w:start w:val="1"/>
      <w:numFmt w:val="decimal"/>
      <w:lvlText w:val="%1.%2.%3."/>
      <w:lvlJc w:val="left"/>
      <w:pPr>
        <w:ind w:left="13120" w:hanging="720"/>
      </w:pPr>
      <w:rPr>
        <w:rFonts w:hint="default"/>
      </w:rPr>
    </w:lvl>
    <w:lvl w:ilvl="3">
      <w:start w:val="1"/>
      <w:numFmt w:val="decimal"/>
      <w:lvlText w:val="%1.%2.%3.%4."/>
      <w:lvlJc w:val="left"/>
      <w:pPr>
        <w:ind w:left="19320" w:hanging="720"/>
      </w:pPr>
      <w:rPr>
        <w:rFonts w:hint="default"/>
      </w:rPr>
    </w:lvl>
    <w:lvl w:ilvl="4">
      <w:start w:val="1"/>
      <w:numFmt w:val="decimal"/>
      <w:lvlText w:val="%1.%2.%3.%4.%5."/>
      <w:lvlJc w:val="left"/>
      <w:pPr>
        <w:ind w:left="25520" w:hanging="720"/>
      </w:pPr>
      <w:rPr>
        <w:rFonts w:hint="default"/>
      </w:rPr>
    </w:lvl>
    <w:lvl w:ilvl="5">
      <w:start w:val="1"/>
      <w:numFmt w:val="decimal"/>
      <w:lvlText w:val="%1.%2.%3.%4.%5.%6."/>
      <w:lvlJc w:val="left"/>
      <w:pPr>
        <w:ind w:left="32080" w:hanging="1080"/>
      </w:pPr>
      <w:rPr>
        <w:rFonts w:hint="default"/>
      </w:rPr>
    </w:lvl>
    <w:lvl w:ilvl="6">
      <w:start w:val="1"/>
      <w:numFmt w:val="decimal"/>
      <w:lvlText w:val="%1.%2.%3.%4.%5.%6.%7."/>
      <w:lvlJc w:val="left"/>
      <w:pPr>
        <w:ind w:left="-27256" w:hanging="1080"/>
      </w:pPr>
      <w:rPr>
        <w:rFonts w:hint="default"/>
      </w:rPr>
    </w:lvl>
    <w:lvl w:ilvl="7">
      <w:start w:val="1"/>
      <w:numFmt w:val="decimal"/>
      <w:lvlText w:val="%1.%2.%3.%4.%5.%6.%7.%8."/>
      <w:lvlJc w:val="left"/>
      <w:pPr>
        <w:ind w:left="-21056" w:hanging="1080"/>
      </w:pPr>
      <w:rPr>
        <w:rFonts w:hint="default"/>
      </w:rPr>
    </w:lvl>
    <w:lvl w:ilvl="8">
      <w:start w:val="1"/>
      <w:numFmt w:val="decimal"/>
      <w:lvlText w:val="%1.%2.%3.%4.%5.%6.%7.%8.%9."/>
      <w:lvlJc w:val="left"/>
      <w:pPr>
        <w:ind w:left="-14496" w:hanging="1440"/>
      </w:pPr>
      <w:rPr>
        <w:rFonts w:hint="default"/>
      </w:rPr>
    </w:lvl>
  </w:abstractNum>
  <w:abstractNum w:abstractNumId="4">
    <w:nsid w:val="3DC90828"/>
    <w:multiLevelType w:val="multilevel"/>
    <w:tmpl w:val="49A0060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932E32"/>
    <w:multiLevelType w:val="multilevel"/>
    <w:tmpl w:val="C5946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243843"/>
    <w:multiLevelType w:val="hybridMultilevel"/>
    <w:tmpl w:val="C2362750"/>
    <w:lvl w:ilvl="0" w:tplc="9CF4C310">
      <w:start w:val="14"/>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7">
    <w:nsid w:val="5D9D0EE2"/>
    <w:multiLevelType w:val="multilevel"/>
    <w:tmpl w:val="3A540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3701F6"/>
    <w:multiLevelType w:val="multilevel"/>
    <w:tmpl w:val="AC1ACC7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074187"/>
    <w:multiLevelType w:val="multilevel"/>
    <w:tmpl w:val="0E9613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7"/>
  </w:num>
  <w:num w:numId="5">
    <w:abstractNumId w:val="2"/>
  </w:num>
  <w:num w:numId="6">
    <w:abstractNumId w:val="9"/>
  </w:num>
  <w:num w:numId="7">
    <w:abstractNumId w:val="8"/>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B7"/>
    <w:rsid w:val="00006EF2"/>
    <w:rsid w:val="00011E05"/>
    <w:rsid w:val="000226FD"/>
    <w:rsid w:val="00024052"/>
    <w:rsid w:val="00026EB1"/>
    <w:rsid w:val="0003536A"/>
    <w:rsid w:val="000702C3"/>
    <w:rsid w:val="00072F0B"/>
    <w:rsid w:val="00074FDF"/>
    <w:rsid w:val="000B7F64"/>
    <w:rsid w:val="000C1203"/>
    <w:rsid w:val="000D05FE"/>
    <w:rsid w:val="000D64D3"/>
    <w:rsid w:val="000E6953"/>
    <w:rsid w:val="000F7FBF"/>
    <w:rsid w:val="0011464A"/>
    <w:rsid w:val="00121032"/>
    <w:rsid w:val="00121C2F"/>
    <w:rsid w:val="00123F83"/>
    <w:rsid w:val="00144145"/>
    <w:rsid w:val="00145EFF"/>
    <w:rsid w:val="00146CAD"/>
    <w:rsid w:val="001F2B0E"/>
    <w:rsid w:val="001F7DCB"/>
    <w:rsid w:val="00226EE4"/>
    <w:rsid w:val="002277F7"/>
    <w:rsid w:val="00256020"/>
    <w:rsid w:val="002570EA"/>
    <w:rsid w:val="00262919"/>
    <w:rsid w:val="0029526F"/>
    <w:rsid w:val="002A4317"/>
    <w:rsid w:val="002A569A"/>
    <w:rsid w:val="002C0690"/>
    <w:rsid w:val="002C6F27"/>
    <w:rsid w:val="002D5C99"/>
    <w:rsid w:val="002E0394"/>
    <w:rsid w:val="002E41E8"/>
    <w:rsid w:val="002F0150"/>
    <w:rsid w:val="00300A1C"/>
    <w:rsid w:val="00303249"/>
    <w:rsid w:val="00304DBC"/>
    <w:rsid w:val="0031323A"/>
    <w:rsid w:val="00323191"/>
    <w:rsid w:val="003269A7"/>
    <w:rsid w:val="00352735"/>
    <w:rsid w:val="00357E4F"/>
    <w:rsid w:val="00366DA1"/>
    <w:rsid w:val="0037194B"/>
    <w:rsid w:val="003736BD"/>
    <w:rsid w:val="003975E9"/>
    <w:rsid w:val="003A125A"/>
    <w:rsid w:val="003B14B9"/>
    <w:rsid w:val="003C31C0"/>
    <w:rsid w:val="003E2E0D"/>
    <w:rsid w:val="004036F7"/>
    <w:rsid w:val="00403D02"/>
    <w:rsid w:val="004412DB"/>
    <w:rsid w:val="004458A3"/>
    <w:rsid w:val="0045182D"/>
    <w:rsid w:val="00460481"/>
    <w:rsid w:val="00470935"/>
    <w:rsid w:val="00473525"/>
    <w:rsid w:val="0048054F"/>
    <w:rsid w:val="0048188E"/>
    <w:rsid w:val="00486AD7"/>
    <w:rsid w:val="00494D58"/>
    <w:rsid w:val="004A2CA6"/>
    <w:rsid w:val="004A2CDC"/>
    <w:rsid w:val="004A3348"/>
    <w:rsid w:val="004B3FED"/>
    <w:rsid w:val="004D0FF0"/>
    <w:rsid w:val="004D173B"/>
    <w:rsid w:val="004D794D"/>
    <w:rsid w:val="004E3BE8"/>
    <w:rsid w:val="004F061D"/>
    <w:rsid w:val="004F6D11"/>
    <w:rsid w:val="00553179"/>
    <w:rsid w:val="00586AF0"/>
    <w:rsid w:val="00593F29"/>
    <w:rsid w:val="005D3827"/>
    <w:rsid w:val="005D397F"/>
    <w:rsid w:val="005E040B"/>
    <w:rsid w:val="0060785E"/>
    <w:rsid w:val="00616B0A"/>
    <w:rsid w:val="0062228E"/>
    <w:rsid w:val="006246B7"/>
    <w:rsid w:val="00624D25"/>
    <w:rsid w:val="006315A6"/>
    <w:rsid w:val="006341EB"/>
    <w:rsid w:val="00667509"/>
    <w:rsid w:val="00672F73"/>
    <w:rsid w:val="00680F43"/>
    <w:rsid w:val="00691A78"/>
    <w:rsid w:val="006A146D"/>
    <w:rsid w:val="006B3162"/>
    <w:rsid w:val="006B3574"/>
    <w:rsid w:val="00706C2F"/>
    <w:rsid w:val="00713E8C"/>
    <w:rsid w:val="007257BF"/>
    <w:rsid w:val="0072595E"/>
    <w:rsid w:val="0073169C"/>
    <w:rsid w:val="00732DB8"/>
    <w:rsid w:val="00753AF0"/>
    <w:rsid w:val="00760FD8"/>
    <w:rsid w:val="0076492C"/>
    <w:rsid w:val="00764DD1"/>
    <w:rsid w:val="00774A59"/>
    <w:rsid w:val="007927AF"/>
    <w:rsid w:val="007D2B12"/>
    <w:rsid w:val="007D566F"/>
    <w:rsid w:val="007E1CFF"/>
    <w:rsid w:val="007F4C0A"/>
    <w:rsid w:val="008071B4"/>
    <w:rsid w:val="00807262"/>
    <w:rsid w:val="0081293A"/>
    <w:rsid w:val="00820E86"/>
    <w:rsid w:val="008362F3"/>
    <w:rsid w:val="008539CD"/>
    <w:rsid w:val="00860894"/>
    <w:rsid w:val="00866843"/>
    <w:rsid w:val="0087761D"/>
    <w:rsid w:val="008816AC"/>
    <w:rsid w:val="00890331"/>
    <w:rsid w:val="0089390D"/>
    <w:rsid w:val="008D26B3"/>
    <w:rsid w:val="008D5FAC"/>
    <w:rsid w:val="008E0F2E"/>
    <w:rsid w:val="008E4569"/>
    <w:rsid w:val="008E5A58"/>
    <w:rsid w:val="008E7E77"/>
    <w:rsid w:val="008F2C88"/>
    <w:rsid w:val="0090024D"/>
    <w:rsid w:val="00900A6E"/>
    <w:rsid w:val="00916968"/>
    <w:rsid w:val="00920C09"/>
    <w:rsid w:val="00923361"/>
    <w:rsid w:val="00924D3A"/>
    <w:rsid w:val="00927E7F"/>
    <w:rsid w:val="00935F73"/>
    <w:rsid w:val="00937DC3"/>
    <w:rsid w:val="00947D29"/>
    <w:rsid w:val="0095086C"/>
    <w:rsid w:val="00970300"/>
    <w:rsid w:val="00975106"/>
    <w:rsid w:val="009759F8"/>
    <w:rsid w:val="0099376E"/>
    <w:rsid w:val="009C249C"/>
    <w:rsid w:val="009C68FA"/>
    <w:rsid w:val="009D3668"/>
    <w:rsid w:val="009F2B2A"/>
    <w:rsid w:val="00A14C77"/>
    <w:rsid w:val="00A1642E"/>
    <w:rsid w:val="00A204B9"/>
    <w:rsid w:val="00A23A40"/>
    <w:rsid w:val="00A30847"/>
    <w:rsid w:val="00A52BE2"/>
    <w:rsid w:val="00A6247C"/>
    <w:rsid w:val="00A764AD"/>
    <w:rsid w:val="00A9538E"/>
    <w:rsid w:val="00A95F96"/>
    <w:rsid w:val="00AA5336"/>
    <w:rsid w:val="00AB58D5"/>
    <w:rsid w:val="00AB71A4"/>
    <w:rsid w:val="00AB73E4"/>
    <w:rsid w:val="00AC37F1"/>
    <w:rsid w:val="00AC541F"/>
    <w:rsid w:val="00AD0AD3"/>
    <w:rsid w:val="00AD62F6"/>
    <w:rsid w:val="00AE1B5A"/>
    <w:rsid w:val="00AE238C"/>
    <w:rsid w:val="00AF36BB"/>
    <w:rsid w:val="00B01175"/>
    <w:rsid w:val="00B07B28"/>
    <w:rsid w:val="00B13EC7"/>
    <w:rsid w:val="00B32B34"/>
    <w:rsid w:val="00B64E0A"/>
    <w:rsid w:val="00B75EB1"/>
    <w:rsid w:val="00B80F75"/>
    <w:rsid w:val="00B863D8"/>
    <w:rsid w:val="00BC2A91"/>
    <w:rsid w:val="00BF7718"/>
    <w:rsid w:val="00C05064"/>
    <w:rsid w:val="00C24561"/>
    <w:rsid w:val="00C54D45"/>
    <w:rsid w:val="00C65367"/>
    <w:rsid w:val="00C7228A"/>
    <w:rsid w:val="00C73A65"/>
    <w:rsid w:val="00C8131A"/>
    <w:rsid w:val="00C8508F"/>
    <w:rsid w:val="00CE1D95"/>
    <w:rsid w:val="00D01B7D"/>
    <w:rsid w:val="00D070B0"/>
    <w:rsid w:val="00D25CA2"/>
    <w:rsid w:val="00D2753D"/>
    <w:rsid w:val="00D36D9B"/>
    <w:rsid w:val="00D404B8"/>
    <w:rsid w:val="00D52C0A"/>
    <w:rsid w:val="00D56410"/>
    <w:rsid w:val="00D674E5"/>
    <w:rsid w:val="00D702E0"/>
    <w:rsid w:val="00D718FD"/>
    <w:rsid w:val="00D74869"/>
    <w:rsid w:val="00DC6F29"/>
    <w:rsid w:val="00DD3DD3"/>
    <w:rsid w:val="00DD72C8"/>
    <w:rsid w:val="00DD73C3"/>
    <w:rsid w:val="00DD762B"/>
    <w:rsid w:val="00DE5D33"/>
    <w:rsid w:val="00DF7B5A"/>
    <w:rsid w:val="00E00591"/>
    <w:rsid w:val="00E36D3C"/>
    <w:rsid w:val="00E60569"/>
    <w:rsid w:val="00E60B25"/>
    <w:rsid w:val="00EB1D04"/>
    <w:rsid w:val="00EB40FD"/>
    <w:rsid w:val="00EF57CD"/>
    <w:rsid w:val="00F15857"/>
    <w:rsid w:val="00F63533"/>
    <w:rsid w:val="00F72C62"/>
    <w:rsid w:val="00F83726"/>
    <w:rsid w:val="00F9237E"/>
    <w:rsid w:val="00FA51D6"/>
    <w:rsid w:val="00FB1675"/>
    <w:rsid w:val="00FC25F8"/>
    <w:rsid w:val="00FD2645"/>
    <w:rsid w:val="00FD3ABC"/>
    <w:rsid w:val="00FF0581"/>
    <w:rsid w:val="00FF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D2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24D25"/>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6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6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4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4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46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46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46B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624D25"/>
    <w:rPr>
      <w:rFonts w:ascii="Times New Roman" w:eastAsia="Times New Roman" w:hAnsi="Times New Roman" w:cs="Times New Roman"/>
      <w:b/>
      <w:sz w:val="28"/>
      <w:szCs w:val="20"/>
      <w:lang w:eastAsia="ru-RU"/>
    </w:rPr>
  </w:style>
  <w:style w:type="paragraph" w:styleId="a3">
    <w:name w:val="Title"/>
    <w:basedOn w:val="a"/>
    <w:link w:val="a4"/>
    <w:qFormat/>
    <w:rsid w:val="00624D25"/>
    <w:pPr>
      <w:jc w:val="center"/>
    </w:pPr>
    <w:rPr>
      <w:sz w:val="28"/>
    </w:rPr>
  </w:style>
  <w:style w:type="character" w:customStyle="1" w:styleId="a4">
    <w:name w:val="Название Знак"/>
    <w:basedOn w:val="a0"/>
    <w:link w:val="a3"/>
    <w:rsid w:val="00624D25"/>
    <w:rPr>
      <w:rFonts w:ascii="Times New Roman" w:eastAsia="Times New Roman" w:hAnsi="Times New Roman" w:cs="Times New Roman"/>
      <w:sz w:val="28"/>
      <w:szCs w:val="20"/>
      <w:lang w:eastAsia="ru-RU"/>
    </w:rPr>
  </w:style>
  <w:style w:type="paragraph" w:customStyle="1" w:styleId="Default">
    <w:name w:val="Default"/>
    <w:rsid w:val="00624D25"/>
    <w:pPr>
      <w:autoSpaceDE w:val="0"/>
      <w:autoSpaceDN w:val="0"/>
      <w:adjustRightInd w:val="0"/>
      <w:spacing w:after="0" w:line="240" w:lineRule="auto"/>
    </w:pPr>
    <w:rPr>
      <w:rFonts w:ascii="Arial" w:hAnsi="Arial" w:cs="Arial"/>
      <w:color w:val="000000"/>
      <w:sz w:val="24"/>
      <w:szCs w:val="24"/>
    </w:rPr>
  </w:style>
  <w:style w:type="paragraph" w:styleId="a5">
    <w:name w:val="header"/>
    <w:basedOn w:val="a"/>
    <w:link w:val="a6"/>
    <w:uiPriority w:val="99"/>
    <w:unhideWhenUsed/>
    <w:rsid w:val="00DD3DD3"/>
    <w:pPr>
      <w:tabs>
        <w:tab w:val="center" w:pos="4677"/>
        <w:tab w:val="right" w:pos="9355"/>
      </w:tabs>
    </w:pPr>
  </w:style>
  <w:style w:type="character" w:customStyle="1" w:styleId="a6">
    <w:name w:val="Верхний колонтитул Знак"/>
    <w:basedOn w:val="a0"/>
    <w:link w:val="a5"/>
    <w:uiPriority w:val="99"/>
    <w:rsid w:val="00DD3DD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3DD3"/>
    <w:pPr>
      <w:tabs>
        <w:tab w:val="center" w:pos="4677"/>
        <w:tab w:val="right" w:pos="9355"/>
      </w:tabs>
    </w:pPr>
  </w:style>
  <w:style w:type="character" w:customStyle="1" w:styleId="a8">
    <w:name w:val="Нижний колонтитул Знак"/>
    <w:basedOn w:val="a0"/>
    <w:link w:val="a7"/>
    <w:uiPriority w:val="99"/>
    <w:rsid w:val="00DD3DD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00A6E"/>
    <w:rPr>
      <w:rFonts w:ascii="Tahoma" w:hAnsi="Tahoma" w:cs="Tahoma"/>
      <w:sz w:val="16"/>
      <w:szCs w:val="16"/>
    </w:rPr>
  </w:style>
  <w:style w:type="character" w:customStyle="1" w:styleId="aa">
    <w:name w:val="Текст выноски Знак"/>
    <w:basedOn w:val="a0"/>
    <w:link w:val="a9"/>
    <w:uiPriority w:val="99"/>
    <w:semiHidden/>
    <w:rsid w:val="00900A6E"/>
    <w:rPr>
      <w:rFonts w:ascii="Tahoma" w:eastAsia="Times New Roman" w:hAnsi="Tahoma" w:cs="Tahoma"/>
      <w:sz w:val="16"/>
      <w:szCs w:val="16"/>
      <w:lang w:eastAsia="ru-RU"/>
    </w:rPr>
  </w:style>
  <w:style w:type="character" w:customStyle="1" w:styleId="2">
    <w:name w:val="Основной текст (2)_"/>
    <w:link w:val="20"/>
    <w:rsid w:val="00F9237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9237E"/>
    <w:pPr>
      <w:widowControl w:val="0"/>
      <w:shd w:val="clear" w:color="auto" w:fill="FFFFFF"/>
      <w:spacing w:line="298" w:lineRule="exact"/>
    </w:pPr>
    <w:rPr>
      <w:sz w:val="26"/>
      <w:szCs w:val="26"/>
      <w:lang w:eastAsia="en-US"/>
    </w:rPr>
  </w:style>
  <w:style w:type="character" w:customStyle="1" w:styleId="3">
    <w:name w:val="Основной текст (3)_"/>
    <w:link w:val="30"/>
    <w:rsid w:val="006315A6"/>
    <w:rPr>
      <w:rFonts w:ascii="Times New Roman" w:eastAsia="Times New Roman" w:hAnsi="Times New Roman" w:cs="Times New Roman"/>
      <w:b/>
      <w:bCs/>
      <w:sz w:val="26"/>
      <w:szCs w:val="26"/>
      <w:shd w:val="clear" w:color="auto" w:fill="FFFFFF"/>
    </w:rPr>
  </w:style>
  <w:style w:type="character" w:customStyle="1" w:styleId="7">
    <w:name w:val="Основной текст (7)_"/>
    <w:link w:val="70"/>
    <w:rsid w:val="006315A6"/>
    <w:rPr>
      <w:rFonts w:ascii="Times New Roman" w:eastAsia="Times New Roman" w:hAnsi="Times New Roman" w:cs="Times New Roman"/>
      <w:sz w:val="18"/>
      <w:szCs w:val="18"/>
      <w:shd w:val="clear" w:color="auto" w:fill="FFFFFF"/>
    </w:rPr>
  </w:style>
  <w:style w:type="character" w:customStyle="1" w:styleId="21">
    <w:name w:val="Основной текст (2) + Полужирный"/>
    <w:rsid w:val="006315A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30">
    <w:name w:val="Основной текст (3)"/>
    <w:basedOn w:val="a"/>
    <w:link w:val="3"/>
    <w:rsid w:val="006315A6"/>
    <w:pPr>
      <w:widowControl w:val="0"/>
      <w:shd w:val="clear" w:color="auto" w:fill="FFFFFF"/>
      <w:spacing w:before="120" w:after="1080" w:line="278" w:lineRule="exact"/>
      <w:jc w:val="center"/>
    </w:pPr>
    <w:rPr>
      <w:b/>
      <w:bCs/>
      <w:sz w:val="26"/>
      <w:szCs w:val="26"/>
      <w:lang w:eastAsia="en-US"/>
    </w:rPr>
  </w:style>
  <w:style w:type="paragraph" w:customStyle="1" w:styleId="70">
    <w:name w:val="Основной текст (7)"/>
    <w:basedOn w:val="a"/>
    <w:link w:val="7"/>
    <w:rsid w:val="006315A6"/>
    <w:pPr>
      <w:widowControl w:val="0"/>
      <w:shd w:val="clear" w:color="auto" w:fill="FFFFFF"/>
      <w:spacing w:line="206" w:lineRule="exact"/>
    </w:pPr>
    <w:rPr>
      <w:sz w:val="18"/>
      <w:szCs w:val="18"/>
      <w:lang w:eastAsia="en-US"/>
    </w:rPr>
  </w:style>
  <w:style w:type="character" w:customStyle="1" w:styleId="2Exact">
    <w:name w:val="Основной текст (2) Exact"/>
    <w:rsid w:val="00586AF0"/>
    <w:rPr>
      <w:rFonts w:ascii="Times New Roman" w:eastAsia="Times New Roman" w:hAnsi="Times New Roman" w:cs="Times New Roman"/>
      <w:b w:val="0"/>
      <w:bCs w:val="0"/>
      <w:i w:val="0"/>
      <w:iCs w:val="0"/>
      <w:smallCaps w:val="0"/>
      <w:strike w:val="0"/>
      <w:sz w:val="26"/>
      <w:szCs w:val="26"/>
      <w:u w:val="none"/>
    </w:rPr>
  </w:style>
  <w:style w:type="character" w:customStyle="1" w:styleId="9">
    <w:name w:val="Основной текст (9)_"/>
    <w:link w:val="90"/>
    <w:rsid w:val="00586AF0"/>
    <w:rPr>
      <w:rFonts w:ascii="Times New Roman" w:eastAsia="Times New Roman" w:hAnsi="Times New Roman" w:cs="Times New Roman"/>
      <w:sz w:val="21"/>
      <w:szCs w:val="21"/>
      <w:shd w:val="clear" w:color="auto" w:fill="FFFFFF"/>
    </w:rPr>
  </w:style>
  <w:style w:type="character" w:customStyle="1" w:styleId="ab">
    <w:name w:val="Подпись к таблице_"/>
    <w:link w:val="ac"/>
    <w:rsid w:val="00586AF0"/>
    <w:rPr>
      <w:rFonts w:ascii="Times New Roman" w:eastAsia="Times New Roman" w:hAnsi="Times New Roman" w:cs="Times New Roman"/>
      <w:sz w:val="26"/>
      <w:szCs w:val="26"/>
      <w:shd w:val="clear" w:color="auto" w:fill="FFFFFF"/>
    </w:rPr>
  </w:style>
  <w:style w:type="character" w:customStyle="1" w:styleId="2Exact0">
    <w:name w:val="Заголовок №2 Exact"/>
    <w:link w:val="22"/>
    <w:rsid w:val="00586AF0"/>
    <w:rPr>
      <w:rFonts w:ascii="Times New Roman" w:eastAsia="Times New Roman" w:hAnsi="Times New Roman" w:cs="Times New Roman"/>
      <w:shd w:val="clear" w:color="auto" w:fill="FFFFFF"/>
    </w:rPr>
  </w:style>
  <w:style w:type="character" w:customStyle="1" w:styleId="3Exact">
    <w:name w:val="Заголовок №3 Exact"/>
    <w:link w:val="31"/>
    <w:rsid w:val="00586AF0"/>
    <w:rPr>
      <w:rFonts w:ascii="Times New Roman" w:eastAsia="Times New Roman" w:hAnsi="Times New Roman" w:cs="Times New Roman"/>
      <w:sz w:val="30"/>
      <w:szCs w:val="30"/>
      <w:shd w:val="clear" w:color="auto" w:fill="FFFFFF"/>
    </w:rPr>
  </w:style>
  <w:style w:type="character" w:customStyle="1" w:styleId="212pt">
    <w:name w:val="Основной текст (2) + 12 pt"/>
    <w:rsid w:val="00586AF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3Exact">
    <w:name w:val="Заголовок №3 (3) Exact"/>
    <w:link w:val="33"/>
    <w:rsid w:val="00586AF0"/>
    <w:rPr>
      <w:rFonts w:ascii="Times New Roman" w:eastAsia="Times New Roman" w:hAnsi="Times New Roman" w:cs="Times New Roman"/>
      <w:sz w:val="28"/>
      <w:szCs w:val="28"/>
      <w:shd w:val="clear" w:color="auto" w:fill="FFFFFF"/>
    </w:rPr>
  </w:style>
  <w:style w:type="character" w:customStyle="1" w:styleId="9Exact">
    <w:name w:val="Основной текст (9) Exact"/>
    <w:rsid w:val="00586AF0"/>
    <w:rPr>
      <w:rFonts w:ascii="Times New Roman" w:eastAsia="Times New Roman" w:hAnsi="Times New Roman" w:cs="Times New Roman"/>
      <w:b w:val="0"/>
      <w:bCs w:val="0"/>
      <w:i w:val="0"/>
      <w:iCs w:val="0"/>
      <w:smallCaps w:val="0"/>
      <w:strike w:val="0"/>
      <w:sz w:val="21"/>
      <w:szCs w:val="21"/>
      <w:u w:val="none"/>
    </w:rPr>
  </w:style>
  <w:style w:type="character" w:customStyle="1" w:styleId="215pt">
    <w:name w:val="Основной текст (2) + 15 pt"/>
    <w:rsid w:val="00586AF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12">
    <w:name w:val="Основной текст (12)_"/>
    <w:link w:val="120"/>
    <w:rsid w:val="00586AF0"/>
    <w:rPr>
      <w:rFonts w:ascii="Times New Roman" w:eastAsia="Times New Roman" w:hAnsi="Times New Roman" w:cs="Times New Roman"/>
      <w:shd w:val="clear" w:color="auto" w:fill="FFFFFF"/>
    </w:rPr>
  </w:style>
  <w:style w:type="character" w:customStyle="1" w:styleId="23">
    <w:name w:val="Основной текст (2) + Курсив"/>
    <w:rsid w:val="00586AF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Candara11pt5pt">
    <w:name w:val="Основной текст (2) + Candara;11 pt;Интервал 5 pt"/>
    <w:rsid w:val="00586AF0"/>
    <w:rPr>
      <w:rFonts w:ascii="Candara" w:eastAsia="Candara" w:hAnsi="Candara" w:cs="Candara"/>
      <w:b w:val="0"/>
      <w:bCs w:val="0"/>
      <w:i w:val="0"/>
      <w:iCs w:val="0"/>
      <w:smallCaps w:val="0"/>
      <w:strike w:val="0"/>
      <w:color w:val="000000"/>
      <w:spacing w:val="100"/>
      <w:w w:val="100"/>
      <w:position w:val="0"/>
      <w:sz w:val="22"/>
      <w:szCs w:val="22"/>
      <w:u w:val="none"/>
      <w:lang w:val="ru-RU" w:eastAsia="ru-RU" w:bidi="ru-RU"/>
    </w:rPr>
  </w:style>
  <w:style w:type="character" w:customStyle="1" w:styleId="2Candara20pt">
    <w:name w:val="Основной текст (2) + Candara;20 pt;Курсив"/>
    <w:rsid w:val="00586AF0"/>
    <w:rPr>
      <w:rFonts w:ascii="Candara" w:eastAsia="Candara" w:hAnsi="Candara" w:cs="Candara"/>
      <w:b/>
      <w:bCs/>
      <w:i/>
      <w:iCs/>
      <w:smallCaps w:val="0"/>
      <w:strike w:val="0"/>
      <w:color w:val="000000"/>
      <w:spacing w:val="0"/>
      <w:w w:val="100"/>
      <w:position w:val="0"/>
      <w:sz w:val="40"/>
      <w:szCs w:val="40"/>
      <w:u w:val="none"/>
      <w:lang w:val="ru-RU" w:eastAsia="ru-RU" w:bidi="ru-RU"/>
    </w:rPr>
  </w:style>
  <w:style w:type="paragraph" w:customStyle="1" w:styleId="90">
    <w:name w:val="Основной текст (9)"/>
    <w:basedOn w:val="a"/>
    <w:link w:val="9"/>
    <w:rsid w:val="00586AF0"/>
    <w:pPr>
      <w:widowControl w:val="0"/>
      <w:shd w:val="clear" w:color="auto" w:fill="FFFFFF"/>
      <w:spacing w:line="254" w:lineRule="exact"/>
    </w:pPr>
    <w:rPr>
      <w:sz w:val="21"/>
      <w:szCs w:val="21"/>
      <w:lang w:eastAsia="en-US"/>
    </w:rPr>
  </w:style>
  <w:style w:type="paragraph" w:customStyle="1" w:styleId="ac">
    <w:name w:val="Подпись к таблице"/>
    <w:basedOn w:val="a"/>
    <w:link w:val="ab"/>
    <w:rsid w:val="00586AF0"/>
    <w:pPr>
      <w:widowControl w:val="0"/>
      <w:shd w:val="clear" w:color="auto" w:fill="FFFFFF"/>
      <w:spacing w:line="298" w:lineRule="exact"/>
      <w:jc w:val="both"/>
    </w:pPr>
    <w:rPr>
      <w:sz w:val="26"/>
      <w:szCs w:val="26"/>
      <w:lang w:eastAsia="en-US"/>
    </w:rPr>
  </w:style>
  <w:style w:type="paragraph" w:customStyle="1" w:styleId="22">
    <w:name w:val="Заголовок №2"/>
    <w:basedOn w:val="a"/>
    <w:link w:val="2Exact0"/>
    <w:rsid w:val="00586AF0"/>
    <w:pPr>
      <w:widowControl w:val="0"/>
      <w:shd w:val="clear" w:color="auto" w:fill="FFFFFF"/>
      <w:spacing w:line="0" w:lineRule="atLeast"/>
      <w:outlineLvl w:val="1"/>
    </w:pPr>
    <w:rPr>
      <w:sz w:val="22"/>
      <w:szCs w:val="22"/>
      <w:lang w:eastAsia="en-US"/>
    </w:rPr>
  </w:style>
  <w:style w:type="paragraph" w:customStyle="1" w:styleId="31">
    <w:name w:val="Заголовок №3"/>
    <w:basedOn w:val="a"/>
    <w:link w:val="3Exact"/>
    <w:rsid w:val="00586AF0"/>
    <w:pPr>
      <w:widowControl w:val="0"/>
      <w:shd w:val="clear" w:color="auto" w:fill="FFFFFF"/>
      <w:spacing w:line="0" w:lineRule="atLeast"/>
      <w:outlineLvl w:val="2"/>
    </w:pPr>
    <w:rPr>
      <w:sz w:val="30"/>
      <w:szCs w:val="30"/>
      <w:lang w:eastAsia="en-US"/>
    </w:rPr>
  </w:style>
  <w:style w:type="paragraph" w:customStyle="1" w:styleId="33">
    <w:name w:val="Заголовок №3 (3)"/>
    <w:basedOn w:val="a"/>
    <w:link w:val="33Exact"/>
    <w:rsid w:val="00586AF0"/>
    <w:pPr>
      <w:widowControl w:val="0"/>
      <w:shd w:val="clear" w:color="auto" w:fill="FFFFFF"/>
      <w:spacing w:line="0" w:lineRule="atLeast"/>
      <w:outlineLvl w:val="2"/>
    </w:pPr>
    <w:rPr>
      <w:sz w:val="28"/>
      <w:szCs w:val="28"/>
      <w:lang w:eastAsia="en-US"/>
    </w:rPr>
  </w:style>
  <w:style w:type="paragraph" w:customStyle="1" w:styleId="120">
    <w:name w:val="Основной текст (12)"/>
    <w:basedOn w:val="a"/>
    <w:link w:val="12"/>
    <w:rsid w:val="00586AF0"/>
    <w:pPr>
      <w:widowControl w:val="0"/>
      <w:shd w:val="clear" w:color="auto" w:fill="FFFFFF"/>
      <w:spacing w:before="300" w:line="298" w:lineRule="exact"/>
      <w:jc w:val="both"/>
    </w:pPr>
    <w:rPr>
      <w:sz w:val="22"/>
      <w:szCs w:val="22"/>
      <w:lang w:eastAsia="en-US"/>
    </w:rPr>
  </w:style>
  <w:style w:type="character" w:customStyle="1" w:styleId="4">
    <w:name w:val="Заголовок №4_"/>
    <w:link w:val="40"/>
    <w:rsid w:val="00586AF0"/>
    <w:rPr>
      <w:rFonts w:ascii="Times New Roman" w:eastAsia="Times New Roman" w:hAnsi="Times New Roman" w:cs="Times New Roman"/>
      <w:b/>
      <w:bCs/>
      <w:sz w:val="26"/>
      <w:szCs w:val="26"/>
      <w:shd w:val="clear" w:color="auto" w:fill="FFFFFF"/>
    </w:rPr>
  </w:style>
  <w:style w:type="character" w:customStyle="1" w:styleId="4Exact">
    <w:name w:val="Заголовок №4 Exact"/>
    <w:rsid w:val="00586AF0"/>
    <w:rPr>
      <w:rFonts w:ascii="Times New Roman" w:eastAsia="Times New Roman" w:hAnsi="Times New Roman" w:cs="Times New Roman"/>
      <w:b/>
      <w:bCs/>
      <w:i w:val="0"/>
      <w:iCs w:val="0"/>
      <w:smallCaps w:val="0"/>
      <w:strike w:val="0"/>
      <w:sz w:val="26"/>
      <w:szCs w:val="26"/>
      <w:u w:val="none"/>
    </w:rPr>
  </w:style>
  <w:style w:type="character" w:customStyle="1" w:styleId="3Exact0">
    <w:name w:val="Основной текст (3) Exact"/>
    <w:rsid w:val="00586AF0"/>
    <w:rPr>
      <w:rFonts w:ascii="Times New Roman" w:eastAsia="Times New Roman" w:hAnsi="Times New Roman" w:cs="Times New Roman"/>
      <w:b/>
      <w:bCs/>
      <w:i w:val="0"/>
      <w:iCs w:val="0"/>
      <w:smallCaps w:val="0"/>
      <w:strike w:val="0"/>
      <w:sz w:val="26"/>
      <w:szCs w:val="26"/>
      <w:u w:val="none"/>
    </w:rPr>
  </w:style>
  <w:style w:type="paragraph" w:customStyle="1" w:styleId="40">
    <w:name w:val="Заголовок №4"/>
    <w:basedOn w:val="a"/>
    <w:link w:val="4"/>
    <w:rsid w:val="00586AF0"/>
    <w:pPr>
      <w:widowControl w:val="0"/>
      <w:shd w:val="clear" w:color="auto" w:fill="FFFFFF"/>
      <w:spacing w:before="840" w:line="298" w:lineRule="exact"/>
      <w:ind w:hanging="200"/>
      <w:jc w:val="center"/>
      <w:outlineLvl w:val="3"/>
    </w:pPr>
    <w:rPr>
      <w:b/>
      <w:bCs/>
      <w:sz w:val="26"/>
      <w:szCs w:val="26"/>
      <w:lang w:eastAsia="en-US"/>
    </w:rPr>
  </w:style>
  <w:style w:type="paragraph" w:styleId="ad">
    <w:name w:val="List Paragraph"/>
    <w:basedOn w:val="a"/>
    <w:uiPriority w:val="34"/>
    <w:qFormat/>
    <w:rsid w:val="008E5A58"/>
    <w:pPr>
      <w:ind w:left="720"/>
      <w:contextualSpacing/>
    </w:pPr>
  </w:style>
  <w:style w:type="character" w:customStyle="1" w:styleId="41">
    <w:name w:val="Оглавление 4 Знак"/>
    <w:link w:val="42"/>
    <w:rsid w:val="008E0F2E"/>
    <w:rPr>
      <w:rFonts w:ascii="Times New Roman" w:eastAsia="Times New Roman" w:hAnsi="Times New Roman" w:cs="Times New Roman"/>
      <w:sz w:val="26"/>
      <w:szCs w:val="26"/>
      <w:shd w:val="clear" w:color="auto" w:fill="FFFFFF"/>
    </w:rPr>
  </w:style>
  <w:style w:type="character" w:customStyle="1" w:styleId="11">
    <w:name w:val="Основной текст (11)_"/>
    <w:link w:val="110"/>
    <w:rsid w:val="008E0F2E"/>
    <w:rPr>
      <w:rFonts w:ascii="Times New Roman" w:eastAsia="Times New Roman" w:hAnsi="Times New Roman" w:cs="Times New Roman"/>
      <w:i/>
      <w:iCs/>
      <w:sz w:val="21"/>
      <w:szCs w:val="21"/>
      <w:shd w:val="clear" w:color="auto" w:fill="FFFFFF"/>
    </w:rPr>
  </w:style>
  <w:style w:type="character" w:customStyle="1" w:styleId="13">
    <w:name w:val="Основной текст (13)_"/>
    <w:link w:val="130"/>
    <w:rsid w:val="008E0F2E"/>
    <w:rPr>
      <w:rFonts w:ascii="Times New Roman" w:eastAsia="Times New Roman" w:hAnsi="Times New Roman" w:cs="Times New Roman"/>
      <w:shd w:val="clear" w:color="auto" w:fill="FFFFFF"/>
    </w:rPr>
  </w:style>
  <w:style w:type="character" w:customStyle="1" w:styleId="24">
    <w:name w:val="Оглавление (2)_"/>
    <w:link w:val="25"/>
    <w:rsid w:val="008E0F2E"/>
    <w:rPr>
      <w:rFonts w:ascii="Times New Roman" w:eastAsia="Times New Roman" w:hAnsi="Times New Roman" w:cs="Times New Roman"/>
      <w:i/>
      <w:iCs/>
      <w:sz w:val="21"/>
      <w:szCs w:val="21"/>
      <w:shd w:val="clear" w:color="auto" w:fill="FFFFFF"/>
    </w:rPr>
  </w:style>
  <w:style w:type="character" w:customStyle="1" w:styleId="26">
    <w:name w:val="Оглавление (2) + Не курсив"/>
    <w:rsid w:val="008E0F2E"/>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styleId="42">
    <w:name w:val="toc 4"/>
    <w:basedOn w:val="a"/>
    <w:link w:val="41"/>
    <w:autoRedefine/>
    <w:rsid w:val="008E0F2E"/>
    <w:pPr>
      <w:widowControl w:val="0"/>
      <w:shd w:val="clear" w:color="auto" w:fill="FFFFFF"/>
      <w:spacing w:line="298" w:lineRule="exact"/>
      <w:jc w:val="both"/>
    </w:pPr>
    <w:rPr>
      <w:sz w:val="26"/>
      <w:szCs w:val="26"/>
      <w:lang w:eastAsia="en-US"/>
    </w:rPr>
  </w:style>
  <w:style w:type="paragraph" w:customStyle="1" w:styleId="110">
    <w:name w:val="Основной текст (11)"/>
    <w:basedOn w:val="a"/>
    <w:link w:val="11"/>
    <w:rsid w:val="008E0F2E"/>
    <w:pPr>
      <w:widowControl w:val="0"/>
      <w:shd w:val="clear" w:color="auto" w:fill="FFFFFF"/>
      <w:spacing w:before="120" w:after="360" w:line="0" w:lineRule="atLeast"/>
      <w:ind w:hanging="1880"/>
      <w:jc w:val="both"/>
    </w:pPr>
    <w:rPr>
      <w:i/>
      <w:iCs/>
      <w:sz w:val="21"/>
      <w:szCs w:val="21"/>
      <w:lang w:eastAsia="en-US"/>
    </w:rPr>
  </w:style>
  <w:style w:type="paragraph" w:customStyle="1" w:styleId="130">
    <w:name w:val="Основной текст (13)"/>
    <w:basedOn w:val="a"/>
    <w:link w:val="13"/>
    <w:rsid w:val="008E0F2E"/>
    <w:pPr>
      <w:widowControl w:val="0"/>
      <w:shd w:val="clear" w:color="auto" w:fill="FFFFFF"/>
      <w:spacing w:before="240" w:after="60" w:line="0" w:lineRule="atLeast"/>
    </w:pPr>
    <w:rPr>
      <w:sz w:val="22"/>
      <w:szCs w:val="22"/>
      <w:lang w:eastAsia="en-US"/>
    </w:rPr>
  </w:style>
  <w:style w:type="paragraph" w:customStyle="1" w:styleId="25">
    <w:name w:val="Оглавление (2)"/>
    <w:basedOn w:val="a"/>
    <w:link w:val="24"/>
    <w:rsid w:val="008E0F2E"/>
    <w:pPr>
      <w:widowControl w:val="0"/>
      <w:shd w:val="clear" w:color="auto" w:fill="FFFFFF"/>
      <w:spacing w:before="60" w:line="298" w:lineRule="exact"/>
      <w:jc w:val="right"/>
    </w:pPr>
    <w:rPr>
      <w:i/>
      <w:iC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D2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24D25"/>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6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4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46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4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46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46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46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46B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624D25"/>
    <w:rPr>
      <w:rFonts w:ascii="Times New Roman" w:eastAsia="Times New Roman" w:hAnsi="Times New Roman" w:cs="Times New Roman"/>
      <w:b/>
      <w:sz w:val="28"/>
      <w:szCs w:val="20"/>
      <w:lang w:eastAsia="ru-RU"/>
    </w:rPr>
  </w:style>
  <w:style w:type="paragraph" w:styleId="a3">
    <w:name w:val="Title"/>
    <w:basedOn w:val="a"/>
    <w:link w:val="a4"/>
    <w:qFormat/>
    <w:rsid w:val="00624D25"/>
    <w:pPr>
      <w:jc w:val="center"/>
    </w:pPr>
    <w:rPr>
      <w:sz w:val="28"/>
    </w:rPr>
  </w:style>
  <w:style w:type="character" w:customStyle="1" w:styleId="a4">
    <w:name w:val="Название Знак"/>
    <w:basedOn w:val="a0"/>
    <w:link w:val="a3"/>
    <w:rsid w:val="00624D25"/>
    <w:rPr>
      <w:rFonts w:ascii="Times New Roman" w:eastAsia="Times New Roman" w:hAnsi="Times New Roman" w:cs="Times New Roman"/>
      <w:sz w:val="28"/>
      <w:szCs w:val="20"/>
      <w:lang w:eastAsia="ru-RU"/>
    </w:rPr>
  </w:style>
  <w:style w:type="paragraph" w:customStyle="1" w:styleId="Default">
    <w:name w:val="Default"/>
    <w:rsid w:val="00624D25"/>
    <w:pPr>
      <w:autoSpaceDE w:val="0"/>
      <w:autoSpaceDN w:val="0"/>
      <w:adjustRightInd w:val="0"/>
      <w:spacing w:after="0" w:line="240" w:lineRule="auto"/>
    </w:pPr>
    <w:rPr>
      <w:rFonts w:ascii="Arial" w:hAnsi="Arial" w:cs="Arial"/>
      <w:color w:val="000000"/>
      <w:sz w:val="24"/>
      <w:szCs w:val="24"/>
    </w:rPr>
  </w:style>
  <w:style w:type="paragraph" w:styleId="a5">
    <w:name w:val="header"/>
    <w:basedOn w:val="a"/>
    <w:link w:val="a6"/>
    <w:uiPriority w:val="99"/>
    <w:unhideWhenUsed/>
    <w:rsid w:val="00DD3DD3"/>
    <w:pPr>
      <w:tabs>
        <w:tab w:val="center" w:pos="4677"/>
        <w:tab w:val="right" w:pos="9355"/>
      </w:tabs>
    </w:pPr>
  </w:style>
  <w:style w:type="character" w:customStyle="1" w:styleId="a6">
    <w:name w:val="Верхний колонтитул Знак"/>
    <w:basedOn w:val="a0"/>
    <w:link w:val="a5"/>
    <w:uiPriority w:val="99"/>
    <w:rsid w:val="00DD3DD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3DD3"/>
    <w:pPr>
      <w:tabs>
        <w:tab w:val="center" w:pos="4677"/>
        <w:tab w:val="right" w:pos="9355"/>
      </w:tabs>
    </w:pPr>
  </w:style>
  <w:style w:type="character" w:customStyle="1" w:styleId="a8">
    <w:name w:val="Нижний колонтитул Знак"/>
    <w:basedOn w:val="a0"/>
    <w:link w:val="a7"/>
    <w:uiPriority w:val="99"/>
    <w:rsid w:val="00DD3DD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00A6E"/>
    <w:rPr>
      <w:rFonts w:ascii="Tahoma" w:hAnsi="Tahoma" w:cs="Tahoma"/>
      <w:sz w:val="16"/>
      <w:szCs w:val="16"/>
    </w:rPr>
  </w:style>
  <w:style w:type="character" w:customStyle="1" w:styleId="aa">
    <w:name w:val="Текст выноски Знак"/>
    <w:basedOn w:val="a0"/>
    <w:link w:val="a9"/>
    <w:uiPriority w:val="99"/>
    <w:semiHidden/>
    <w:rsid w:val="00900A6E"/>
    <w:rPr>
      <w:rFonts w:ascii="Tahoma" w:eastAsia="Times New Roman" w:hAnsi="Tahoma" w:cs="Tahoma"/>
      <w:sz w:val="16"/>
      <w:szCs w:val="16"/>
      <w:lang w:eastAsia="ru-RU"/>
    </w:rPr>
  </w:style>
  <w:style w:type="character" w:customStyle="1" w:styleId="2">
    <w:name w:val="Основной текст (2)_"/>
    <w:link w:val="20"/>
    <w:rsid w:val="00F9237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9237E"/>
    <w:pPr>
      <w:widowControl w:val="0"/>
      <w:shd w:val="clear" w:color="auto" w:fill="FFFFFF"/>
      <w:spacing w:line="298" w:lineRule="exact"/>
    </w:pPr>
    <w:rPr>
      <w:sz w:val="26"/>
      <w:szCs w:val="26"/>
      <w:lang w:eastAsia="en-US"/>
    </w:rPr>
  </w:style>
  <w:style w:type="character" w:customStyle="1" w:styleId="3">
    <w:name w:val="Основной текст (3)_"/>
    <w:link w:val="30"/>
    <w:rsid w:val="006315A6"/>
    <w:rPr>
      <w:rFonts w:ascii="Times New Roman" w:eastAsia="Times New Roman" w:hAnsi="Times New Roman" w:cs="Times New Roman"/>
      <w:b/>
      <w:bCs/>
      <w:sz w:val="26"/>
      <w:szCs w:val="26"/>
      <w:shd w:val="clear" w:color="auto" w:fill="FFFFFF"/>
    </w:rPr>
  </w:style>
  <w:style w:type="character" w:customStyle="1" w:styleId="7">
    <w:name w:val="Основной текст (7)_"/>
    <w:link w:val="70"/>
    <w:rsid w:val="006315A6"/>
    <w:rPr>
      <w:rFonts w:ascii="Times New Roman" w:eastAsia="Times New Roman" w:hAnsi="Times New Roman" w:cs="Times New Roman"/>
      <w:sz w:val="18"/>
      <w:szCs w:val="18"/>
      <w:shd w:val="clear" w:color="auto" w:fill="FFFFFF"/>
    </w:rPr>
  </w:style>
  <w:style w:type="character" w:customStyle="1" w:styleId="21">
    <w:name w:val="Основной текст (2) + Полужирный"/>
    <w:rsid w:val="006315A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30">
    <w:name w:val="Основной текст (3)"/>
    <w:basedOn w:val="a"/>
    <w:link w:val="3"/>
    <w:rsid w:val="006315A6"/>
    <w:pPr>
      <w:widowControl w:val="0"/>
      <w:shd w:val="clear" w:color="auto" w:fill="FFFFFF"/>
      <w:spacing w:before="120" w:after="1080" w:line="278" w:lineRule="exact"/>
      <w:jc w:val="center"/>
    </w:pPr>
    <w:rPr>
      <w:b/>
      <w:bCs/>
      <w:sz w:val="26"/>
      <w:szCs w:val="26"/>
      <w:lang w:eastAsia="en-US"/>
    </w:rPr>
  </w:style>
  <w:style w:type="paragraph" w:customStyle="1" w:styleId="70">
    <w:name w:val="Основной текст (7)"/>
    <w:basedOn w:val="a"/>
    <w:link w:val="7"/>
    <w:rsid w:val="006315A6"/>
    <w:pPr>
      <w:widowControl w:val="0"/>
      <w:shd w:val="clear" w:color="auto" w:fill="FFFFFF"/>
      <w:spacing w:line="206" w:lineRule="exact"/>
    </w:pPr>
    <w:rPr>
      <w:sz w:val="18"/>
      <w:szCs w:val="18"/>
      <w:lang w:eastAsia="en-US"/>
    </w:rPr>
  </w:style>
  <w:style w:type="character" w:customStyle="1" w:styleId="2Exact">
    <w:name w:val="Основной текст (2) Exact"/>
    <w:rsid w:val="00586AF0"/>
    <w:rPr>
      <w:rFonts w:ascii="Times New Roman" w:eastAsia="Times New Roman" w:hAnsi="Times New Roman" w:cs="Times New Roman"/>
      <w:b w:val="0"/>
      <w:bCs w:val="0"/>
      <w:i w:val="0"/>
      <w:iCs w:val="0"/>
      <w:smallCaps w:val="0"/>
      <w:strike w:val="0"/>
      <w:sz w:val="26"/>
      <w:szCs w:val="26"/>
      <w:u w:val="none"/>
    </w:rPr>
  </w:style>
  <w:style w:type="character" w:customStyle="1" w:styleId="9">
    <w:name w:val="Основной текст (9)_"/>
    <w:link w:val="90"/>
    <w:rsid w:val="00586AF0"/>
    <w:rPr>
      <w:rFonts w:ascii="Times New Roman" w:eastAsia="Times New Roman" w:hAnsi="Times New Roman" w:cs="Times New Roman"/>
      <w:sz w:val="21"/>
      <w:szCs w:val="21"/>
      <w:shd w:val="clear" w:color="auto" w:fill="FFFFFF"/>
    </w:rPr>
  </w:style>
  <w:style w:type="character" w:customStyle="1" w:styleId="ab">
    <w:name w:val="Подпись к таблице_"/>
    <w:link w:val="ac"/>
    <w:rsid w:val="00586AF0"/>
    <w:rPr>
      <w:rFonts w:ascii="Times New Roman" w:eastAsia="Times New Roman" w:hAnsi="Times New Roman" w:cs="Times New Roman"/>
      <w:sz w:val="26"/>
      <w:szCs w:val="26"/>
      <w:shd w:val="clear" w:color="auto" w:fill="FFFFFF"/>
    </w:rPr>
  </w:style>
  <w:style w:type="character" w:customStyle="1" w:styleId="2Exact0">
    <w:name w:val="Заголовок №2 Exact"/>
    <w:link w:val="22"/>
    <w:rsid w:val="00586AF0"/>
    <w:rPr>
      <w:rFonts w:ascii="Times New Roman" w:eastAsia="Times New Roman" w:hAnsi="Times New Roman" w:cs="Times New Roman"/>
      <w:shd w:val="clear" w:color="auto" w:fill="FFFFFF"/>
    </w:rPr>
  </w:style>
  <w:style w:type="character" w:customStyle="1" w:styleId="3Exact">
    <w:name w:val="Заголовок №3 Exact"/>
    <w:link w:val="31"/>
    <w:rsid w:val="00586AF0"/>
    <w:rPr>
      <w:rFonts w:ascii="Times New Roman" w:eastAsia="Times New Roman" w:hAnsi="Times New Roman" w:cs="Times New Roman"/>
      <w:sz w:val="30"/>
      <w:szCs w:val="30"/>
      <w:shd w:val="clear" w:color="auto" w:fill="FFFFFF"/>
    </w:rPr>
  </w:style>
  <w:style w:type="character" w:customStyle="1" w:styleId="212pt">
    <w:name w:val="Основной текст (2) + 12 pt"/>
    <w:rsid w:val="00586AF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3Exact">
    <w:name w:val="Заголовок №3 (3) Exact"/>
    <w:link w:val="33"/>
    <w:rsid w:val="00586AF0"/>
    <w:rPr>
      <w:rFonts w:ascii="Times New Roman" w:eastAsia="Times New Roman" w:hAnsi="Times New Roman" w:cs="Times New Roman"/>
      <w:sz w:val="28"/>
      <w:szCs w:val="28"/>
      <w:shd w:val="clear" w:color="auto" w:fill="FFFFFF"/>
    </w:rPr>
  </w:style>
  <w:style w:type="character" w:customStyle="1" w:styleId="9Exact">
    <w:name w:val="Основной текст (9) Exact"/>
    <w:rsid w:val="00586AF0"/>
    <w:rPr>
      <w:rFonts w:ascii="Times New Roman" w:eastAsia="Times New Roman" w:hAnsi="Times New Roman" w:cs="Times New Roman"/>
      <w:b w:val="0"/>
      <w:bCs w:val="0"/>
      <w:i w:val="0"/>
      <w:iCs w:val="0"/>
      <w:smallCaps w:val="0"/>
      <w:strike w:val="0"/>
      <w:sz w:val="21"/>
      <w:szCs w:val="21"/>
      <w:u w:val="none"/>
    </w:rPr>
  </w:style>
  <w:style w:type="character" w:customStyle="1" w:styleId="215pt">
    <w:name w:val="Основной текст (2) + 15 pt"/>
    <w:rsid w:val="00586AF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12">
    <w:name w:val="Основной текст (12)_"/>
    <w:link w:val="120"/>
    <w:rsid w:val="00586AF0"/>
    <w:rPr>
      <w:rFonts w:ascii="Times New Roman" w:eastAsia="Times New Roman" w:hAnsi="Times New Roman" w:cs="Times New Roman"/>
      <w:shd w:val="clear" w:color="auto" w:fill="FFFFFF"/>
    </w:rPr>
  </w:style>
  <w:style w:type="character" w:customStyle="1" w:styleId="23">
    <w:name w:val="Основной текст (2) + Курсив"/>
    <w:rsid w:val="00586AF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Candara11pt5pt">
    <w:name w:val="Основной текст (2) + Candara;11 pt;Интервал 5 pt"/>
    <w:rsid w:val="00586AF0"/>
    <w:rPr>
      <w:rFonts w:ascii="Candara" w:eastAsia="Candara" w:hAnsi="Candara" w:cs="Candara"/>
      <w:b w:val="0"/>
      <w:bCs w:val="0"/>
      <w:i w:val="0"/>
      <w:iCs w:val="0"/>
      <w:smallCaps w:val="0"/>
      <w:strike w:val="0"/>
      <w:color w:val="000000"/>
      <w:spacing w:val="100"/>
      <w:w w:val="100"/>
      <w:position w:val="0"/>
      <w:sz w:val="22"/>
      <w:szCs w:val="22"/>
      <w:u w:val="none"/>
      <w:lang w:val="ru-RU" w:eastAsia="ru-RU" w:bidi="ru-RU"/>
    </w:rPr>
  </w:style>
  <w:style w:type="character" w:customStyle="1" w:styleId="2Candara20pt">
    <w:name w:val="Основной текст (2) + Candara;20 pt;Курсив"/>
    <w:rsid w:val="00586AF0"/>
    <w:rPr>
      <w:rFonts w:ascii="Candara" w:eastAsia="Candara" w:hAnsi="Candara" w:cs="Candara"/>
      <w:b/>
      <w:bCs/>
      <w:i/>
      <w:iCs/>
      <w:smallCaps w:val="0"/>
      <w:strike w:val="0"/>
      <w:color w:val="000000"/>
      <w:spacing w:val="0"/>
      <w:w w:val="100"/>
      <w:position w:val="0"/>
      <w:sz w:val="40"/>
      <w:szCs w:val="40"/>
      <w:u w:val="none"/>
      <w:lang w:val="ru-RU" w:eastAsia="ru-RU" w:bidi="ru-RU"/>
    </w:rPr>
  </w:style>
  <w:style w:type="paragraph" w:customStyle="1" w:styleId="90">
    <w:name w:val="Основной текст (9)"/>
    <w:basedOn w:val="a"/>
    <w:link w:val="9"/>
    <w:rsid w:val="00586AF0"/>
    <w:pPr>
      <w:widowControl w:val="0"/>
      <w:shd w:val="clear" w:color="auto" w:fill="FFFFFF"/>
      <w:spacing w:line="254" w:lineRule="exact"/>
    </w:pPr>
    <w:rPr>
      <w:sz w:val="21"/>
      <w:szCs w:val="21"/>
      <w:lang w:eastAsia="en-US"/>
    </w:rPr>
  </w:style>
  <w:style w:type="paragraph" w:customStyle="1" w:styleId="ac">
    <w:name w:val="Подпись к таблице"/>
    <w:basedOn w:val="a"/>
    <w:link w:val="ab"/>
    <w:rsid w:val="00586AF0"/>
    <w:pPr>
      <w:widowControl w:val="0"/>
      <w:shd w:val="clear" w:color="auto" w:fill="FFFFFF"/>
      <w:spacing w:line="298" w:lineRule="exact"/>
      <w:jc w:val="both"/>
    </w:pPr>
    <w:rPr>
      <w:sz w:val="26"/>
      <w:szCs w:val="26"/>
      <w:lang w:eastAsia="en-US"/>
    </w:rPr>
  </w:style>
  <w:style w:type="paragraph" w:customStyle="1" w:styleId="22">
    <w:name w:val="Заголовок №2"/>
    <w:basedOn w:val="a"/>
    <w:link w:val="2Exact0"/>
    <w:rsid w:val="00586AF0"/>
    <w:pPr>
      <w:widowControl w:val="0"/>
      <w:shd w:val="clear" w:color="auto" w:fill="FFFFFF"/>
      <w:spacing w:line="0" w:lineRule="atLeast"/>
      <w:outlineLvl w:val="1"/>
    </w:pPr>
    <w:rPr>
      <w:sz w:val="22"/>
      <w:szCs w:val="22"/>
      <w:lang w:eastAsia="en-US"/>
    </w:rPr>
  </w:style>
  <w:style w:type="paragraph" w:customStyle="1" w:styleId="31">
    <w:name w:val="Заголовок №3"/>
    <w:basedOn w:val="a"/>
    <w:link w:val="3Exact"/>
    <w:rsid w:val="00586AF0"/>
    <w:pPr>
      <w:widowControl w:val="0"/>
      <w:shd w:val="clear" w:color="auto" w:fill="FFFFFF"/>
      <w:spacing w:line="0" w:lineRule="atLeast"/>
      <w:outlineLvl w:val="2"/>
    </w:pPr>
    <w:rPr>
      <w:sz w:val="30"/>
      <w:szCs w:val="30"/>
      <w:lang w:eastAsia="en-US"/>
    </w:rPr>
  </w:style>
  <w:style w:type="paragraph" w:customStyle="1" w:styleId="33">
    <w:name w:val="Заголовок №3 (3)"/>
    <w:basedOn w:val="a"/>
    <w:link w:val="33Exact"/>
    <w:rsid w:val="00586AF0"/>
    <w:pPr>
      <w:widowControl w:val="0"/>
      <w:shd w:val="clear" w:color="auto" w:fill="FFFFFF"/>
      <w:spacing w:line="0" w:lineRule="atLeast"/>
      <w:outlineLvl w:val="2"/>
    </w:pPr>
    <w:rPr>
      <w:sz w:val="28"/>
      <w:szCs w:val="28"/>
      <w:lang w:eastAsia="en-US"/>
    </w:rPr>
  </w:style>
  <w:style w:type="paragraph" w:customStyle="1" w:styleId="120">
    <w:name w:val="Основной текст (12)"/>
    <w:basedOn w:val="a"/>
    <w:link w:val="12"/>
    <w:rsid w:val="00586AF0"/>
    <w:pPr>
      <w:widowControl w:val="0"/>
      <w:shd w:val="clear" w:color="auto" w:fill="FFFFFF"/>
      <w:spacing w:before="300" w:line="298" w:lineRule="exact"/>
      <w:jc w:val="both"/>
    </w:pPr>
    <w:rPr>
      <w:sz w:val="22"/>
      <w:szCs w:val="22"/>
      <w:lang w:eastAsia="en-US"/>
    </w:rPr>
  </w:style>
  <w:style w:type="character" w:customStyle="1" w:styleId="4">
    <w:name w:val="Заголовок №4_"/>
    <w:link w:val="40"/>
    <w:rsid w:val="00586AF0"/>
    <w:rPr>
      <w:rFonts w:ascii="Times New Roman" w:eastAsia="Times New Roman" w:hAnsi="Times New Roman" w:cs="Times New Roman"/>
      <w:b/>
      <w:bCs/>
      <w:sz w:val="26"/>
      <w:szCs w:val="26"/>
      <w:shd w:val="clear" w:color="auto" w:fill="FFFFFF"/>
    </w:rPr>
  </w:style>
  <w:style w:type="character" w:customStyle="1" w:styleId="4Exact">
    <w:name w:val="Заголовок №4 Exact"/>
    <w:rsid w:val="00586AF0"/>
    <w:rPr>
      <w:rFonts w:ascii="Times New Roman" w:eastAsia="Times New Roman" w:hAnsi="Times New Roman" w:cs="Times New Roman"/>
      <w:b/>
      <w:bCs/>
      <w:i w:val="0"/>
      <w:iCs w:val="0"/>
      <w:smallCaps w:val="0"/>
      <w:strike w:val="0"/>
      <w:sz w:val="26"/>
      <w:szCs w:val="26"/>
      <w:u w:val="none"/>
    </w:rPr>
  </w:style>
  <w:style w:type="character" w:customStyle="1" w:styleId="3Exact0">
    <w:name w:val="Основной текст (3) Exact"/>
    <w:rsid w:val="00586AF0"/>
    <w:rPr>
      <w:rFonts w:ascii="Times New Roman" w:eastAsia="Times New Roman" w:hAnsi="Times New Roman" w:cs="Times New Roman"/>
      <w:b/>
      <w:bCs/>
      <w:i w:val="0"/>
      <w:iCs w:val="0"/>
      <w:smallCaps w:val="0"/>
      <w:strike w:val="0"/>
      <w:sz w:val="26"/>
      <w:szCs w:val="26"/>
      <w:u w:val="none"/>
    </w:rPr>
  </w:style>
  <w:style w:type="paragraph" w:customStyle="1" w:styleId="40">
    <w:name w:val="Заголовок №4"/>
    <w:basedOn w:val="a"/>
    <w:link w:val="4"/>
    <w:rsid w:val="00586AF0"/>
    <w:pPr>
      <w:widowControl w:val="0"/>
      <w:shd w:val="clear" w:color="auto" w:fill="FFFFFF"/>
      <w:spacing w:before="840" w:line="298" w:lineRule="exact"/>
      <w:ind w:hanging="200"/>
      <w:jc w:val="center"/>
      <w:outlineLvl w:val="3"/>
    </w:pPr>
    <w:rPr>
      <w:b/>
      <w:bCs/>
      <w:sz w:val="26"/>
      <w:szCs w:val="26"/>
      <w:lang w:eastAsia="en-US"/>
    </w:rPr>
  </w:style>
  <w:style w:type="paragraph" w:styleId="ad">
    <w:name w:val="List Paragraph"/>
    <w:basedOn w:val="a"/>
    <w:uiPriority w:val="34"/>
    <w:qFormat/>
    <w:rsid w:val="008E5A58"/>
    <w:pPr>
      <w:ind w:left="720"/>
      <w:contextualSpacing/>
    </w:pPr>
  </w:style>
  <w:style w:type="character" w:customStyle="1" w:styleId="41">
    <w:name w:val="Оглавление 4 Знак"/>
    <w:link w:val="42"/>
    <w:rsid w:val="008E0F2E"/>
    <w:rPr>
      <w:rFonts w:ascii="Times New Roman" w:eastAsia="Times New Roman" w:hAnsi="Times New Roman" w:cs="Times New Roman"/>
      <w:sz w:val="26"/>
      <w:szCs w:val="26"/>
      <w:shd w:val="clear" w:color="auto" w:fill="FFFFFF"/>
    </w:rPr>
  </w:style>
  <w:style w:type="character" w:customStyle="1" w:styleId="11">
    <w:name w:val="Основной текст (11)_"/>
    <w:link w:val="110"/>
    <w:rsid w:val="008E0F2E"/>
    <w:rPr>
      <w:rFonts w:ascii="Times New Roman" w:eastAsia="Times New Roman" w:hAnsi="Times New Roman" w:cs="Times New Roman"/>
      <w:i/>
      <w:iCs/>
      <w:sz w:val="21"/>
      <w:szCs w:val="21"/>
      <w:shd w:val="clear" w:color="auto" w:fill="FFFFFF"/>
    </w:rPr>
  </w:style>
  <w:style w:type="character" w:customStyle="1" w:styleId="13">
    <w:name w:val="Основной текст (13)_"/>
    <w:link w:val="130"/>
    <w:rsid w:val="008E0F2E"/>
    <w:rPr>
      <w:rFonts w:ascii="Times New Roman" w:eastAsia="Times New Roman" w:hAnsi="Times New Roman" w:cs="Times New Roman"/>
      <w:shd w:val="clear" w:color="auto" w:fill="FFFFFF"/>
    </w:rPr>
  </w:style>
  <w:style w:type="character" w:customStyle="1" w:styleId="24">
    <w:name w:val="Оглавление (2)_"/>
    <w:link w:val="25"/>
    <w:rsid w:val="008E0F2E"/>
    <w:rPr>
      <w:rFonts w:ascii="Times New Roman" w:eastAsia="Times New Roman" w:hAnsi="Times New Roman" w:cs="Times New Roman"/>
      <w:i/>
      <w:iCs/>
      <w:sz w:val="21"/>
      <w:szCs w:val="21"/>
      <w:shd w:val="clear" w:color="auto" w:fill="FFFFFF"/>
    </w:rPr>
  </w:style>
  <w:style w:type="character" w:customStyle="1" w:styleId="26">
    <w:name w:val="Оглавление (2) + Не курсив"/>
    <w:rsid w:val="008E0F2E"/>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styleId="42">
    <w:name w:val="toc 4"/>
    <w:basedOn w:val="a"/>
    <w:link w:val="41"/>
    <w:autoRedefine/>
    <w:rsid w:val="008E0F2E"/>
    <w:pPr>
      <w:widowControl w:val="0"/>
      <w:shd w:val="clear" w:color="auto" w:fill="FFFFFF"/>
      <w:spacing w:line="298" w:lineRule="exact"/>
      <w:jc w:val="both"/>
    </w:pPr>
    <w:rPr>
      <w:sz w:val="26"/>
      <w:szCs w:val="26"/>
      <w:lang w:eastAsia="en-US"/>
    </w:rPr>
  </w:style>
  <w:style w:type="paragraph" w:customStyle="1" w:styleId="110">
    <w:name w:val="Основной текст (11)"/>
    <w:basedOn w:val="a"/>
    <w:link w:val="11"/>
    <w:rsid w:val="008E0F2E"/>
    <w:pPr>
      <w:widowControl w:val="0"/>
      <w:shd w:val="clear" w:color="auto" w:fill="FFFFFF"/>
      <w:spacing w:before="120" w:after="360" w:line="0" w:lineRule="atLeast"/>
      <w:ind w:hanging="1880"/>
      <w:jc w:val="both"/>
    </w:pPr>
    <w:rPr>
      <w:i/>
      <w:iCs/>
      <w:sz w:val="21"/>
      <w:szCs w:val="21"/>
      <w:lang w:eastAsia="en-US"/>
    </w:rPr>
  </w:style>
  <w:style w:type="paragraph" w:customStyle="1" w:styleId="130">
    <w:name w:val="Основной текст (13)"/>
    <w:basedOn w:val="a"/>
    <w:link w:val="13"/>
    <w:rsid w:val="008E0F2E"/>
    <w:pPr>
      <w:widowControl w:val="0"/>
      <w:shd w:val="clear" w:color="auto" w:fill="FFFFFF"/>
      <w:spacing w:before="240" w:after="60" w:line="0" w:lineRule="atLeast"/>
    </w:pPr>
    <w:rPr>
      <w:sz w:val="22"/>
      <w:szCs w:val="22"/>
      <w:lang w:eastAsia="en-US"/>
    </w:rPr>
  </w:style>
  <w:style w:type="paragraph" w:customStyle="1" w:styleId="25">
    <w:name w:val="Оглавление (2)"/>
    <w:basedOn w:val="a"/>
    <w:link w:val="24"/>
    <w:rsid w:val="008E0F2E"/>
    <w:pPr>
      <w:widowControl w:val="0"/>
      <w:shd w:val="clear" w:color="auto" w:fill="FFFFFF"/>
      <w:spacing w:before="60" w:line="298" w:lineRule="exact"/>
      <w:jc w:val="right"/>
    </w:pPr>
    <w:rPr>
      <w:i/>
      <w:i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6752">
      <w:bodyDiv w:val="1"/>
      <w:marLeft w:val="0"/>
      <w:marRight w:val="0"/>
      <w:marTop w:val="0"/>
      <w:marBottom w:val="0"/>
      <w:divBdr>
        <w:top w:val="none" w:sz="0" w:space="0" w:color="auto"/>
        <w:left w:val="none" w:sz="0" w:space="0" w:color="auto"/>
        <w:bottom w:val="none" w:sz="0" w:space="0" w:color="auto"/>
        <w:right w:val="none" w:sz="0" w:space="0" w:color="auto"/>
      </w:divBdr>
    </w:div>
    <w:div w:id="242028652">
      <w:bodyDiv w:val="1"/>
      <w:marLeft w:val="0"/>
      <w:marRight w:val="0"/>
      <w:marTop w:val="0"/>
      <w:marBottom w:val="0"/>
      <w:divBdr>
        <w:top w:val="none" w:sz="0" w:space="0" w:color="auto"/>
        <w:left w:val="none" w:sz="0" w:space="0" w:color="auto"/>
        <w:bottom w:val="none" w:sz="0" w:space="0" w:color="auto"/>
        <w:right w:val="none" w:sz="0" w:space="0" w:color="auto"/>
      </w:divBdr>
    </w:div>
    <w:div w:id="457915186">
      <w:bodyDiv w:val="1"/>
      <w:marLeft w:val="0"/>
      <w:marRight w:val="0"/>
      <w:marTop w:val="0"/>
      <w:marBottom w:val="0"/>
      <w:divBdr>
        <w:top w:val="none" w:sz="0" w:space="0" w:color="auto"/>
        <w:left w:val="none" w:sz="0" w:space="0" w:color="auto"/>
        <w:bottom w:val="none" w:sz="0" w:space="0" w:color="auto"/>
        <w:right w:val="none" w:sz="0" w:space="0" w:color="auto"/>
      </w:divBdr>
    </w:div>
    <w:div w:id="6301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40D1-571E-48B9-888E-B605E92E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4658</Words>
  <Characters>26552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2021-05-14T09:53:00Z</cp:lastPrinted>
  <dcterms:created xsi:type="dcterms:W3CDTF">2023-01-17T05:05:00Z</dcterms:created>
  <dcterms:modified xsi:type="dcterms:W3CDTF">2023-01-17T05:05:00Z</dcterms:modified>
</cp:coreProperties>
</file>