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C87" w:rsidRPr="00DF7459" w:rsidRDefault="003A7C87" w:rsidP="003A7C87">
      <w:pPr>
        <w:pStyle w:val="a3"/>
        <w:jc w:val="right"/>
        <w:rPr>
          <w:sz w:val="27"/>
          <w:szCs w:val="27"/>
        </w:rPr>
      </w:pPr>
    </w:p>
    <w:p w:rsidR="003A7C87" w:rsidRDefault="003A7C87" w:rsidP="003A7C87">
      <w:pPr>
        <w:pStyle w:val="a3"/>
        <w:rPr>
          <w:b/>
          <w:sz w:val="27"/>
          <w:szCs w:val="27"/>
        </w:rPr>
      </w:pPr>
    </w:p>
    <w:p w:rsidR="003A7C87" w:rsidRPr="003A7C87" w:rsidRDefault="003A7C87" w:rsidP="003A7C87">
      <w:pPr>
        <w:pStyle w:val="a3"/>
        <w:jc w:val="right"/>
        <w:rPr>
          <w:sz w:val="27"/>
          <w:szCs w:val="27"/>
        </w:rPr>
      </w:pPr>
      <w:r w:rsidRPr="007F531D">
        <w:rPr>
          <w:noProof/>
          <w:sz w:val="27"/>
          <w:szCs w:val="27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-346710</wp:posOffset>
            </wp:positionV>
            <wp:extent cx="651510" cy="708660"/>
            <wp:effectExtent l="19050" t="0" r="0" b="0"/>
            <wp:wrapThrough wrapText="bothSides">
              <wp:wrapPolygon edited="0">
                <wp:start x="-632" y="0"/>
                <wp:lineTo x="-632" y="20903"/>
                <wp:lineTo x="21474" y="20903"/>
                <wp:lineTo x="21474" y="0"/>
                <wp:lineTo x="-632" y="0"/>
              </wp:wrapPolygon>
            </wp:wrapThrough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708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7"/>
          <w:szCs w:val="27"/>
        </w:rPr>
        <w:t xml:space="preserve">                                                             </w:t>
      </w:r>
      <w:r w:rsidRPr="003A7C87">
        <w:rPr>
          <w:sz w:val="27"/>
          <w:szCs w:val="27"/>
        </w:rPr>
        <w:t>ПРОЕКТ</w:t>
      </w:r>
    </w:p>
    <w:p w:rsidR="003A7C87" w:rsidRPr="007F531D" w:rsidRDefault="003A7C87" w:rsidP="003A7C87">
      <w:pPr>
        <w:pStyle w:val="a3"/>
        <w:rPr>
          <w:b/>
          <w:sz w:val="27"/>
          <w:szCs w:val="27"/>
        </w:rPr>
      </w:pPr>
    </w:p>
    <w:p w:rsidR="003A7C87" w:rsidRPr="007F531D" w:rsidRDefault="003A7C87" w:rsidP="003A7C87">
      <w:pPr>
        <w:pStyle w:val="a3"/>
        <w:rPr>
          <w:b/>
          <w:sz w:val="27"/>
          <w:szCs w:val="27"/>
        </w:rPr>
      </w:pPr>
      <w:r w:rsidRPr="007F531D">
        <w:rPr>
          <w:b/>
          <w:sz w:val="27"/>
          <w:szCs w:val="27"/>
        </w:rPr>
        <w:t>ДУМА</w:t>
      </w:r>
    </w:p>
    <w:p w:rsidR="003A7C87" w:rsidRPr="007F531D" w:rsidRDefault="003A7C87" w:rsidP="003A7C87">
      <w:pPr>
        <w:pStyle w:val="a3"/>
        <w:rPr>
          <w:b/>
          <w:sz w:val="27"/>
          <w:szCs w:val="27"/>
        </w:rPr>
      </w:pPr>
      <w:r w:rsidRPr="007F531D">
        <w:rPr>
          <w:b/>
          <w:sz w:val="27"/>
          <w:szCs w:val="27"/>
        </w:rPr>
        <w:t>ШАЛИНСКОГО ГОРОДСКОГО ОКРУГА</w:t>
      </w:r>
    </w:p>
    <w:p w:rsidR="003A7C87" w:rsidRPr="007F531D" w:rsidRDefault="003A7C87" w:rsidP="003A7C87">
      <w:pPr>
        <w:pStyle w:val="1"/>
        <w:rPr>
          <w:sz w:val="27"/>
          <w:szCs w:val="27"/>
        </w:rPr>
      </w:pPr>
      <w:proofErr w:type="gramStart"/>
      <w:r w:rsidRPr="007F531D">
        <w:rPr>
          <w:sz w:val="27"/>
          <w:szCs w:val="27"/>
        </w:rPr>
        <w:t>Р</w:t>
      </w:r>
      <w:proofErr w:type="gramEnd"/>
      <w:r w:rsidRPr="007F531D">
        <w:rPr>
          <w:sz w:val="27"/>
          <w:szCs w:val="27"/>
        </w:rPr>
        <w:t xml:space="preserve"> Е Ш Е Н И Е</w:t>
      </w:r>
    </w:p>
    <w:tbl>
      <w:tblPr>
        <w:tblW w:w="9392" w:type="dxa"/>
        <w:tblInd w:w="72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</w:tblBorders>
        <w:tblLayout w:type="fixed"/>
        <w:tblLook w:val="0000"/>
      </w:tblPr>
      <w:tblGrid>
        <w:gridCol w:w="9392"/>
      </w:tblGrid>
      <w:tr w:rsidR="003A7C87" w:rsidRPr="003D03D4" w:rsidTr="00321B47">
        <w:trPr>
          <w:trHeight w:val="216"/>
        </w:trPr>
        <w:tc>
          <w:tcPr>
            <w:tcW w:w="9392" w:type="dxa"/>
            <w:tcBorders>
              <w:top w:val="thinThickSmallGap" w:sz="24" w:space="0" w:color="000000"/>
              <w:left w:val="nil"/>
              <w:bottom w:val="nil"/>
              <w:right w:val="nil"/>
            </w:tcBorders>
          </w:tcPr>
          <w:p w:rsidR="003A7C87" w:rsidRPr="003A7C87" w:rsidRDefault="003A7C87" w:rsidP="00321B47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</w:tr>
    </w:tbl>
    <w:p w:rsidR="003A7C87" w:rsidRPr="007F531D" w:rsidRDefault="003A7C87" w:rsidP="003A7C87">
      <w:pPr>
        <w:spacing w:after="120" w:line="240" w:lineRule="auto"/>
        <w:rPr>
          <w:sz w:val="27"/>
          <w:szCs w:val="27"/>
        </w:rPr>
      </w:pPr>
      <w:r w:rsidRPr="007F531D">
        <w:rPr>
          <w:sz w:val="27"/>
          <w:szCs w:val="27"/>
        </w:rPr>
        <w:t xml:space="preserve">от </w:t>
      </w:r>
      <w:r>
        <w:rPr>
          <w:sz w:val="27"/>
          <w:szCs w:val="27"/>
        </w:rPr>
        <w:t>_________</w:t>
      </w:r>
      <w:r w:rsidRPr="007F531D">
        <w:rPr>
          <w:sz w:val="27"/>
          <w:szCs w:val="27"/>
        </w:rPr>
        <w:t xml:space="preserve"> 2023 года № </w:t>
      </w:r>
      <w:r>
        <w:rPr>
          <w:sz w:val="27"/>
          <w:szCs w:val="27"/>
        </w:rPr>
        <w:t>____</w:t>
      </w:r>
    </w:p>
    <w:p w:rsidR="003A7C87" w:rsidRPr="007F531D" w:rsidRDefault="003A7C87" w:rsidP="003A7C87">
      <w:pPr>
        <w:spacing w:after="360" w:line="240" w:lineRule="auto"/>
        <w:rPr>
          <w:sz w:val="27"/>
          <w:szCs w:val="27"/>
        </w:rPr>
      </w:pPr>
      <w:proofErr w:type="spellStart"/>
      <w:r w:rsidRPr="007F531D">
        <w:rPr>
          <w:sz w:val="27"/>
          <w:szCs w:val="27"/>
        </w:rPr>
        <w:t>пгт</w:t>
      </w:r>
      <w:proofErr w:type="spellEnd"/>
      <w:r w:rsidRPr="007F531D">
        <w:rPr>
          <w:sz w:val="27"/>
          <w:szCs w:val="27"/>
        </w:rPr>
        <w:t>. Шаля</w:t>
      </w:r>
    </w:p>
    <w:p w:rsidR="003A7C87" w:rsidRDefault="003A7C87" w:rsidP="003A7C87">
      <w:pPr>
        <w:pStyle w:val="ConsPlusTitle"/>
        <w:jc w:val="center"/>
        <w:rPr>
          <w:i/>
          <w:sz w:val="27"/>
          <w:szCs w:val="27"/>
        </w:rPr>
      </w:pPr>
      <w:r w:rsidRPr="00DF7459">
        <w:rPr>
          <w:i/>
          <w:sz w:val="27"/>
          <w:szCs w:val="27"/>
        </w:rPr>
        <w:t xml:space="preserve">Об утверждении Положения </w:t>
      </w:r>
      <w:r>
        <w:rPr>
          <w:i/>
          <w:sz w:val="27"/>
          <w:szCs w:val="27"/>
        </w:rPr>
        <w:t xml:space="preserve">о </w:t>
      </w:r>
      <w:r w:rsidRPr="00DF7459">
        <w:rPr>
          <w:i/>
          <w:sz w:val="27"/>
          <w:szCs w:val="27"/>
        </w:rPr>
        <w:t xml:space="preserve">порядке закрепления муниципального имущества Шалинского городского округа на праве оперативного управления и хозяйственного ведения за муниципальными учреждениями </w:t>
      </w:r>
    </w:p>
    <w:p w:rsidR="003A7C87" w:rsidRDefault="003A7C87" w:rsidP="003A7C87">
      <w:pPr>
        <w:pStyle w:val="ConsPlusTitle"/>
        <w:jc w:val="center"/>
        <w:rPr>
          <w:i/>
          <w:sz w:val="27"/>
          <w:szCs w:val="27"/>
        </w:rPr>
      </w:pPr>
      <w:r w:rsidRPr="00DF7459">
        <w:rPr>
          <w:i/>
          <w:sz w:val="27"/>
          <w:szCs w:val="27"/>
        </w:rPr>
        <w:t>и муниципальными предприятиями</w:t>
      </w:r>
    </w:p>
    <w:p w:rsidR="003A7C87" w:rsidRPr="00DF7459" w:rsidRDefault="003A7C87" w:rsidP="003A7C87">
      <w:pPr>
        <w:pStyle w:val="ConsPlusTitle"/>
        <w:jc w:val="center"/>
        <w:rPr>
          <w:i/>
          <w:sz w:val="27"/>
          <w:szCs w:val="27"/>
        </w:rPr>
      </w:pPr>
    </w:p>
    <w:p w:rsidR="003A7C87" w:rsidRPr="00B56D53" w:rsidRDefault="003A7C87" w:rsidP="003A7C87">
      <w:pPr>
        <w:pStyle w:val="ConsPlusNormal"/>
        <w:spacing w:after="120"/>
        <w:ind w:firstLine="539"/>
        <w:jc w:val="both"/>
        <w:rPr>
          <w:color w:val="000000" w:themeColor="text1"/>
          <w:sz w:val="27"/>
          <w:szCs w:val="27"/>
        </w:rPr>
      </w:pPr>
      <w:proofErr w:type="gramStart"/>
      <w:r w:rsidRPr="00B56D53">
        <w:rPr>
          <w:sz w:val="27"/>
          <w:szCs w:val="27"/>
        </w:rPr>
        <w:t xml:space="preserve">Руководствуясь </w:t>
      </w:r>
      <w:r w:rsidRPr="00B56D53">
        <w:rPr>
          <w:color w:val="000000" w:themeColor="text1"/>
          <w:sz w:val="27"/>
          <w:szCs w:val="27"/>
        </w:rPr>
        <w:t xml:space="preserve">Гражданским </w:t>
      </w:r>
      <w:hyperlink r:id="rId6">
        <w:r w:rsidRPr="00B56D53">
          <w:rPr>
            <w:color w:val="000000" w:themeColor="text1"/>
            <w:sz w:val="27"/>
            <w:szCs w:val="27"/>
          </w:rPr>
          <w:t>кодексом</w:t>
        </w:r>
      </w:hyperlink>
      <w:r w:rsidRPr="00B56D53">
        <w:rPr>
          <w:color w:val="000000" w:themeColor="text1"/>
          <w:sz w:val="27"/>
          <w:szCs w:val="27"/>
        </w:rPr>
        <w:t xml:space="preserve"> Российской Федерации, Федеральными законами от 12.01.1996 </w:t>
      </w:r>
      <w:hyperlink r:id="rId7">
        <w:r w:rsidRPr="00B56D53">
          <w:rPr>
            <w:color w:val="000000" w:themeColor="text1"/>
            <w:sz w:val="27"/>
            <w:szCs w:val="27"/>
          </w:rPr>
          <w:t>№ 7-ФЗ</w:t>
        </w:r>
      </w:hyperlink>
      <w:r w:rsidRPr="00B56D53">
        <w:rPr>
          <w:color w:val="000000" w:themeColor="text1"/>
          <w:sz w:val="27"/>
          <w:szCs w:val="27"/>
        </w:rPr>
        <w:t xml:space="preserve"> «О некоммерческих организациях», от 14.11.2002 </w:t>
      </w:r>
      <w:hyperlink r:id="rId8">
        <w:r w:rsidRPr="00B56D53">
          <w:rPr>
            <w:color w:val="000000" w:themeColor="text1"/>
            <w:sz w:val="27"/>
            <w:szCs w:val="27"/>
          </w:rPr>
          <w:t>№ 161-ФЗ</w:t>
        </w:r>
      </w:hyperlink>
      <w:r w:rsidRPr="00B56D53">
        <w:rPr>
          <w:color w:val="000000" w:themeColor="text1"/>
          <w:sz w:val="27"/>
          <w:szCs w:val="27"/>
        </w:rPr>
        <w:t xml:space="preserve"> «О государственных и муниципальных унитарных предприятиях», от 06.10.2003 </w:t>
      </w:r>
      <w:hyperlink r:id="rId9">
        <w:r w:rsidRPr="00B56D53">
          <w:rPr>
            <w:color w:val="000000" w:themeColor="text1"/>
            <w:sz w:val="27"/>
            <w:szCs w:val="27"/>
          </w:rPr>
          <w:t>№ 131-ФЗ</w:t>
        </w:r>
      </w:hyperlink>
      <w:r w:rsidRPr="00B56D53">
        <w:rPr>
          <w:color w:val="000000" w:themeColor="text1"/>
          <w:sz w:val="27"/>
          <w:szCs w:val="27"/>
        </w:rPr>
        <w:t xml:space="preserve"> «Об общих принципах организации местного самоуправления в Российской Федерации», от 03.11.2006 </w:t>
      </w:r>
      <w:hyperlink r:id="rId10">
        <w:r w:rsidRPr="00B56D53">
          <w:rPr>
            <w:color w:val="000000" w:themeColor="text1"/>
            <w:sz w:val="27"/>
            <w:szCs w:val="27"/>
          </w:rPr>
          <w:t>№ 174-ФЗ</w:t>
        </w:r>
      </w:hyperlink>
      <w:r w:rsidRPr="00B56D53">
        <w:rPr>
          <w:color w:val="000000" w:themeColor="text1"/>
          <w:sz w:val="27"/>
          <w:szCs w:val="27"/>
        </w:rPr>
        <w:t xml:space="preserve"> «Об автономных учреждениях», от 13.07.2015 </w:t>
      </w:r>
      <w:hyperlink r:id="rId11">
        <w:r w:rsidRPr="00B56D53">
          <w:rPr>
            <w:color w:val="000000" w:themeColor="text1"/>
            <w:sz w:val="27"/>
            <w:szCs w:val="27"/>
          </w:rPr>
          <w:t>№ 218-ФЗ</w:t>
        </w:r>
      </w:hyperlink>
      <w:r w:rsidRPr="00B56D53">
        <w:rPr>
          <w:color w:val="000000" w:themeColor="text1"/>
          <w:sz w:val="27"/>
          <w:szCs w:val="27"/>
        </w:rPr>
        <w:t xml:space="preserve"> «О государственной регистрации недвижимости», </w:t>
      </w:r>
      <w:hyperlink r:id="rId12">
        <w:r w:rsidRPr="00B56D53">
          <w:rPr>
            <w:color w:val="000000" w:themeColor="text1"/>
            <w:sz w:val="27"/>
            <w:szCs w:val="27"/>
          </w:rPr>
          <w:t>Уставом</w:t>
        </w:r>
      </w:hyperlink>
      <w:r w:rsidRPr="00B56D53">
        <w:rPr>
          <w:color w:val="000000" w:themeColor="text1"/>
          <w:sz w:val="27"/>
          <w:szCs w:val="27"/>
        </w:rPr>
        <w:t xml:space="preserve"> Шалинского городского округа, Дума Шалинского городского округа </w:t>
      </w:r>
      <w:proofErr w:type="gramEnd"/>
    </w:p>
    <w:p w:rsidR="003A7C87" w:rsidRPr="00B56D53" w:rsidRDefault="003A7C87" w:rsidP="003A7C87">
      <w:pPr>
        <w:pStyle w:val="ConsPlusNormal"/>
        <w:jc w:val="both"/>
        <w:rPr>
          <w:b/>
          <w:color w:val="000000" w:themeColor="text1"/>
          <w:sz w:val="27"/>
          <w:szCs w:val="27"/>
        </w:rPr>
      </w:pPr>
      <w:r w:rsidRPr="00B56D53">
        <w:rPr>
          <w:b/>
          <w:color w:val="000000" w:themeColor="text1"/>
          <w:sz w:val="27"/>
          <w:szCs w:val="27"/>
        </w:rPr>
        <w:t>РЕШИЛА:</w:t>
      </w:r>
    </w:p>
    <w:p w:rsidR="003A7C87" w:rsidRPr="00B56D53" w:rsidRDefault="003A7C87" w:rsidP="003A7C87">
      <w:pPr>
        <w:pStyle w:val="ConsPlusNormal"/>
        <w:ind w:firstLine="540"/>
        <w:jc w:val="both"/>
        <w:rPr>
          <w:color w:val="000000" w:themeColor="text1"/>
          <w:sz w:val="27"/>
          <w:szCs w:val="27"/>
        </w:rPr>
      </w:pPr>
      <w:r w:rsidRPr="00B56D53">
        <w:rPr>
          <w:color w:val="000000" w:themeColor="text1"/>
          <w:sz w:val="27"/>
          <w:szCs w:val="27"/>
        </w:rPr>
        <w:t xml:space="preserve">1. Утвердить </w:t>
      </w:r>
      <w:hyperlink w:anchor="P37">
        <w:r w:rsidRPr="00B56D53">
          <w:rPr>
            <w:color w:val="000000" w:themeColor="text1"/>
            <w:sz w:val="27"/>
            <w:szCs w:val="27"/>
          </w:rPr>
          <w:t>Положение</w:t>
        </w:r>
      </w:hyperlink>
      <w:r w:rsidRPr="00B56D53">
        <w:rPr>
          <w:color w:val="000000" w:themeColor="text1"/>
          <w:sz w:val="27"/>
          <w:szCs w:val="27"/>
        </w:rPr>
        <w:t xml:space="preserve"> </w:t>
      </w:r>
      <w:r>
        <w:rPr>
          <w:color w:val="000000" w:themeColor="text1"/>
          <w:sz w:val="27"/>
          <w:szCs w:val="27"/>
        </w:rPr>
        <w:t>о</w:t>
      </w:r>
      <w:r w:rsidRPr="00B56D53">
        <w:rPr>
          <w:color w:val="000000" w:themeColor="text1"/>
          <w:sz w:val="27"/>
          <w:szCs w:val="27"/>
        </w:rPr>
        <w:t xml:space="preserve"> порядке закрепления муниципального имущества Шалинского городского округа на праве оперативного управления и хозяйственного ведения за муниципальными учреждениями и муниципальными предприятиями (прилагается).</w:t>
      </w:r>
    </w:p>
    <w:p w:rsidR="003A7C87" w:rsidRPr="00B56D53" w:rsidRDefault="003A7C87" w:rsidP="003A7C87">
      <w:pPr>
        <w:pStyle w:val="ConsPlusNormal"/>
        <w:ind w:firstLine="540"/>
        <w:jc w:val="both"/>
        <w:rPr>
          <w:color w:val="000000" w:themeColor="text1"/>
          <w:sz w:val="27"/>
          <w:szCs w:val="27"/>
        </w:rPr>
      </w:pPr>
      <w:r w:rsidRPr="00B56D53">
        <w:rPr>
          <w:color w:val="000000" w:themeColor="text1"/>
          <w:sz w:val="27"/>
          <w:szCs w:val="27"/>
        </w:rPr>
        <w:t xml:space="preserve">2. </w:t>
      </w:r>
      <w:r>
        <w:rPr>
          <w:color w:val="000000" w:themeColor="text1"/>
          <w:sz w:val="27"/>
          <w:szCs w:val="27"/>
        </w:rPr>
        <w:t>П</w:t>
      </w:r>
      <w:r w:rsidRPr="00B56D53">
        <w:rPr>
          <w:color w:val="000000" w:themeColor="text1"/>
          <w:sz w:val="27"/>
          <w:szCs w:val="27"/>
        </w:rPr>
        <w:t xml:space="preserve">ризнать утратившим силу </w:t>
      </w:r>
      <w:r>
        <w:rPr>
          <w:color w:val="000000" w:themeColor="text1"/>
          <w:sz w:val="27"/>
          <w:szCs w:val="27"/>
        </w:rPr>
        <w:t>р</w:t>
      </w:r>
      <w:r w:rsidRPr="00B56D53">
        <w:rPr>
          <w:color w:val="000000" w:themeColor="text1"/>
          <w:sz w:val="27"/>
          <w:szCs w:val="27"/>
        </w:rPr>
        <w:t xml:space="preserve">ешение Думы Шалинского городского округа от 12.02.2013 № 109 «Об утверждении Положения «О порядке предоставления муниципального имущества Шалинского городского округа на </w:t>
      </w:r>
      <w:r>
        <w:rPr>
          <w:color w:val="000000" w:themeColor="text1"/>
          <w:sz w:val="27"/>
          <w:szCs w:val="27"/>
        </w:rPr>
        <w:t xml:space="preserve">праве </w:t>
      </w:r>
      <w:r w:rsidRPr="00B56D53">
        <w:rPr>
          <w:color w:val="000000" w:themeColor="text1"/>
          <w:sz w:val="27"/>
          <w:szCs w:val="27"/>
        </w:rPr>
        <w:t>оперативного управления и хозяйственного ведения муниципальным учреждениям и муниципальным унитарным предприятиям».</w:t>
      </w:r>
    </w:p>
    <w:p w:rsidR="003A7C87" w:rsidRDefault="003A7C87" w:rsidP="003A7C87">
      <w:pPr>
        <w:pStyle w:val="ConsPlusNormal"/>
        <w:ind w:firstLine="540"/>
        <w:jc w:val="both"/>
        <w:rPr>
          <w:color w:val="000000" w:themeColor="text1"/>
          <w:sz w:val="27"/>
          <w:szCs w:val="27"/>
        </w:rPr>
      </w:pPr>
      <w:r w:rsidRPr="00B56D53">
        <w:rPr>
          <w:color w:val="000000" w:themeColor="text1"/>
          <w:sz w:val="27"/>
          <w:szCs w:val="27"/>
        </w:rPr>
        <w:t xml:space="preserve">3. </w:t>
      </w:r>
      <w:r>
        <w:rPr>
          <w:color w:val="000000" w:themeColor="text1"/>
          <w:sz w:val="27"/>
          <w:szCs w:val="27"/>
        </w:rPr>
        <w:t>Настоящее решение вступает в силу с момента опубликования.</w:t>
      </w:r>
    </w:p>
    <w:p w:rsidR="003A7C87" w:rsidRPr="00B56D53" w:rsidRDefault="003A7C87" w:rsidP="003A7C87">
      <w:pPr>
        <w:pStyle w:val="ConsPlusNormal"/>
        <w:ind w:firstLine="540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4. Н</w:t>
      </w:r>
      <w:r w:rsidRPr="00B56D53">
        <w:rPr>
          <w:color w:val="000000" w:themeColor="text1"/>
          <w:sz w:val="27"/>
          <w:szCs w:val="27"/>
        </w:rPr>
        <w:t xml:space="preserve">астоящее </w:t>
      </w:r>
      <w:r>
        <w:rPr>
          <w:color w:val="000000" w:themeColor="text1"/>
          <w:sz w:val="27"/>
          <w:szCs w:val="27"/>
        </w:rPr>
        <w:t>р</w:t>
      </w:r>
      <w:r w:rsidRPr="00B56D53">
        <w:rPr>
          <w:color w:val="000000" w:themeColor="text1"/>
          <w:sz w:val="27"/>
          <w:szCs w:val="27"/>
        </w:rPr>
        <w:t>ешение</w:t>
      </w:r>
      <w:r w:rsidRPr="003D03D4">
        <w:rPr>
          <w:color w:val="000000" w:themeColor="text1"/>
          <w:sz w:val="27"/>
          <w:szCs w:val="27"/>
        </w:rPr>
        <w:t xml:space="preserve"> </w:t>
      </w:r>
      <w:r>
        <w:rPr>
          <w:color w:val="000000" w:themeColor="text1"/>
          <w:sz w:val="27"/>
          <w:szCs w:val="27"/>
        </w:rPr>
        <w:t>о</w:t>
      </w:r>
      <w:r w:rsidRPr="00B56D53">
        <w:rPr>
          <w:color w:val="000000" w:themeColor="text1"/>
          <w:sz w:val="27"/>
          <w:szCs w:val="27"/>
        </w:rPr>
        <w:t xml:space="preserve">публиковать в газете «Шалинский вестник», разместить на официальном сайте </w:t>
      </w:r>
      <w:r>
        <w:rPr>
          <w:color w:val="000000" w:themeColor="text1"/>
          <w:sz w:val="27"/>
          <w:szCs w:val="27"/>
        </w:rPr>
        <w:t xml:space="preserve">Думы Шалинского городского округа и на официальном сайте </w:t>
      </w:r>
      <w:r w:rsidRPr="00B56D53">
        <w:rPr>
          <w:color w:val="000000" w:themeColor="text1"/>
          <w:sz w:val="27"/>
          <w:szCs w:val="27"/>
        </w:rPr>
        <w:t>администрации Шалинского городского округа.</w:t>
      </w:r>
    </w:p>
    <w:p w:rsidR="003A7C87" w:rsidRPr="00B56D53" w:rsidRDefault="003A7C87" w:rsidP="003A7C87">
      <w:pPr>
        <w:pStyle w:val="ConsPlusNormal"/>
        <w:ind w:firstLine="539"/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Pr="00B56D53">
        <w:rPr>
          <w:sz w:val="27"/>
          <w:szCs w:val="27"/>
        </w:rPr>
        <w:t xml:space="preserve">. </w:t>
      </w:r>
      <w:r>
        <w:rPr>
          <w:sz w:val="27"/>
          <w:szCs w:val="27"/>
        </w:rPr>
        <w:t>Контроль исполнения настоящего ре</w:t>
      </w:r>
      <w:r w:rsidRPr="00B56D53">
        <w:rPr>
          <w:sz w:val="27"/>
          <w:szCs w:val="27"/>
        </w:rPr>
        <w:t>шения возложить на комитет по экономической политике, бюджету, финансам и налогам (</w:t>
      </w:r>
      <w:r>
        <w:rPr>
          <w:sz w:val="27"/>
          <w:szCs w:val="27"/>
        </w:rPr>
        <w:t xml:space="preserve">Н. В. </w:t>
      </w:r>
      <w:proofErr w:type="spellStart"/>
      <w:r w:rsidRPr="00B56D53">
        <w:rPr>
          <w:sz w:val="27"/>
          <w:szCs w:val="27"/>
        </w:rPr>
        <w:t>Бурылов</w:t>
      </w:r>
      <w:proofErr w:type="spellEnd"/>
      <w:r w:rsidRPr="00B56D53">
        <w:rPr>
          <w:sz w:val="27"/>
          <w:szCs w:val="27"/>
        </w:rPr>
        <w:t>)</w:t>
      </w:r>
      <w:r>
        <w:rPr>
          <w:sz w:val="27"/>
          <w:szCs w:val="27"/>
        </w:rPr>
        <w:t>.</w:t>
      </w:r>
    </w:p>
    <w:p w:rsidR="003A7C87" w:rsidRDefault="003A7C87" w:rsidP="003A7C87">
      <w:pPr>
        <w:spacing w:after="0" w:line="240" w:lineRule="auto"/>
        <w:rPr>
          <w:sz w:val="27"/>
          <w:szCs w:val="27"/>
        </w:rPr>
      </w:pPr>
    </w:p>
    <w:p w:rsidR="003A7C87" w:rsidRPr="007F531D" w:rsidRDefault="003A7C87" w:rsidP="003A7C87">
      <w:pPr>
        <w:spacing w:after="0" w:line="240" w:lineRule="auto"/>
        <w:rPr>
          <w:sz w:val="27"/>
          <w:szCs w:val="27"/>
        </w:rPr>
        <w:sectPr w:rsidR="003A7C87" w:rsidRPr="007F531D" w:rsidSect="000704C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A7C87" w:rsidRPr="007F531D" w:rsidRDefault="003A7C87" w:rsidP="003A7C87">
      <w:pPr>
        <w:pStyle w:val="ConsPlusNormal"/>
        <w:rPr>
          <w:sz w:val="27"/>
          <w:szCs w:val="27"/>
        </w:rPr>
      </w:pPr>
      <w:r w:rsidRPr="007F531D">
        <w:rPr>
          <w:sz w:val="27"/>
          <w:szCs w:val="27"/>
        </w:rPr>
        <w:lastRenderedPageBreak/>
        <w:t>Глава</w:t>
      </w:r>
    </w:p>
    <w:p w:rsidR="003A7C87" w:rsidRDefault="003A7C87" w:rsidP="003A7C87">
      <w:pPr>
        <w:pStyle w:val="ConsPlusNormal"/>
        <w:rPr>
          <w:sz w:val="27"/>
          <w:szCs w:val="27"/>
        </w:rPr>
      </w:pPr>
      <w:r w:rsidRPr="007F531D">
        <w:rPr>
          <w:sz w:val="27"/>
          <w:szCs w:val="27"/>
        </w:rPr>
        <w:t>Шалинского городского округа</w:t>
      </w:r>
    </w:p>
    <w:p w:rsidR="003A7C87" w:rsidRPr="007F531D" w:rsidRDefault="003A7C87" w:rsidP="003A7C87">
      <w:pPr>
        <w:pStyle w:val="ConsPlusNormal"/>
        <w:rPr>
          <w:sz w:val="27"/>
          <w:szCs w:val="27"/>
        </w:rPr>
      </w:pPr>
    </w:p>
    <w:p w:rsidR="003A7C87" w:rsidRPr="007F531D" w:rsidRDefault="003A7C87" w:rsidP="003A7C87">
      <w:pPr>
        <w:pStyle w:val="ConsPlusNormal"/>
        <w:rPr>
          <w:sz w:val="27"/>
          <w:szCs w:val="27"/>
        </w:rPr>
      </w:pPr>
    </w:p>
    <w:p w:rsidR="003A7C87" w:rsidRPr="007F531D" w:rsidRDefault="003A7C87" w:rsidP="003A7C87">
      <w:pPr>
        <w:pStyle w:val="ConsPlusNormal"/>
        <w:rPr>
          <w:sz w:val="27"/>
          <w:szCs w:val="27"/>
        </w:rPr>
      </w:pPr>
      <w:r w:rsidRPr="007F531D">
        <w:rPr>
          <w:sz w:val="27"/>
          <w:szCs w:val="27"/>
        </w:rPr>
        <w:t>_______________ А.</w:t>
      </w:r>
      <w:r>
        <w:rPr>
          <w:sz w:val="27"/>
          <w:szCs w:val="27"/>
        </w:rPr>
        <w:t xml:space="preserve"> </w:t>
      </w:r>
      <w:r w:rsidRPr="007F531D">
        <w:rPr>
          <w:sz w:val="27"/>
          <w:szCs w:val="27"/>
        </w:rPr>
        <w:t>П. Богатырев</w:t>
      </w:r>
    </w:p>
    <w:p w:rsidR="003A7C87" w:rsidRDefault="003A7C87" w:rsidP="003A7C87">
      <w:pPr>
        <w:pStyle w:val="ConsPlusNormal"/>
        <w:jc w:val="both"/>
        <w:rPr>
          <w:sz w:val="27"/>
          <w:szCs w:val="27"/>
        </w:rPr>
      </w:pPr>
      <w:r w:rsidRPr="007F531D">
        <w:rPr>
          <w:sz w:val="27"/>
          <w:szCs w:val="27"/>
        </w:rPr>
        <w:lastRenderedPageBreak/>
        <w:t xml:space="preserve">Председатель Думы </w:t>
      </w:r>
    </w:p>
    <w:p w:rsidR="003A7C87" w:rsidRPr="007F531D" w:rsidRDefault="003A7C87" w:rsidP="003A7C87">
      <w:pPr>
        <w:pStyle w:val="ConsPlusNormal"/>
        <w:jc w:val="both"/>
        <w:rPr>
          <w:sz w:val="27"/>
          <w:szCs w:val="27"/>
        </w:rPr>
      </w:pPr>
      <w:r w:rsidRPr="007F531D">
        <w:rPr>
          <w:sz w:val="27"/>
          <w:szCs w:val="27"/>
        </w:rPr>
        <w:t>Шалинского городского округа</w:t>
      </w:r>
    </w:p>
    <w:p w:rsidR="003A7C87" w:rsidRDefault="003A7C87" w:rsidP="003A7C87">
      <w:pPr>
        <w:pStyle w:val="ConsPlusNormal"/>
        <w:jc w:val="both"/>
        <w:rPr>
          <w:sz w:val="27"/>
          <w:szCs w:val="27"/>
        </w:rPr>
      </w:pPr>
    </w:p>
    <w:p w:rsidR="003A7C87" w:rsidRPr="007F531D" w:rsidRDefault="003A7C87" w:rsidP="003A7C87">
      <w:pPr>
        <w:pStyle w:val="ConsPlusNormal"/>
        <w:jc w:val="both"/>
        <w:rPr>
          <w:sz w:val="27"/>
          <w:szCs w:val="27"/>
        </w:rPr>
      </w:pPr>
    </w:p>
    <w:p w:rsidR="003D03D4" w:rsidRDefault="003A7C87" w:rsidP="003A7C87">
      <w:pPr>
        <w:rPr>
          <w:rFonts w:eastAsiaTheme="minorEastAsia" w:cs="Liberation Serif"/>
          <w:sz w:val="27"/>
          <w:szCs w:val="27"/>
          <w:lang w:eastAsia="ru-RU"/>
        </w:rPr>
      </w:pPr>
      <w:r w:rsidRPr="007F531D">
        <w:rPr>
          <w:sz w:val="27"/>
          <w:szCs w:val="27"/>
        </w:rPr>
        <w:t>___________</w:t>
      </w:r>
      <w:r>
        <w:rPr>
          <w:sz w:val="27"/>
          <w:szCs w:val="27"/>
        </w:rPr>
        <w:t>_</w:t>
      </w:r>
      <w:r w:rsidRPr="007F531D">
        <w:rPr>
          <w:sz w:val="27"/>
          <w:szCs w:val="27"/>
        </w:rPr>
        <w:t>____ А.</w:t>
      </w:r>
      <w:r>
        <w:rPr>
          <w:sz w:val="27"/>
          <w:szCs w:val="27"/>
        </w:rPr>
        <w:t xml:space="preserve"> </w:t>
      </w:r>
      <w:r w:rsidRPr="007F531D">
        <w:rPr>
          <w:sz w:val="27"/>
          <w:szCs w:val="27"/>
        </w:rPr>
        <w:t xml:space="preserve">В. </w:t>
      </w:r>
      <w:proofErr w:type="spellStart"/>
      <w:r w:rsidRPr="007F531D">
        <w:rPr>
          <w:sz w:val="27"/>
          <w:szCs w:val="27"/>
        </w:rPr>
        <w:t>Колченогов</w:t>
      </w:r>
      <w:proofErr w:type="spellEnd"/>
      <w:r w:rsidR="003D03D4">
        <w:rPr>
          <w:sz w:val="27"/>
          <w:szCs w:val="27"/>
        </w:rPr>
        <w:br w:type="page"/>
      </w:r>
    </w:p>
    <w:p w:rsidR="00163D6F" w:rsidRPr="007F531D" w:rsidRDefault="00163D6F" w:rsidP="003D03D4">
      <w:pPr>
        <w:pStyle w:val="ConsPlusNormal"/>
        <w:jc w:val="both"/>
        <w:rPr>
          <w:sz w:val="27"/>
          <w:szCs w:val="27"/>
        </w:rPr>
        <w:sectPr w:rsidR="00163D6F" w:rsidRPr="007F531D" w:rsidSect="000704C4">
          <w:type w:val="continuous"/>
          <w:pgSz w:w="11906" w:h="16838" w:code="9"/>
          <w:pgMar w:top="1134" w:right="851" w:bottom="1134" w:left="1701" w:header="709" w:footer="709" w:gutter="0"/>
          <w:cols w:num="2" w:space="2"/>
          <w:docGrid w:linePitch="360"/>
        </w:sectPr>
      </w:pPr>
    </w:p>
    <w:p w:rsidR="00D15E5A" w:rsidRPr="003D03D4" w:rsidRDefault="00D15E5A" w:rsidP="003D03D4">
      <w:pPr>
        <w:spacing w:after="0" w:line="240" w:lineRule="auto"/>
        <w:jc w:val="right"/>
        <w:rPr>
          <w:rFonts w:eastAsiaTheme="minorEastAsia" w:cs="Liberation Serif"/>
          <w:sz w:val="16"/>
          <w:szCs w:val="16"/>
          <w:lang w:eastAsia="ru-RU"/>
        </w:rPr>
      </w:pPr>
    </w:p>
    <w:p w:rsidR="00D15E5A" w:rsidRPr="00D15E5A" w:rsidRDefault="00D15E5A" w:rsidP="00D15E5A">
      <w:pPr>
        <w:pStyle w:val="ConsPlusNormal"/>
        <w:jc w:val="right"/>
        <w:rPr>
          <w:sz w:val="24"/>
          <w:szCs w:val="24"/>
        </w:rPr>
      </w:pPr>
      <w:r w:rsidRPr="00D15E5A">
        <w:rPr>
          <w:sz w:val="24"/>
          <w:szCs w:val="24"/>
        </w:rPr>
        <w:t>Утверждено</w:t>
      </w:r>
    </w:p>
    <w:p w:rsidR="00D15E5A" w:rsidRPr="00D15E5A" w:rsidRDefault="00D15E5A" w:rsidP="00D15E5A">
      <w:pPr>
        <w:pStyle w:val="ConsPlusNormal"/>
        <w:jc w:val="right"/>
        <w:rPr>
          <w:sz w:val="24"/>
          <w:szCs w:val="24"/>
        </w:rPr>
      </w:pPr>
      <w:r w:rsidRPr="00D15E5A">
        <w:rPr>
          <w:sz w:val="24"/>
          <w:szCs w:val="24"/>
        </w:rPr>
        <w:t>Решением Думы</w:t>
      </w:r>
      <w:r w:rsidR="00B56D53">
        <w:rPr>
          <w:sz w:val="24"/>
          <w:szCs w:val="24"/>
        </w:rPr>
        <w:t xml:space="preserve"> </w:t>
      </w:r>
      <w:r w:rsidR="00C1564D">
        <w:rPr>
          <w:sz w:val="24"/>
          <w:szCs w:val="24"/>
        </w:rPr>
        <w:t>Шалинского</w:t>
      </w:r>
      <w:r w:rsidRPr="00D15E5A">
        <w:rPr>
          <w:sz w:val="24"/>
          <w:szCs w:val="24"/>
        </w:rPr>
        <w:t xml:space="preserve"> городского округа</w:t>
      </w:r>
    </w:p>
    <w:p w:rsidR="00D15E5A" w:rsidRPr="00D15E5A" w:rsidRDefault="00D15E5A" w:rsidP="000704C4">
      <w:pPr>
        <w:pStyle w:val="ConsPlusNormal"/>
        <w:spacing w:after="480"/>
        <w:jc w:val="right"/>
        <w:rPr>
          <w:sz w:val="24"/>
          <w:szCs w:val="24"/>
        </w:rPr>
      </w:pPr>
      <w:r w:rsidRPr="00D15E5A">
        <w:rPr>
          <w:sz w:val="24"/>
          <w:szCs w:val="24"/>
        </w:rPr>
        <w:t xml:space="preserve">от </w:t>
      </w:r>
      <w:r w:rsidR="002D706A">
        <w:rPr>
          <w:sz w:val="24"/>
          <w:szCs w:val="24"/>
        </w:rPr>
        <w:t xml:space="preserve">  2023 года</w:t>
      </w:r>
      <w:r w:rsidRPr="00D15E5A">
        <w:rPr>
          <w:sz w:val="24"/>
          <w:szCs w:val="24"/>
        </w:rPr>
        <w:t xml:space="preserve"> </w:t>
      </w:r>
      <w:r w:rsidR="002D706A">
        <w:rPr>
          <w:sz w:val="24"/>
          <w:szCs w:val="24"/>
        </w:rPr>
        <w:t>№</w:t>
      </w:r>
    </w:p>
    <w:p w:rsidR="00D15E5A" w:rsidRPr="00D15E5A" w:rsidRDefault="00D15E5A" w:rsidP="00D15E5A">
      <w:pPr>
        <w:pStyle w:val="ConsPlusTitle"/>
        <w:jc w:val="center"/>
        <w:rPr>
          <w:sz w:val="24"/>
          <w:szCs w:val="24"/>
        </w:rPr>
      </w:pPr>
      <w:bookmarkStart w:id="0" w:name="P37"/>
      <w:bookmarkEnd w:id="0"/>
      <w:r w:rsidRPr="00D15E5A">
        <w:rPr>
          <w:sz w:val="24"/>
          <w:szCs w:val="24"/>
        </w:rPr>
        <w:t>ПОЛОЖЕНИЕ</w:t>
      </w:r>
    </w:p>
    <w:p w:rsidR="00D15E5A" w:rsidRPr="00D15E5A" w:rsidRDefault="00D15E5A" w:rsidP="007F531D">
      <w:pPr>
        <w:pStyle w:val="ConsPlusTitle"/>
        <w:spacing w:after="240"/>
        <w:jc w:val="center"/>
        <w:rPr>
          <w:sz w:val="24"/>
          <w:szCs w:val="24"/>
        </w:rPr>
      </w:pPr>
      <w:r w:rsidRPr="00D15E5A">
        <w:rPr>
          <w:sz w:val="24"/>
          <w:szCs w:val="24"/>
        </w:rPr>
        <w:t>О ПОРЯДКЕ ЗАКРЕПЛЕНИЯ МУНИЦИПАЛЬНОГО ИМУЩЕСТВА</w:t>
      </w:r>
      <w:r>
        <w:rPr>
          <w:sz w:val="24"/>
          <w:szCs w:val="24"/>
        </w:rPr>
        <w:t xml:space="preserve"> </w:t>
      </w:r>
      <w:r w:rsidR="00C1564D">
        <w:rPr>
          <w:sz w:val="24"/>
          <w:szCs w:val="24"/>
        </w:rPr>
        <w:t>ШАЛИНСКОГО</w:t>
      </w:r>
      <w:r w:rsidRPr="00D15E5A">
        <w:rPr>
          <w:sz w:val="24"/>
          <w:szCs w:val="24"/>
        </w:rPr>
        <w:t xml:space="preserve"> ГОРОДСКОГО ОКРУГА НА ПРАВЕ</w:t>
      </w:r>
      <w:r>
        <w:rPr>
          <w:sz w:val="24"/>
          <w:szCs w:val="24"/>
        </w:rPr>
        <w:t xml:space="preserve"> </w:t>
      </w:r>
      <w:r w:rsidRPr="00D15E5A">
        <w:rPr>
          <w:sz w:val="24"/>
          <w:szCs w:val="24"/>
        </w:rPr>
        <w:t>ОПЕРАТИВНОГО УПРАВЛЕНИЯ И ХОЗЯЙСТВЕННОГО ВЕДЕНИЯ</w:t>
      </w:r>
      <w:r>
        <w:rPr>
          <w:sz w:val="24"/>
          <w:szCs w:val="24"/>
        </w:rPr>
        <w:t xml:space="preserve"> </w:t>
      </w:r>
      <w:r w:rsidRPr="00D15E5A">
        <w:rPr>
          <w:sz w:val="24"/>
          <w:szCs w:val="24"/>
        </w:rPr>
        <w:t>ЗА МУНИЦИПАЛЬНЫМИ УЧРЕЖДЕНИЯМИ И</w:t>
      </w:r>
      <w:r>
        <w:rPr>
          <w:sz w:val="24"/>
          <w:szCs w:val="24"/>
        </w:rPr>
        <w:t xml:space="preserve"> </w:t>
      </w:r>
      <w:r w:rsidRPr="00D15E5A">
        <w:rPr>
          <w:sz w:val="24"/>
          <w:szCs w:val="24"/>
        </w:rPr>
        <w:t>МУНИЦИПАЛЬНЫМИ ПРЕДПРИЯТИЯМИ</w:t>
      </w:r>
    </w:p>
    <w:p w:rsidR="00D15E5A" w:rsidRPr="00D15E5A" w:rsidRDefault="00470373" w:rsidP="007F531D">
      <w:pPr>
        <w:pStyle w:val="ConsPlusTitle"/>
        <w:spacing w:after="24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D15E5A" w:rsidRPr="00D15E5A">
        <w:rPr>
          <w:sz w:val="24"/>
          <w:szCs w:val="24"/>
        </w:rPr>
        <w:t>1. ОБЩИЕ ПОЛОЖЕНИЯ</w:t>
      </w:r>
    </w:p>
    <w:p w:rsidR="00D15E5A" w:rsidRPr="00D15E5A" w:rsidRDefault="00D15E5A" w:rsidP="00D15E5A">
      <w:pPr>
        <w:pStyle w:val="ConsPlusNormal"/>
        <w:ind w:firstLine="540"/>
        <w:jc w:val="both"/>
        <w:rPr>
          <w:sz w:val="24"/>
          <w:szCs w:val="24"/>
        </w:rPr>
      </w:pPr>
      <w:r w:rsidRPr="00D15E5A">
        <w:rPr>
          <w:sz w:val="24"/>
          <w:szCs w:val="24"/>
        </w:rPr>
        <w:t xml:space="preserve">1.1. </w:t>
      </w:r>
      <w:proofErr w:type="gramStart"/>
      <w:r w:rsidRPr="00D15E5A">
        <w:rPr>
          <w:sz w:val="24"/>
          <w:szCs w:val="24"/>
        </w:rPr>
        <w:t xml:space="preserve">Настоящее Положение разработано в соответствии с </w:t>
      </w:r>
      <w:r w:rsidRPr="002D706A">
        <w:rPr>
          <w:color w:val="000000" w:themeColor="text1"/>
          <w:sz w:val="24"/>
          <w:szCs w:val="24"/>
        </w:rPr>
        <w:t xml:space="preserve">Гражданским </w:t>
      </w:r>
      <w:hyperlink r:id="rId13">
        <w:r w:rsidRPr="002D706A">
          <w:rPr>
            <w:color w:val="000000" w:themeColor="text1"/>
            <w:sz w:val="24"/>
            <w:szCs w:val="24"/>
          </w:rPr>
          <w:t>кодексом</w:t>
        </w:r>
      </w:hyperlink>
      <w:r w:rsidRPr="002D706A">
        <w:rPr>
          <w:color w:val="000000" w:themeColor="text1"/>
          <w:sz w:val="24"/>
          <w:szCs w:val="24"/>
        </w:rPr>
        <w:t xml:space="preserve"> Российской Федерации, Федеральными законами </w:t>
      </w:r>
      <w:r w:rsidR="00B56D53" w:rsidRPr="002D706A">
        <w:rPr>
          <w:color w:val="000000" w:themeColor="text1"/>
          <w:sz w:val="24"/>
          <w:szCs w:val="24"/>
        </w:rPr>
        <w:t xml:space="preserve">от 12.01.1996 </w:t>
      </w:r>
      <w:hyperlink r:id="rId14">
        <w:r w:rsidR="00B56D53" w:rsidRPr="002D706A">
          <w:rPr>
            <w:color w:val="000000" w:themeColor="text1"/>
            <w:sz w:val="24"/>
            <w:szCs w:val="24"/>
          </w:rPr>
          <w:t>№ 7-ФЗ</w:t>
        </w:r>
      </w:hyperlink>
      <w:r w:rsidR="00B56D53">
        <w:rPr>
          <w:color w:val="000000" w:themeColor="text1"/>
          <w:sz w:val="24"/>
          <w:szCs w:val="24"/>
        </w:rPr>
        <w:t xml:space="preserve"> «</w:t>
      </w:r>
      <w:r w:rsidR="00B56D53" w:rsidRPr="002D706A">
        <w:rPr>
          <w:color w:val="000000" w:themeColor="text1"/>
          <w:sz w:val="24"/>
          <w:szCs w:val="24"/>
        </w:rPr>
        <w:t>О некоммерческих организациях</w:t>
      </w:r>
      <w:r w:rsidR="00B56D53">
        <w:rPr>
          <w:color w:val="000000" w:themeColor="text1"/>
          <w:sz w:val="24"/>
          <w:szCs w:val="24"/>
        </w:rPr>
        <w:t>»</w:t>
      </w:r>
      <w:r w:rsidR="00B56D53" w:rsidRPr="002D706A">
        <w:rPr>
          <w:color w:val="000000" w:themeColor="text1"/>
          <w:sz w:val="24"/>
          <w:szCs w:val="24"/>
        </w:rPr>
        <w:t xml:space="preserve">, от 14.11.2002 </w:t>
      </w:r>
      <w:hyperlink r:id="rId15">
        <w:r w:rsidR="00B56D53" w:rsidRPr="002D706A">
          <w:rPr>
            <w:color w:val="000000" w:themeColor="text1"/>
            <w:sz w:val="24"/>
            <w:szCs w:val="24"/>
          </w:rPr>
          <w:t>№ 161-ФЗ</w:t>
        </w:r>
      </w:hyperlink>
      <w:r w:rsidR="00B56D53">
        <w:rPr>
          <w:color w:val="000000" w:themeColor="text1"/>
          <w:sz w:val="24"/>
          <w:szCs w:val="24"/>
        </w:rPr>
        <w:t xml:space="preserve"> «</w:t>
      </w:r>
      <w:r w:rsidR="00B56D53" w:rsidRPr="002D706A">
        <w:rPr>
          <w:color w:val="000000" w:themeColor="text1"/>
          <w:sz w:val="24"/>
          <w:szCs w:val="24"/>
        </w:rPr>
        <w:t>О государственных и муниципальных унитарных предприятиях</w:t>
      </w:r>
      <w:r w:rsidR="00B56D53">
        <w:rPr>
          <w:color w:val="000000" w:themeColor="text1"/>
          <w:sz w:val="24"/>
          <w:szCs w:val="24"/>
        </w:rPr>
        <w:t>»</w:t>
      </w:r>
      <w:r w:rsidR="00B56D53" w:rsidRPr="002D706A">
        <w:rPr>
          <w:color w:val="000000" w:themeColor="text1"/>
          <w:sz w:val="24"/>
          <w:szCs w:val="24"/>
        </w:rPr>
        <w:t xml:space="preserve">, </w:t>
      </w:r>
      <w:r w:rsidRPr="002D706A">
        <w:rPr>
          <w:color w:val="000000" w:themeColor="text1"/>
          <w:sz w:val="24"/>
          <w:szCs w:val="24"/>
        </w:rPr>
        <w:t xml:space="preserve">от 06.10.2003 </w:t>
      </w:r>
      <w:hyperlink r:id="rId16">
        <w:r w:rsidR="002D706A" w:rsidRPr="002D706A">
          <w:rPr>
            <w:color w:val="000000" w:themeColor="text1"/>
            <w:sz w:val="24"/>
            <w:szCs w:val="24"/>
          </w:rPr>
          <w:t>№</w:t>
        </w:r>
        <w:r w:rsidRPr="002D706A">
          <w:rPr>
            <w:color w:val="000000" w:themeColor="text1"/>
            <w:sz w:val="24"/>
            <w:szCs w:val="24"/>
          </w:rPr>
          <w:t xml:space="preserve"> 131-ФЗ</w:t>
        </w:r>
      </w:hyperlink>
      <w:r w:rsidRPr="002D706A">
        <w:rPr>
          <w:color w:val="000000" w:themeColor="text1"/>
          <w:sz w:val="24"/>
          <w:szCs w:val="24"/>
        </w:rPr>
        <w:t xml:space="preserve"> </w:t>
      </w:r>
      <w:r w:rsidR="002D706A">
        <w:rPr>
          <w:color w:val="000000" w:themeColor="text1"/>
          <w:sz w:val="24"/>
          <w:szCs w:val="24"/>
        </w:rPr>
        <w:t>«</w:t>
      </w:r>
      <w:r w:rsidRPr="002D706A">
        <w:rPr>
          <w:color w:val="000000" w:themeColor="text1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2D706A">
        <w:rPr>
          <w:color w:val="000000" w:themeColor="text1"/>
          <w:sz w:val="24"/>
          <w:szCs w:val="24"/>
        </w:rPr>
        <w:t>»</w:t>
      </w:r>
      <w:r w:rsidRPr="002D706A">
        <w:rPr>
          <w:color w:val="000000" w:themeColor="text1"/>
          <w:sz w:val="24"/>
          <w:szCs w:val="24"/>
        </w:rPr>
        <w:t xml:space="preserve">, от 03.11.2006 </w:t>
      </w:r>
      <w:hyperlink r:id="rId17">
        <w:r w:rsidR="002D706A" w:rsidRPr="002D706A">
          <w:rPr>
            <w:color w:val="000000" w:themeColor="text1"/>
            <w:sz w:val="24"/>
            <w:szCs w:val="24"/>
          </w:rPr>
          <w:t>№</w:t>
        </w:r>
        <w:r w:rsidRPr="002D706A">
          <w:rPr>
            <w:color w:val="000000" w:themeColor="text1"/>
            <w:sz w:val="24"/>
            <w:szCs w:val="24"/>
          </w:rPr>
          <w:t xml:space="preserve"> 174-ФЗ</w:t>
        </w:r>
      </w:hyperlink>
      <w:r w:rsidR="002D706A">
        <w:rPr>
          <w:color w:val="000000" w:themeColor="text1"/>
          <w:sz w:val="24"/>
          <w:szCs w:val="24"/>
        </w:rPr>
        <w:t xml:space="preserve"> «</w:t>
      </w:r>
      <w:r w:rsidRPr="002D706A">
        <w:rPr>
          <w:color w:val="000000" w:themeColor="text1"/>
          <w:sz w:val="24"/>
          <w:szCs w:val="24"/>
        </w:rPr>
        <w:t>Об автономных учреждениях</w:t>
      </w:r>
      <w:r w:rsidR="002D706A">
        <w:rPr>
          <w:color w:val="000000" w:themeColor="text1"/>
          <w:sz w:val="24"/>
          <w:szCs w:val="24"/>
        </w:rPr>
        <w:t>»</w:t>
      </w:r>
      <w:r w:rsidRPr="002D706A">
        <w:rPr>
          <w:color w:val="000000" w:themeColor="text1"/>
          <w:sz w:val="24"/>
          <w:szCs w:val="24"/>
        </w:rPr>
        <w:t xml:space="preserve">, от 13.07.2015 </w:t>
      </w:r>
      <w:hyperlink r:id="rId18">
        <w:r w:rsidR="002D706A" w:rsidRPr="002D706A">
          <w:rPr>
            <w:color w:val="000000" w:themeColor="text1"/>
            <w:sz w:val="24"/>
            <w:szCs w:val="24"/>
          </w:rPr>
          <w:t>№</w:t>
        </w:r>
        <w:r w:rsidRPr="002D706A">
          <w:rPr>
            <w:color w:val="000000" w:themeColor="text1"/>
            <w:sz w:val="24"/>
            <w:szCs w:val="24"/>
          </w:rPr>
          <w:t xml:space="preserve"> 218-ФЗ</w:t>
        </w:r>
      </w:hyperlink>
      <w:r w:rsidRPr="002D706A">
        <w:rPr>
          <w:color w:val="000000" w:themeColor="text1"/>
          <w:sz w:val="24"/>
          <w:szCs w:val="24"/>
        </w:rPr>
        <w:t xml:space="preserve"> </w:t>
      </w:r>
      <w:r w:rsidR="002D706A">
        <w:rPr>
          <w:color w:val="000000" w:themeColor="text1"/>
          <w:sz w:val="24"/>
          <w:szCs w:val="24"/>
        </w:rPr>
        <w:t>«</w:t>
      </w:r>
      <w:r w:rsidRPr="002D706A">
        <w:rPr>
          <w:color w:val="000000" w:themeColor="text1"/>
          <w:sz w:val="24"/>
          <w:szCs w:val="24"/>
        </w:rPr>
        <w:t>О государственной регистрации недвижимости</w:t>
      </w:r>
      <w:r w:rsidR="002D706A">
        <w:rPr>
          <w:color w:val="000000" w:themeColor="text1"/>
          <w:sz w:val="24"/>
          <w:szCs w:val="24"/>
        </w:rPr>
        <w:t>»</w:t>
      </w:r>
      <w:r w:rsidRPr="00D15E5A">
        <w:rPr>
          <w:sz w:val="24"/>
          <w:szCs w:val="24"/>
        </w:rPr>
        <w:t>.</w:t>
      </w:r>
      <w:proofErr w:type="gramEnd"/>
    </w:p>
    <w:p w:rsidR="00D15E5A" w:rsidRPr="00D15E5A" w:rsidRDefault="00D15E5A" w:rsidP="00D15E5A">
      <w:pPr>
        <w:pStyle w:val="ConsPlusNormal"/>
        <w:ind w:firstLine="540"/>
        <w:jc w:val="both"/>
        <w:rPr>
          <w:sz w:val="24"/>
          <w:szCs w:val="24"/>
        </w:rPr>
      </w:pPr>
      <w:r w:rsidRPr="00D15E5A">
        <w:rPr>
          <w:sz w:val="24"/>
          <w:szCs w:val="24"/>
        </w:rPr>
        <w:t>Положение регулирует порядок закрепления муниципального имущества на праве хозяйственного ведения и оперативного управления за определенными хозяйствующими субъектами в порядке, определенном законодательством Российской Федерации, в целях повышения эффективности использования муниципального имущества и распространяется на имущество, закрепляемое за муниципальными учреждениями и муниципальными предприятиями, на праве оперативного управления и хозяйственного ведения.</w:t>
      </w:r>
    </w:p>
    <w:p w:rsidR="00D15E5A" w:rsidRPr="00D15E5A" w:rsidRDefault="00D15E5A" w:rsidP="00D15E5A">
      <w:pPr>
        <w:pStyle w:val="ConsPlusNormal"/>
        <w:ind w:firstLine="540"/>
        <w:jc w:val="both"/>
        <w:rPr>
          <w:sz w:val="24"/>
          <w:szCs w:val="24"/>
        </w:rPr>
      </w:pPr>
      <w:r w:rsidRPr="00D15E5A">
        <w:rPr>
          <w:sz w:val="24"/>
          <w:szCs w:val="24"/>
        </w:rPr>
        <w:t xml:space="preserve">1.2. Собственником муниципального имущества является муниципальное образование </w:t>
      </w:r>
      <w:r w:rsidR="002E6611">
        <w:rPr>
          <w:sz w:val="24"/>
          <w:szCs w:val="24"/>
        </w:rPr>
        <w:t xml:space="preserve">– </w:t>
      </w:r>
      <w:r w:rsidR="00C1564D">
        <w:rPr>
          <w:sz w:val="24"/>
          <w:szCs w:val="24"/>
        </w:rPr>
        <w:t>Шалинский</w:t>
      </w:r>
      <w:r w:rsidR="002E6611">
        <w:rPr>
          <w:sz w:val="24"/>
          <w:szCs w:val="24"/>
        </w:rPr>
        <w:t xml:space="preserve"> </w:t>
      </w:r>
      <w:r w:rsidRPr="00D15E5A">
        <w:rPr>
          <w:sz w:val="24"/>
          <w:szCs w:val="24"/>
        </w:rPr>
        <w:t>городской округ.</w:t>
      </w:r>
    </w:p>
    <w:p w:rsidR="00D15E5A" w:rsidRPr="00163D6F" w:rsidRDefault="00D15E5A" w:rsidP="00D15E5A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D15E5A">
        <w:rPr>
          <w:sz w:val="24"/>
          <w:szCs w:val="24"/>
        </w:rPr>
        <w:t xml:space="preserve">1.3. Субъектом права хозяйственного ведения является муниципальное унитарное предприятие (далее по тексту - предприятие). </w:t>
      </w:r>
      <w:r w:rsidRPr="00163D6F">
        <w:rPr>
          <w:color w:val="000000" w:themeColor="text1"/>
          <w:sz w:val="24"/>
          <w:szCs w:val="24"/>
        </w:rPr>
        <w:t xml:space="preserve">Предприятие, которому имущество принадлежит на праве хозяйственного ведения, владеет, пользуется и распоряжается этим имуществом в пределах, определяемых в соответствии с Гражданским </w:t>
      </w:r>
      <w:hyperlink r:id="rId19">
        <w:r w:rsidRPr="00163D6F">
          <w:rPr>
            <w:color w:val="000000" w:themeColor="text1"/>
            <w:sz w:val="24"/>
            <w:szCs w:val="24"/>
          </w:rPr>
          <w:t>кодексом</w:t>
        </w:r>
      </w:hyperlink>
      <w:r w:rsidRPr="00163D6F">
        <w:rPr>
          <w:color w:val="000000" w:themeColor="text1"/>
          <w:sz w:val="24"/>
          <w:szCs w:val="24"/>
        </w:rPr>
        <w:t xml:space="preserve"> Российской Федерации, Федеральным </w:t>
      </w:r>
      <w:hyperlink r:id="rId20">
        <w:r w:rsidRPr="00163D6F">
          <w:rPr>
            <w:color w:val="000000" w:themeColor="text1"/>
            <w:sz w:val="24"/>
            <w:szCs w:val="24"/>
          </w:rPr>
          <w:t>законом</w:t>
        </w:r>
      </w:hyperlink>
      <w:r w:rsidRPr="00163D6F">
        <w:rPr>
          <w:color w:val="000000" w:themeColor="text1"/>
          <w:sz w:val="24"/>
          <w:szCs w:val="24"/>
        </w:rPr>
        <w:t xml:space="preserve"> от 14.11.2002 </w:t>
      </w:r>
      <w:r w:rsidR="002D706A" w:rsidRPr="00163D6F">
        <w:rPr>
          <w:color w:val="000000" w:themeColor="text1"/>
          <w:sz w:val="24"/>
          <w:szCs w:val="24"/>
        </w:rPr>
        <w:t>№</w:t>
      </w:r>
      <w:r w:rsidRPr="00163D6F">
        <w:rPr>
          <w:color w:val="000000" w:themeColor="text1"/>
          <w:sz w:val="24"/>
          <w:szCs w:val="24"/>
        </w:rPr>
        <w:t xml:space="preserve"> 161-ФЗ </w:t>
      </w:r>
      <w:r w:rsidR="002D706A" w:rsidRPr="00163D6F">
        <w:rPr>
          <w:color w:val="000000" w:themeColor="text1"/>
          <w:sz w:val="24"/>
          <w:szCs w:val="24"/>
        </w:rPr>
        <w:t>«</w:t>
      </w:r>
      <w:r w:rsidRPr="00163D6F">
        <w:rPr>
          <w:color w:val="000000" w:themeColor="text1"/>
          <w:sz w:val="24"/>
          <w:szCs w:val="24"/>
        </w:rPr>
        <w:t>О государственных и муниц</w:t>
      </w:r>
      <w:r w:rsidR="002D706A" w:rsidRPr="00163D6F">
        <w:rPr>
          <w:color w:val="000000" w:themeColor="text1"/>
          <w:sz w:val="24"/>
          <w:szCs w:val="24"/>
        </w:rPr>
        <w:t>ипальных унитарных предприятиях»</w:t>
      </w:r>
      <w:r w:rsidRPr="00163D6F">
        <w:rPr>
          <w:color w:val="000000" w:themeColor="text1"/>
          <w:sz w:val="24"/>
          <w:szCs w:val="24"/>
        </w:rPr>
        <w:t>, настоящим Положением.</w:t>
      </w:r>
    </w:p>
    <w:p w:rsidR="00D15E5A" w:rsidRPr="00D15E5A" w:rsidRDefault="00D15E5A" w:rsidP="00D15E5A">
      <w:pPr>
        <w:pStyle w:val="ConsPlusNormal"/>
        <w:ind w:firstLine="540"/>
        <w:jc w:val="both"/>
        <w:rPr>
          <w:sz w:val="24"/>
          <w:szCs w:val="24"/>
        </w:rPr>
      </w:pPr>
      <w:r w:rsidRPr="00D15E5A">
        <w:rPr>
          <w:sz w:val="24"/>
          <w:szCs w:val="24"/>
        </w:rPr>
        <w:t>1.4. Субъектом права оперативного управления являются муниципальные казенные, бюджетные, автономные учреждения (далее по тексту - учреждение). Учреждения, за которыми имущество закреплено на праве оперативного управления, владеют, пользуются и распоряжаются этим имуществом в пределах, установленных законом, в соответствии с целями своей деятельности, назначением этого имущества.</w:t>
      </w:r>
    </w:p>
    <w:p w:rsidR="00D15E5A" w:rsidRPr="00D15E5A" w:rsidRDefault="00D15E5A" w:rsidP="00D15E5A">
      <w:pPr>
        <w:pStyle w:val="ConsPlusNormal"/>
        <w:ind w:firstLine="540"/>
        <w:jc w:val="both"/>
        <w:rPr>
          <w:sz w:val="24"/>
          <w:szCs w:val="24"/>
        </w:rPr>
      </w:pPr>
      <w:r w:rsidRPr="00D15E5A">
        <w:rPr>
          <w:sz w:val="24"/>
          <w:szCs w:val="24"/>
        </w:rPr>
        <w:t>1.5. За предприятиями на праве хозяйственного ведения и за учреждениями на праве оперативного управления закрепляется движимое и недвижимое муниципальное имущество.</w:t>
      </w:r>
    </w:p>
    <w:p w:rsidR="00D15E5A" w:rsidRPr="00D15E5A" w:rsidRDefault="00D15E5A" w:rsidP="00D15E5A">
      <w:pPr>
        <w:pStyle w:val="ConsPlusNormal"/>
        <w:ind w:firstLine="540"/>
        <w:jc w:val="both"/>
        <w:rPr>
          <w:sz w:val="24"/>
          <w:szCs w:val="24"/>
        </w:rPr>
      </w:pPr>
      <w:r w:rsidRPr="00D15E5A">
        <w:rPr>
          <w:sz w:val="24"/>
          <w:szCs w:val="24"/>
        </w:rPr>
        <w:t>1.6. Право хозяйственного ведения и право оперативного управления на недвижимое имущество подлежат государственной регистрации в порядке, предусмотренном действующим законодательством Российской Федерации.</w:t>
      </w:r>
    </w:p>
    <w:p w:rsidR="00D15E5A" w:rsidRPr="00D15E5A" w:rsidRDefault="00D15E5A" w:rsidP="00D15E5A">
      <w:pPr>
        <w:pStyle w:val="ConsPlusNormal"/>
        <w:ind w:firstLine="540"/>
        <w:jc w:val="both"/>
        <w:rPr>
          <w:sz w:val="24"/>
          <w:szCs w:val="24"/>
        </w:rPr>
      </w:pPr>
      <w:r w:rsidRPr="00D15E5A">
        <w:rPr>
          <w:sz w:val="24"/>
          <w:szCs w:val="24"/>
        </w:rPr>
        <w:t>1.7. Право хозяйственного ведения и право оперативного управления имуществом прекращаются по основаниям и в порядке, предусмотренным законодательством Российской Федерации и иными правовыми актами для прекращения права собственности, а также в случаях правомерного изъятия имущества по решению собственника (уполномоченного им лица).</w:t>
      </w:r>
    </w:p>
    <w:p w:rsidR="00D15E5A" w:rsidRPr="00D15E5A" w:rsidRDefault="00D15E5A" w:rsidP="00D15E5A">
      <w:pPr>
        <w:pStyle w:val="ConsPlusNormal"/>
        <w:ind w:firstLine="540"/>
        <w:jc w:val="both"/>
        <w:rPr>
          <w:sz w:val="24"/>
          <w:szCs w:val="24"/>
        </w:rPr>
      </w:pPr>
      <w:r w:rsidRPr="00D15E5A">
        <w:rPr>
          <w:sz w:val="24"/>
          <w:szCs w:val="24"/>
        </w:rPr>
        <w:t xml:space="preserve">1.8. </w:t>
      </w:r>
      <w:proofErr w:type="gramStart"/>
      <w:r w:rsidRPr="00D15E5A">
        <w:rPr>
          <w:sz w:val="24"/>
          <w:szCs w:val="24"/>
        </w:rPr>
        <w:t xml:space="preserve">Плоды, продукция и доходы, полученные от использования имущества, </w:t>
      </w:r>
      <w:r w:rsidRPr="00D15E5A">
        <w:rPr>
          <w:sz w:val="24"/>
          <w:szCs w:val="24"/>
        </w:rPr>
        <w:lastRenderedPageBreak/>
        <w:t xml:space="preserve">находящегося в хозяйственном ведении, оперативном управлении, а также имущество, приобретенное предприятием, учреждением по договору или иным законным основаниям, поступают в хозяйственное ведение </w:t>
      </w:r>
      <w:r w:rsidRPr="00163D6F">
        <w:rPr>
          <w:color w:val="000000" w:themeColor="text1"/>
          <w:sz w:val="24"/>
          <w:szCs w:val="24"/>
        </w:rPr>
        <w:t xml:space="preserve">предприятия, оперативное управление учреждения в порядке, установленном Гражданским </w:t>
      </w:r>
      <w:hyperlink r:id="rId21">
        <w:r w:rsidRPr="00163D6F">
          <w:rPr>
            <w:color w:val="000000" w:themeColor="text1"/>
            <w:sz w:val="24"/>
            <w:szCs w:val="24"/>
          </w:rPr>
          <w:t>кодексом</w:t>
        </w:r>
      </w:hyperlink>
      <w:r w:rsidRPr="00163D6F">
        <w:rPr>
          <w:color w:val="000000" w:themeColor="text1"/>
          <w:sz w:val="24"/>
          <w:szCs w:val="24"/>
        </w:rPr>
        <w:t xml:space="preserve"> Российской Федерации, другими законами и иными правовыми актами для приобретения права</w:t>
      </w:r>
      <w:r w:rsidRPr="00D15E5A">
        <w:rPr>
          <w:sz w:val="24"/>
          <w:szCs w:val="24"/>
        </w:rPr>
        <w:t xml:space="preserve"> собственности.</w:t>
      </w:r>
      <w:proofErr w:type="gramEnd"/>
    </w:p>
    <w:p w:rsidR="00D15E5A" w:rsidRPr="00D15E5A" w:rsidRDefault="00D15E5A" w:rsidP="007F531D">
      <w:pPr>
        <w:pStyle w:val="ConsPlusNormal"/>
        <w:spacing w:after="240"/>
        <w:ind w:firstLine="539"/>
        <w:jc w:val="both"/>
        <w:rPr>
          <w:sz w:val="24"/>
          <w:szCs w:val="24"/>
        </w:rPr>
      </w:pPr>
      <w:r w:rsidRPr="00D15E5A">
        <w:rPr>
          <w:sz w:val="24"/>
          <w:szCs w:val="24"/>
        </w:rPr>
        <w:t>1.9. К вопросам по порядку закрепления муниципального имущества на праве хозяйственного ведения и оперативного управления, не урегулированным настоящим Положением, применяются нормы гражданского законодательства.</w:t>
      </w:r>
    </w:p>
    <w:p w:rsidR="00D15E5A" w:rsidRPr="00D15E5A" w:rsidRDefault="00470373" w:rsidP="00D15E5A">
      <w:pPr>
        <w:pStyle w:val="ConsPlusTitle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D15E5A" w:rsidRPr="00D15E5A">
        <w:rPr>
          <w:sz w:val="24"/>
          <w:szCs w:val="24"/>
        </w:rPr>
        <w:t>2. ПОРЯДОК ЗАКРЕПЛЕНИЯ ИМУЩЕСТВА</w:t>
      </w:r>
    </w:p>
    <w:p w:rsidR="00D15E5A" w:rsidRPr="00D15E5A" w:rsidRDefault="00D15E5A" w:rsidP="007F531D">
      <w:pPr>
        <w:pStyle w:val="ConsPlusTitle"/>
        <w:spacing w:after="240"/>
        <w:jc w:val="center"/>
        <w:rPr>
          <w:sz w:val="24"/>
          <w:szCs w:val="24"/>
        </w:rPr>
      </w:pPr>
      <w:r w:rsidRPr="00D15E5A">
        <w:rPr>
          <w:sz w:val="24"/>
          <w:szCs w:val="24"/>
        </w:rPr>
        <w:t>НА ПРАВЕ ХОЗЯЙСТВЕННОГО ВЕДЕНИЯ</w:t>
      </w:r>
    </w:p>
    <w:p w:rsidR="00D15E5A" w:rsidRPr="00D15E5A" w:rsidRDefault="00D15E5A" w:rsidP="00D15E5A">
      <w:pPr>
        <w:pStyle w:val="ConsPlusNormal"/>
        <w:ind w:firstLine="540"/>
        <w:jc w:val="both"/>
        <w:rPr>
          <w:sz w:val="24"/>
          <w:szCs w:val="24"/>
        </w:rPr>
      </w:pPr>
      <w:r w:rsidRPr="00D15E5A">
        <w:rPr>
          <w:sz w:val="24"/>
          <w:szCs w:val="24"/>
        </w:rPr>
        <w:t xml:space="preserve">2.1. Закрепление имущества, находящегося в муниципальной собственности, за предприятием на праве хозяйственного ведения осуществляется на основании </w:t>
      </w:r>
      <w:r w:rsidR="00C1564D">
        <w:rPr>
          <w:sz w:val="24"/>
          <w:szCs w:val="24"/>
        </w:rPr>
        <w:t>распоряжения</w:t>
      </w:r>
      <w:r w:rsidR="00470373" w:rsidRPr="00470373">
        <w:rPr>
          <w:sz w:val="24"/>
          <w:szCs w:val="24"/>
        </w:rPr>
        <w:t xml:space="preserve"> </w:t>
      </w:r>
      <w:r w:rsidR="00470373">
        <w:rPr>
          <w:sz w:val="24"/>
          <w:szCs w:val="24"/>
        </w:rPr>
        <w:t>а</w:t>
      </w:r>
      <w:r w:rsidR="00470373" w:rsidRPr="00D15E5A">
        <w:rPr>
          <w:sz w:val="24"/>
          <w:szCs w:val="24"/>
        </w:rPr>
        <w:t xml:space="preserve">дминистрации </w:t>
      </w:r>
      <w:r w:rsidR="00470373">
        <w:rPr>
          <w:sz w:val="24"/>
          <w:szCs w:val="24"/>
        </w:rPr>
        <w:t>Шалинского</w:t>
      </w:r>
      <w:r w:rsidR="00470373" w:rsidRPr="00D15E5A">
        <w:rPr>
          <w:sz w:val="24"/>
          <w:szCs w:val="24"/>
        </w:rPr>
        <w:t xml:space="preserve"> городского округа</w:t>
      </w:r>
      <w:r w:rsidRPr="00D15E5A">
        <w:rPr>
          <w:sz w:val="24"/>
          <w:szCs w:val="24"/>
        </w:rPr>
        <w:t>.</w:t>
      </w:r>
    </w:p>
    <w:p w:rsidR="00D15E5A" w:rsidRPr="00D15E5A" w:rsidRDefault="00D15E5A" w:rsidP="00D15E5A">
      <w:pPr>
        <w:pStyle w:val="ConsPlusNormal"/>
        <w:ind w:firstLine="540"/>
        <w:jc w:val="both"/>
        <w:rPr>
          <w:sz w:val="24"/>
          <w:szCs w:val="24"/>
        </w:rPr>
      </w:pPr>
      <w:r w:rsidRPr="00D15E5A">
        <w:rPr>
          <w:sz w:val="24"/>
          <w:szCs w:val="24"/>
        </w:rPr>
        <w:t xml:space="preserve">2.2. Право на имущество, закрепляемое за предприятием на праве хозяйственного ведения, возникает с момента передачи такого имущества предприятию, если иное не предусмотрено федеральным законом или не установлено </w:t>
      </w:r>
      <w:r w:rsidR="00C1564D">
        <w:rPr>
          <w:sz w:val="24"/>
          <w:szCs w:val="24"/>
        </w:rPr>
        <w:t>распоряжением</w:t>
      </w:r>
      <w:r w:rsidRPr="00D15E5A">
        <w:rPr>
          <w:sz w:val="24"/>
          <w:szCs w:val="24"/>
        </w:rPr>
        <w:t xml:space="preserve"> </w:t>
      </w:r>
      <w:r w:rsidR="00C1564D">
        <w:rPr>
          <w:sz w:val="24"/>
          <w:szCs w:val="24"/>
        </w:rPr>
        <w:t>а</w:t>
      </w:r>
      <w:r w:rsidRPr="00D15E5A">
        <w:rPr>
          <w:sz w:val="24"/>
          <w:szCs w:val="24"/>
        </w:rPr>
        <w:t xml:space="preserve">дминистрации </w:t>
      </w:r>
      <w:r w:rsidR="00C1564D">
        <w:rPr>
          <w:sz w:val="24"/>
          <w:szCs w:val="24"/>
        </w:rPr>
        <w:t>Шалинского</w:t>
      </w:r>
      <w:r w:rsidRPr="00D15E5A">
        <w:rPr>
          <w:sz w:val="24"/>
          <w:szCs w:val="24"/>
        </w:rPr>
        <w:t xml:space="preserve"> городского округа о передаче имущества предприятию.</w:t>
      </w:r>
    </w:p>
    <w:p w:rsidR="00D15E5A" w:rsidRPr="00D15E5A" w:rsidRDefault="00D15E5A" w:rsidP="00D15E5A">
      <w:pPr>
        <w:pStyle w:val="ConsPlusNormal"/>
        <w:ind w:firstLine="540"/>
        <w:jc w:val="both"/>
        <w:rPr>
          <w:sz w:val="24"/>
          <w:szCs w:val="24"/>
        </w:rPr>
      </w:pPr>
      <w:r w:rsidRPr="00D15E5A">
        <w:rPr>
          <w:sz w:val="24"/>
          <w:szCs w:val="24"/>
        </w:rPr>
        <w:t xml:space="preserve">2.3. Для издания </w:t>
      </w:r>
      <w:r w:rsidR="00FB1930">
        <w:rPr>
          <w:sz w:val="24"/>
          <w:szCs w:val="24"/>
        </w:rPr>
        <w:t>распоряжения</w:t>
      </w:r>
      <w:r w:rsidRPr="00D15E5A">
        <w:rPr>
          <w:sz w:val="24"/>
          <w:szCs w:val="24"/>
        </w:rPr>
        <w:t xml:space="preserve"> </w:t>
      </w:r>
      <w:r w:rsidR="00470373">
        <w:rPr>
          <w:sz w:val="24"/>
          <w:szCs w:val="24"/>
        </w:rPr>
        <w:t>а</w:t>
      </w:r>
      <w:r w:rsidR="00470373" w:rsidRPr="00D15E5A">
        <w:rPr>
          <w:sz w:val="24"/>
          <w:szCs w:val="24"/>
        </w:rPr>
        <w:t xml:space="preserve">дминистрации </w:t>
      </w:r>
      <w:r w:rsidR="00470373">
        <w:rPr>
          <w:sz w:val="24"/>
          <w:szCs w:val="24"/>
        </w:rPr>
        <w:t>Шалинского</w:t>
      </w:r>
      <w:r w:rsidR="00470373" w:rsidRPr="00D15E5A">
        <w:rPr>
          <w:sz w:val="24"/>
          <w:szCs w:val="24"/>
        </w:rPr>
        <w:t xml:space="preserve"> городского округа </w:t>
      </w:r>
      <w:r w:rsidRPr="00D15E5A">
        <w:rPr>
          <w:sz w:val="24"/>
          <w:szCs w:val="24"/>
        </w:rPr>
        <w:t>предприятие представляет:</w:t>
      </w:r>
    </w:p>
    <w:p w:rsidR="00D15E5A" w:rsidRPr="00D15E5A" w:rsidRDefault="00D15E5A" w:rsidP="00D15E5A">
      <w:pPr>
        <w:pStyle w:val="ConsPlusNormal"/>
        <w:ind w:firstLine="540"/>
        <w:jc w:val="both"/>
        <w:rPr>
          <w:sz w:val="24"/>
          <w:szCs w:val="24"/>
        </w:rPr>
      </w:pPr>
      <w:r w:rsidRPr="00D15E5A">
        <w:rPr>
          <w:sz w:val="24"/>
          <w:szCs w:val="24"/>
        </w:rPr>
        <w:t xml:space="preserve">1) </w:t>
      </w:r>
      <w:r w:rsidR="00F46C60">
        <w:rPr>
          <w:sz w:val="24"/>
          <w:szCs w:val="24"/>
        </w:rPr>
        <w:t>заявление</w:t>
      </w:r>
      <w:r w:rsidR="00470373">
        <w:rPr>
          <w:sz w:val="24"/>
          <w:szCs w:val="24"/>
        </w:rPr>
        <w:t xml:space="preserve"> с </w:t>
      </w:r>
      <w:r w:rsidR="00F46C60">
        <w:rPr>
          <w:sz w:val="24"/>
          <w:szCs w:val="24"/>
        </w:rPr>
        <w:t xml:space="preserve">указанием </w:t>
      </w:r>
      <w:r w:rsidRPr="00D15E5A">
        <w:rPr>
          <w:sz w:val="24"/>
          <w:szCs w:val="24"/>
        </w:rPr>
        <w:t>имущества, предлагаемого к закреплению за предприятием на праве хозяйственного ведения, подписанн</w:t>
      </w:r>
      <w:r w:rsidR="003A7C87">
        <w:rPr>
          <w:sz w:val="24"/>
          <w:szCs w:val="24"/>
        </w:rPr>
        <w:t>ое</w:t>
      </w:r>
      <w:r w:rsidRPr="00D15E5A">
        <w:rPr>
          <w:sz w:val="24"/>
          <w:szCs w:val="24"/>
        </w:rPr>
        <w:t xml:space="preserve"> руководителем предприятия;</w:t>
      </w:r>
    </w:p>
    <w:p w:rsidR="00D15E5A" w:rsidRPr="00D15E5A" w:rsidRDefault="00D15E5A" w:rsidP="007F531D">
      <w:pPr>
        <w:pStyle w:val="ConsPlusNormal"/>
        <w:spacing w:after="240"/>
        <w:ind w:firstLine="539"/>
        <w:jc w:val="both"/>
        <w:rPr>
          <w:sz w:val="24"/>
          <w:szCs w:val="24"/>
        </w:rPr>
      </w:pPr>
      <w:r w:rsidRPr="00D15E5A">
        <w:rPr>
          <w:sz w:val="24"/>
          <w:szCs w:val="24"/>
        </w:rPr>
        <w:t xml:space="preserve">2) документы, содержащие описание имущества в зависимости от </w:t>
      </w:r>
      <w:proofErr w:type="gramStart"/>
      <w:r w:rsidRPr="00D15E5A">
        <w:rPr>
          <w:sz w:val="24"/>
          <w:szCs w:val="24"/>
        </w:rPr>
        <w:t>вида</w:t>
      </w:r>
      <w:proofErr w:type="gramEnd"/>
      <w:r w:rsidRPr="00D15E5A">
        <w:rPr>
          <w:sz w:val="24"/>
          <w:szCs w:val="24"/>
        </w:rPr>
        <w:t xml:space="preserve"> закрепляемого в хозяйственное ведение имущества, в том числе технический план (технический паспорт) для зданий, строений, сооружений и нежилых помещений, техническ</w:t>
      </w:r>
      <w:r w:rsidR="003A7C87">
        <w:rPr>
          <w:sz w:val="24"/>
          <w:szCs w:val="24"/>
        </w:rPr>
        <w:t>ую</w:t>
      </w:r>
      <w:r w:rsidRPr="00D15E5A">
        <w:rPr>
          <w:sz w:val="24"/>
          <w:szCs w:val="24"/>
        </w:rPr>
        <w:t xml:space="preserve"> документаци</w:t>
      </w:r>
      <w:r w:rsidR="003A7C87">
        <w:rPr>
          <w:sz w:val="24"/>
          <w:szCs w:val="24"/>
        </w:rPr>
        <w:t>ю</w:t>
      </w:r>
      <w:r w:rsidRPr="00D15E5A">
        <w:rPr>
          <w:sz w:val="24"/>
          <w:szCs w:val="24"/>
        </w:rPr>
        <w:t xml:space="preserve"> на имущество и иные документы, позволяющие с достаточной определенностью установить закрепляемое имущество.</w:t>
      </w:r>
    </w:p>
    <w:p w:rsidR="00D15E5A" w:rsidRPr="00D15E5A" w:rsidRDefault="00470373" w:rsidP="007F531D">
      <w:pPr>
        <w:pStyle w:val="ConsPlusTitle"/>
        <w:spacing w:after="24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D15E5A" w:rsidRPr="00D15E5A">
        <w:rPr>
          <w:sz w:val="24"/>
          <w:szCs w:val="24"/>
        </w:rPr>
        <w:t>3. ПОРЯДОК ВЛАДЕНИЯ, ПОЛЬЗОВАНИЯ И РАСПОРЯЖЕНИЯ ИМУЩЕСТВОМ,</w:t>
      </w:r>
      <w:r w:rsidR="000704C4">
        <w:rPr>
          <w:sz w:val="24"/>
          <w:szCs w:val="24"/>
        </w:rPr>
        <w:t xml:space="preserve"> </w:t>
      </w:r>
      <w:r w:rsidR="00D15E5A" w:rsidRPr="00D15E5A">
        <w:rPr>
          <w:sz w:val="24"/>
          <w:szCs w:val="24"/>
        </w:rPr>
        <w:t>ЗАКРЕПЛЕННЫМ НА ПРАВЕ ХОЗЯЙСТВЕННОГО ВЕДЕНИЯ</w:t>
      </w:r>
    </w:p>
    <w:p w:rsidR="00D15E5A" w:rsidRPr="00D15E5A" w:rsidRDefault="00D15E5A" w:rsidP="00D15E5A">
      <w:pPr>
        <w:pStyle w:val="ConsPlusNormal"/>
        <w:ind w:firstLine="540"/>
        <w:jc w:val="both"/>
        <w:rPr>
          <w:sz w:val="24"/>
          <w:szCs w:val="24"/>
        </w:rPr>
      </w:pPr>
      <w:r w:rsidRPr="00D15E5A">
        <w:rPr>
          <w:sz w:val="24"/>
          <w:szCs w:val="24"/>
        </w:rPr>
        <w:t>3.1. Имущество, принадлежащее предприятию на праве хозяйственного ведения, отражается на его балансе в соответствии с действующим законодательством Российской Федерации.</w:t>
      </w:r>
    </w:p>
    <w:p w:rsidR="00D15E5A" w:rsidRPr="00D15E5A" w:rsidRDefault="00D15E5A" w:rsidP="00D15E5A">
      <w:pPr>
        <w:pStyle w:val="ConsPlusNormal"/>
        <w:ind w:firstLine="540"/>
        <w:jc w:val="both"/>
        <w:rPr>
          <w:sz w:val="24"/>
          <w:szCs w:val="24"/>
        </w:rPr>
      </w:pPr>
      <w:r w:rsidRPr="00D15E5A">
        <w:rPr>
          <w:sz w:val="24"/>
          <w:szCs w:val="24"/>
        </w:rPr>
        <w:t>3.2. Предприятие обязано:</w:t>
      </w:r>
    </w:p>
    <w:p w:rsidR="00D15E5A" w:rsidRPr="00D15E5A" w:rsidRDefault="00D15E5A" w:rsidP="00D15E5A">
      <w:pPr>
        <w:pStyle w:val="ConsPlusNormal"/>
        <w:ind w:firstLine="540"/>
        <w:jc w:val="both"/>
        <w:rPr>
          <w:sz w:val="24"/>
          <w:szCs w:val="24"/>
        </w:rPr>
      </w:pPr>
      <w:r w:rsidRPr="00D15E5A">
        <w:rPr>
          <w:sz w:val="24"/>
          <w:szCs w:val="24"/>
        </w:rPr>
        <w:t>- эффективно использовать имущество строго по целевому назначению;</w:t>
      </w:r>
    </w:p>
    <w:p w:rsidR="00D15E5A" w:rsidRPr="00D15E5A" w:rsidRDefault="00D15E5A" w:rsidP="002E6611">
      <w:pPr>
        <w:pStyle w:val="ConsPlusNormal"/>
        <w:ind w:firstLine="540"/>
        <w:jc w:val="both"/>
        <w:rPr>
          <w:sz w:val="24"/>
          <w:szCs w:val="24"/>
        </w:rPr>
      </w:pPr>
      <w:r w:rsidRPr="00D15E5A">
        <w:rPr>
          <w:sz w:val="24"/>
          <w:szCs w:val="24"/>
        </w:rPr>
        <w:t xml:space="preserve">- обеспечивать сохранность муниципального имущества, не совершать действий, способных причинить ущерб имуществу, поддерживать имущество в технически исправном и пригодном для эксплуатации состоянии в течение срока </w:t>
      </w:r>
      <w:r w:rsidR="002E6611">
        <w:rPr>
          <w:sz w:val="24"/>
          <w:szCs w:val="24"/>
        </w:rPr>
        <w:t>хозяйственного ведения</w:t>
      </w:r>
      <w:r w:rsidRPr="00D15E5A">
        <w:rPr>
          <w:sz w:val="24"/>
          <w:szCs w:val="24"/>
        </w:rPr>
        <w:t xml:space="preserve"> с учетом нормативного износа в процессе эксплуатации;</w:t>
      </w:r>
    </w:p>
    <w:p w:rsidR="00D15E5A" w:rsidRPr="00D15E5A" w:rsidRDefault="00D15E5A" w:rsidP="00D15E5A">
      <w:pPr>
        <w:pStyle w:val="ConsPlusNormal"/>
        <w:ind w:firstLine="540"/>
        <w:jc w:val="both"/>
        <w:rPr>
          <w:sz w:val="24"/>
          <w:szCs w:val="24"/>
        </w:rPr>
      </w:pPr>
      <w:r w:rsidRPr="00D15E5A">
        <w:rPr>
          <w:sz w:val="24"/>
          <w:szCs w:val="24"/>
        </w:rPr>
        <w:t>- проводить капитальный и текущий ремонт имущества, закрепленного за учреждением на праве хозяйственного ведения.</w:t>
      </w:r>
    </w:p>
    <w:p w:rsidR="00D15E5A" w:rsidRPr="00D15E5A" w:rsidRDefault="00D15E5A" w:rsidP="00D15E5A">
      <w:pPr>
        <w:pStyle w:val="ConsPlusNormal"/>
        <w:ind w:firstLine="540"/>
        <w:jc w:val="both"/>
        <w:rPr>
          <w:sz w:val="24"/>
          <w:szCs w:val="24"/>
        </w:rPr>
      </w:pPr>
      <w:r w:rsidRPr="00D15E5A">
        <w:rPr>
          <w:sz w:val="24"/>
          <w:szCs w:val="24"/>
        </w:rPr>
        <w:t>3.3. Предприятие не вправе продавать принадлежащее ему на праве хозяйственного ведения недвижимое имущество, сдавать его в аренду, отдавать в залог, вносить в качестве вклада в уставный (складочный) капитал хозяйственных обществ и товариществ или иным способом распоряжаться этим имуществом без согласия собственника.</w:t>
      </w:r>
    </w:p>
    <w:p w:rsidR="00D15E5A" w:rsidRPr="00D15E5A" w:rsidRDefault="00D15E5A" w:rsidP="00D15E5A">
      <w:pPr>
        <w:pStyle w:val="ConsPlusNormal"/>
        <w:ind w:firstLine="540"/>
        <w:jc w:val="both"/>
        <w:rPr>
          <w:sz w:val="24"/>
          <w:szCs w:val="24"/>
        </w:rPr>
      </w:pPr>
      <w:r w:rsidRPr="00D15E5A">
        <w:rPr>
          <w:sz w:val="24"/>
          <w:szCs w:val="24"/>
        </w:rPr>
        <w:t>3.4. Предприятие не вправе без согласия собственника совершать сделки, связанные с предоставлением займов, поручительств, получением банковских гарантий, с иными обременениями, уступкой требований, переводом долга, а также заключать договоры простого товарищества.</w:t>
      </w:r>
    </w:p>
    <w:p w:rsidR="00D15E5A" w:rsidRPr="00D15E5A" w:rsidRDefault="00D15E5A" w:rsidP="00D15E5A">
      <w:pPr>
        <w:pStyle w:val="ConsPlusNormal"/>
        <w:ind w:firstLine="540"/>
        <w:jc w:val="both"/>
        <w:rPr>
          <w:sz w:val="24"/>
          <w:szCs w:val="24"/>
        </w:rPr>
      </w:pPr>
      <w:r w:rsidRPr="00D15E5A">
        <w:rPr>
          <w:sz w:val="24"/>
          <w:szCs w:val="24"/>
        </w:rPr>
        <w:t xml:space="preserve">3.5. Недвижимым и движимым имуществом предприятие распоряжается только в пределах, не лишающих его возможности и (или) ограничивающих осуществлять </w:t>
      </w:r>
      <w:r w:rsidRPr="00D15E5A">
        <w:rPr>
          <w:sz w:val="24"/>
          <w:szCs w:val="24"/>
        </w:rPr>
        <w:lastRenderedPageBreak/>
        <w:t>деятельность, цели, предмет, виды которой определены уставом такого предприятия. Сделки, совершенные предприятием с нарушением этого требования, являются ничтожными.</w:t>
      </w:r>
    </w:p>
    <w:p w:rsidR="00D15E5A" w:rsidRPr="00D15E5A" w:rsidRDefault="00D15E5A" w:rsidP="00D15E5A">
      <w:pPr>
        <w:pStyle w:val="ConsPlusNormal"/>
        <w:ind w:firstLine="540"/>
        <w:jc w:val="both"/>
        <w:rPr>
          <w:sz w:val="24"/>
          <w:szCs w:val="24"/>
        </w:rPr>
      </w:pPr>
      <w:r w:rsidRPr="00D15E5A">
        <w:rPr>
          <w:sz w:val="24"/>
          <w:szCs w:val="24"/>
        </w:rPr>
        <w:t>3.6. Списание муниципального имущества, закрепленного на праве хозяйственного ведения за муниципальными предприятиями, осуществляется в порядке, определенном законодательством Российской Федерации и Положением о списани</w:t>
      </w:r>
      <w:r w:rsidR="00DC1648">
        <w:rPr>
          <w:sz w:val="24"/>
          <w:szCs w:val="24"/>
        </w:rPr>
        <w:t>и</w:t>
      </w:r>
      <w:r w:rsidRPr="00D15E5A">
        <w:rPr>
          <w:sz w:val="24"/>
          <w:szCs w:val="24"/>
        </w:rPr>
        <w:t xml:space="preserve"> муниципального имущества </w:t>
      </w:r>
      <w:r w:rsidR="00C1564D">
        <w:rPr>
          <w:sz w:val="24"/>
          <w:szCs w:val="24"/>
        </w:rPr>
        <w:t>Шалинского</w:t>
      </w:r>
      <w:r w:rsidRPr="00D15E5A">
        <w:rPr>
          <w:sz w:val="24"/>
          <w:szCs w:val="24"/>
        </w:rPr>
        <w:t xml:space="preserve"> городского округа.</w:t>
      </w:r>
    </w:p>
    <w:p w:rsidR="00D15E5A" w:rsidRPr="00D15E5A" w:rsidRDefault="00D15E5A" w:rsidP="00D15E5A">
      <w:pPr>
        <w:pStyle w:val="ConsPlusNormal"/>
        <w:ind w:firstLine="540"/>
        <w:jc w:val="both"/>
        <w:rPr>
          <w:sz w:val="24"/>
          <w:szCs w:val="24"/>
        </w:rPr>
      </w:pPr>
      <w:r w:rsidRPr="00D15E5A">
        <w:rPr>
          <w:sz w:val="24"/>
          <w:szCs w:val="24"/>
        </w:rPr>
        <w:t>3.7. Имущество, закрепленное за предприятием на праве хозяйственного ведения, подлежит воспроизводству в соответствии с действующим законодательством Российской Федерации и установленными нормами и порядком амортизации.</w:t>
      </w:r>
    </w:p>
    <w:p w:rsidR="00D15E5A" w:rsidRPr="00D15E5A" w:rsidRDefault="00D15E5A" w:rsidP="00D15E5A">
      <w:pPr>
        <w:pStyle w:val="ConsPlusNormal"/>
        <w:ind w:firstLine="540"/>
        <w:jc w:val="both"/>
        <w:rPr>
          <w:sz w:val="24"/>
          <w:szCs w:val="24"/>
        </w:rPr>
      </w:pPr>
      <w:r w:rsidRPr="00D15E5A">
        <w:rPr>
          <w:sz w:val="24"/>
          <w:szCs w:val="24"/>
        </w:rPr>
        <w:t>3.8. Собственник имущества предприятия имеет право на получение части прибыли от использования имущества, находящегося в хозяйственном ведении предприятия.</w:t>
      </w:r>
    </w:p>
    <w:p w:rsidR="00D15E5A" w:rsidRPr="00D15E5A" w:rsidRDefault="00D15E5A" w:rsidP="00D15E5A">
      <w:pPr>
        <w:pStyle w:val="ConsPlusNormal"/>
        <w:ind w:firstLine="540"/>
        <w:jc w:val="both"/>
        <w:rPr>
          <w:sz w:val="24"/>
          <w:szCs w:val="24"/>
        </w:rPr>
      </w:pPr>
      <w:r w:rsidRPr="00D15E5A">
        <w:rPr>
          <w:sz w:val="24"/>
          <w:szCs w:val="24"/>
        </w:rPr>
        <w:t xml:space="preserve">3.9. Предприятие ежегодно перечисляет в местный бюджет часть прибыли, остающейся в его распоряжении после уплаты налогов и иных обязательных платежей, в порядке, размерах и в сроки, которые определяются решением Думы </w:t>
      </w:r>
      <w:r w:rsidR="00C1564D">
        <w:rPr>
          <w:sz w:val="24"/>
          <w:szCs w:val="24"/>
        </w:rPr>
        <w:t>Шалинского</w:t>
      </w:r>
      <w:r w:rsidRPr="00D15E5A">
        <w:rPr>
          <w:sz w:val="24"/>
          <w:szCs w:val="24"/>
        </w:rPr>
        <w:t xml:space="preserve"> городского округа.</w:t>
      </w:r>
    </w:p>
    <w:p w:rsidR="00D15E5A" w:rsidRPr="00D15E5A" w:rsidRDefault="00D15E5A" w:rsidP="00D15E5A">
      <w:pPr>
        <w:pStyle w:val="ConsPlusNormal"/>
        <w:ind w:firstLine="540"/>
        <w:jc w:val="both"/>
        <w:rPr>
          <w:sz w:val="24"/>
          <w:szCs w:val="24"/>
        </w:rPr>
      </w:pPr>
      <w:r w:rsidRPr="00D15E5A">
        <w:rPr>
          <w:sz w:val="24"/>
          <w:szCs w:val="24"/>
        </w:rPr>
        <w:t>3.10. В случаях отчуждения предприятием основных сре</w:t>
      </w:r>
      <w:proofErr w:type="gramStart"/>
      <w:r w:rsidRPr="00D15E5A">
        <w:rPr>
          <w:sz w:val="24"/>
          <w:szCs w:val="24"/>
        </w:rPr>
        <w:t>дств пр</w:t>
      </w:r>
      <w:proofErr w:type="gramEnd"/>
      <w:r w:rsidRPr="00D15E5A">
        <w:rPr>
          <w:sz w:val="24"/>
          <w:szCs w:val="24"/>
        </w:rPr>
        <w:t xml:space="preserve">едприятие в 2-недельный срок с момента возникновения, изменения или прекращения права (даты подписания договора, принятия к исполнению исполнительного листа и т.п.) предоставляет в Комитет по управлению </w:t>
      </w:r>
      <w:r w:rsidR="002E6611">
        <w:rPr>
          <w:sz w:val="24"/>
          <w:szCs w:val="24"/>
        </w:rPr>
        <w:t xml:space="preserve">муниципальным </w:t>
      </w:r>
      <w:r w:rsidRPr="00D15E5A">
        <w:rPr>
          <w:sz w:val="24"/>
          <w:szCs w:val="24"/>
        </w:rPr>
        <w:t xml:space="preserve">имуществом </w:t>
      </w:r>
      <w:r w:rsidR="00C1564D">
        <w:rPr>
          <w:sz w:val="24"/>
          <w:szCs w:val="24"/>
        </w:rPr>
        <w:t>а</w:t>
      </w:r>
      <w:r w:rsidRPr="00D15E5A">
        <w:rPr>
          <w:sz w:val="24"/>
          <w:szCs w:val="24"/>
        </w:rPr>
        <w:t xml:space="preserve">дминистрации </w:t>
      </w:r>
      <w:r w:rsidR="00C1564D">
        <w:rPr>
          <w:sz w:val="24"/>
          <w:szCs w:val="24"/>
        </w:rPr>
        <w:t>Шалинского</w:t>
      </w:r>
      <w:r w:rsidRPr="00D15E5A">
        <w:rPr>
          <w:sz w:val="24"/>
          <w:szCs w:val="24"/>
        </w:rPr>
        <w:t xml:space="preserve"> городского округа правоустанавливающий документ (договор или иной документ), подтверждающий факт отчуждения имущества. В 2-недельный срок после приобретения предприятием основных средств документы об их приобретении (договоры, счета-фактуры, технические паспорта и т.д.) подлежат передаче в Комитет по управлению </w:t>
      </w:r>
      <w:r w:rsidR="002E6611">
        <w:rPr>
          <w:sz w:val="24"/>
          <w:szCs w:val="24"/>
        </w:rPr>
        <w:t xml:space="preserve">муниципальным </w:t>
      </w:r>
      <w:r w:rsidRPr="00D15E5A">
        <w:rPr>
          <w:sz w:val="24"/>
          <w:szCs w:val="24"/>
        </w:rPr>
        <w:t xml:space="preserve">имуществом </w:t>
      </w:r>
      <w:r w:rsidR="00C1564D">
        <w:rPr>
          <w:sz w:val="24"/>
          <w:szCs w:val="24"/>
        </w:rPr>
        <w:t>а</w:t>
      </w:r>
      <w:r w:rsidRPr="00D15E5A">
        <w:rPr>
          <w:sz w:val="24"/>
          <w:szCs w:val="24"/>
        </w:rPr>
        <w:t xml:space="preserve">дминистрации </w:t>
      </w:r>
      <w:r w:rsidR="00C1564D">
        <w:rPr>
          <w:sz w:val="24"/>
          <w:szCs w:val="24"/>
        </w:rPr>
        <w:t>Шалинского</w:t>
      </w:r>
      <w:r w:rsidRPr="00D15E5A">
        <w:rPr>
          <w:sz w:val="24"/>
          <w:szCs w:val="24"/>
        </w:rPr>
        <w:t xml:space="preserve"> городского округа для своевременного учета в реестре муниципального имущества.</w:t>
      </w:r>
    </w:p>
    <w:p w:rsidR="00D15E5A" w:rsidRPr="00D15E5A" w:rsidRDefault="00D15E5A" w:rsidP="00D15E5A">
      <w:pPr>
        <w:pStyle w:val="ConsPlusNormal"/>
        <w:ind w:firstLine="540"/>
        <w:jc w:val="both"/>
        <w:rPr>
          <w:sz w:val="24"/>
          <w:szCs w:val="24"/>
        </w:rPr>
      </w:pPr>
      <w:r w:rsidRPr="00D15E5A">
        <w:rPr>
          <w:sz w:val="24"/>
          <w:szCs w:val="24"/>
        </w:rPr>
        <w:t>3.11. Отчуждение или приобретение предприятием основных средств является основанием для внесения изменений в реестр муниципального имущества. Закрепленное в хозяйственном ведении имущество, вновь поступившие основные средства отражаются на балансе предприятия.</w:t>
      </w:r>
    </w:p>
    <w:p w:rsidR="00D15E5A" w:rsidRPr="00D15E5A" w:rsidRDefault="00D15E5A" w:rsidP="007F531D">
      <w:pPr>
        <w:pStyle w:val="ConsPlusNormal"/>
        <w:spacing w:after="240"/>
        <w:ind w:firstLine="539"/>
        <w:jc w:val="both"/>
        <w:rPr>
          <w:sz w:val="24"/>
          <w:szCs w:val="24"/>
        </w:rPr>
      </w:pPr>
      <w:r w:rsidRPr="00D15E5A">
        <w:rPr>
          <w:sz w:val="24"/>
          <w:szCs w:val="24"/>
        </w:rPr>
        <w:t>3.12. Предприятие самостоятельно (за счет собственных средств) вносит в бюджет налог на имущество, переданное ему в хозяйственное ведение, в соответствии с налоговым законодательством.</w:t>
      </w:r>
    </w:p>
    <w:p w:rsidR="00D15E5A" w:rsidRPr="00D15E5A" w:rsidRDefault="00470373" w:rsidP="00D15E5A">
      <w:pPr>
        <w:pStyle w:val="ConsPlusTitle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D15E5A" w:rsidRPr="00D15E5A">
        <w:rPr>
          <w:sz w:val="24"/>
          <w:szCs w:val="24"/>
        </w:rPr>
        <w:t>4. ПОРЯДОК ЗАКРЕПЛЕНИЯ ИМУЩЕСТВА</w:t>
      </w:r>
    </w:p>
    <w:p w:rsidR="00D15E5A" w:rsidRPr="00D15E5A" w:rsidRDefault="00D15E5A" w:rsidP="007F531D">
      <w:pPr>
        <w:pStyle w:val="ConsPlusTitle"/>
        <w:spacing w:after="240"/>
        <w:jc w:val="center"/>
        <w:rPr>
          <w:sz w:val="24"/>
          <w:szCs w:val="24"/>
        </w:rPr>
      </w:pPr>
      <w:r w:rsidRPr="00D15E5A">
        <w:rPr>
          <w:sz w:val="24"/>
          <w:szCs w:val="24"/>
        </w:rPr>
        <w:t>НА ПРАВЕ ОПЕРАТИВНОГО УПРАВЛЕНИЯ</w:t>
      </w:r>
    </w:p>
    <w:p w:rsidR="00D15E5A" w:rsidRPr="00D15E5A" w:rsidRDefault="00D15E5A" w:rsidP="00D15E5A">
      <w:pPr>
        <w:pStyle w:val="ConsPlusNormal"/>
        <w:ind w:firstLine="540"/>
        <w:jc w:val="both"/>
        <w:rPr>
          <w:sz w:val="24"/>
          <w:szCs w:val="24"/>
        </w:rPr>
      </w:pPr>
      <w:r w:rsidRPr="00D15E5A">
        <w:rPr>
          <w:sz w:val="24"/>
          <w:szCs w:val="24"/>
        </w:rPr>
        <w:t xml:space="preserve">4.1. Закрепление имущества, находящегося в муниципальной собственности, за учреждением на праве оперативного управления осуществляется на основании </w:t>
      </w:r>
      <w:r w:rsidR="00C1564D">
        <w:rPr>
          <w:sz w:val="24"/>
          <w:szCs w:val="24"/>
        </w:rPr>
        <w:t>распоряжения</w:t>
      </w:r>
      <w:r w:rsidRPr="00D15E5A">
        <w:rPr>
          <w:sz w:val="24"/>
          <w:szCs w:val="24"/>
        </w:rPr>
        <w:t xml:space="preserve"> </w:t>
      </w:r>
      <w:r w:rsidR="00C1564D">
        <w:rPr>
          <w:sz w:val="24"/>
          <w:szCs w:val="24"/>
        </w:rPr>
        <w:t>а</w:t>
      </w:r>
      <w:r w:rsidRPr="00D15E5A">
        <w:rPr>
          <w:sz w:val="24"/>
          <w:szCs w:val="24"/>
        </w:rPr>
        <w:t xml:space="preserve">дминистрации </w:t>
      </w:r>
      <w:r w:rsidR="00C1564D">
        <w:rPr>
          <w:sz w:val="24"/>
          <w:szCs w:val="24"/>
        </w:rPr>
        <w:t>Шалинского городского округа</w:t>
      </w:r>
      <w:r w:rsidRPr="00D15E5A">
        <w:rPr>
          <w:sz w:val="24"/>
          <w:szCs w:val="24"/>
        </w:rPr>
        <w:t>.</w:t>
      </w:r>
    </w:p>
    <w:p w:rsidR="00D15E5A" w:rsidRPr="00D15E5A" w:rsidRDefault="00D15E5A" w:rsidP="00D15E5A">
      <w:pPr>
        <w:pStyle w:val="ConsPlusNormal"/>
        <w:ind w:firstLine="540"/>
        <w:jc w:val="both"/>
        <w:rPr>
          <w:sz w:val="24"/>
          <w:szCs w:val="24"/>
        </w:rPr>
      </w:pPr>
      <w:r w:rsidRPr="00D15E5A">
        <w:rPr>
          <w:sz w:val="24"/>
          <w:szCs w:val="24"/>
        </w:rPr>
        <w:t>4.2. Право оперативного управления учреждения возникает с момента передачи имущества учреждению.</w:t>
      </w:r>
    </w:p>
    <w:p w:rsidR="00D15E5A" w:rsidRPr="00D15E5A" w:rsidRDefault="00D15E5A" w:rsidP="00D15E5A">
      <w:pPr>
        <w:pStyle w:val="ConsPlusNormal"/>
        <w:ind w:firstLine="540"/>
        <w:jc w:val="both"/>
        <w:rPr>
          <w:sz w:val="24"/>
          <w:szCs w:val="24"/>
        </w:rPr>
      </w:pPr>
      <w:r w:rsidRPr="00D15E5A">
        <w:rPr>
          <w:sz w:val="24"/>
          <w:szCs w:val="24"/>
        </w:rPr>
        <w:t xml:space="preserve">4.3. Для издания </w:t>
      </w:r>
      <w:r w:rsidR="00C1564D">
        <w:rPr>
          <w:sz w:val="24"/>
          <w:szCs w:val="24"/>
        </w:rPr>
        <w:t>распоряжения а</w:t>
      </w:r>
      <w:r w:rsidRPr="00D15E5A">
        <w:rPr>
          <w:sz w:val="24"/>
          <w:szCs w:val="24"/>
        </w:rPr>
        <w:t xml:space="preserve">дминистрации </w:t>
      </w:r>
      <w:r w:rsidR="00C1564D">
        <w:rPr>
          <w:sz w:val="24"/>
          <w:szCs w:val="24"/>
        </w:rPr>
        <w:t>Шалинского городского округа</w:t>
      </w:r>
      <w:r w:rsidRPr="00D15E5A">
        <w:rPr>
          <w:sz w:val="24"/>
          <w:szCs w:val="24"/>
        </w:rPr>
        <w:t xml:space="preserve"> учреждение представляет:</w:t>
      </w:r>
    </w:p>
    <w:p w:rsidR="00D15E5A" w:rsidRPr="00D15E5A" w:rsidRDefault="00D15E5A" w:rsidP="00D15E5A">
      <w:pPr>
        <w:pStyle w:val="ConsPlusNormal"/>
        <w:ind w:firstLine="540"/>
        <w:jc w:val="both"/>
        <w:rPr>
          <w:sz w:val="24"/>
          <w:szCs w:val="24"/>
        </w:rPr>
      </w:pPr>
      <w:r w:rsidRPr="00D15E5A">
        <w:rPr>
          <w:sz w:val="24"/>
          <w:szCs w:val="24"/>
        </w:rPr>
        <w:t xml:space="preserve">1) </w:t>
      </w:r>
      <w:r w:rsidR="00F46C60">
        <w:rPr>
          <w:sz w:val="24"/>
          <w:szCs w:val="24"/>
        </w:rPr>
        <w:t xml:space="preserve">заявление с указанием </w:t>
      </w:r>
      <w:r w:rsidR="00F46C60" w:rsidRPr="00D15E5A">
        <w:rPr>
          <w:sz w:val="24"/>
          <w:szCs w:val="24"/>
        </w:rPr>
        <w:t>имущества</w:t>
      </w:r>
      <w:r w:rsidRPr="00D15E5A">
        <w:rPr>
          <w:sz w:val="24"/>
          <w:szCs w:val="24"/>
        </w:rPr>
        <w:t>, предлагаемого к закреплению за учреждением на праве оперативного управления, подписанн</w:t>
      </w:r>
      <w:r w:rsidR="003A7C87">
        <w:rPr>
          <w:sz w:val="24"/>
          <w:szCs w:val="24"/>
        </w:rPr>
        <w:t>ое</w:t>
      </w:r>
      <w:r w:rsidRPr="00D15E5A">
        <w:rPr>
          <w:sz w:val="24"/>
          <w:szCs w:val="24"/>
        </w:rPr>
        <w:t xml:space="preserve"> руководителем учреждения;</w:t>
      </w:r>
    </w:p>
    <w:p w:rsidR="00C1564D" w:rsidRDefault="00D15E5A" w:rsidP="007F531D">
      <w:pPr>
        <w:pStyle w:val="ConsPlusNormal"/>
        <w:spacing w:after="240"/>
        <w:ind w:firstLine="539"/>
        <w:jc w:val="both"/>
        <w:rPr>
          <w:sz w:val="24"/>
          <w:szCs w:val="24"/>
        </w:rPr>
      </w:pPr>
      <w:r w:rsidRPr="00D15E5A">
        <w:rPr>
          <w:sz w:val="24"/>
          <w:szCs w:val="24"/>
        </w:rPr>
        <w:t xml:space="preserve">2) документы, содержащие описание имущества в зависимости от </w:t>
      </w:r>
      <w:proofErr w:type="gramStart"/>
      <w:r w:rsidRPr="00D15E5A">
        <w:rPr>
          <w:sz w:val="24"/>
          <w:szCs w:val="24"/>
        </w:rPr>
        <w:t>вида</w:t>
      </w:r>
      <w:proofErr w:type="gramEnd"/>
      <w:r w:rsidRPr="00D15E5A">
        <w:rPr>
          <w:sz w:val="24"/>
          <w:szCs w:val="24"/>
        </w:rPr>
        <w:t xml:space="preserve"> закрепляемого в оперативное управление имущества, в том числе технический план (технический паспорт) для зданий, строений, сооружений и нежилых помещений, техническ</w:t>
      </w:r>
      <w:r w:rsidR="003A7C87">
        <w:rPr>
          <w:sz w:val="24"/>
          <w:szCs w:val="24"/>
        </w:rPr>
        <w:t>ую</w:t>
      </w:r>
      <w:r w:rsidRPr="00D15E5A">
        <w:rPr>
          <w:sz w:val="24"/>
          <w:szCs w:val="24"/>
        </w:rPr>
        <w:t xml:space="preserve"> документаци</w:t>
      </w:r>
      <w:r w:rsidR="003A7C87">
        <w:rPr>
          <w:sz w:val="24"/>
          <w:szCs w:val="24"/>
        </w:rPr>
        <w:t>ю</w:t>
      </w:r>
      <w:r w:rsidRPr="00D15E5A">
        <w:rPr>
          <w:sz w:val="24"/>
          <w:szCs w:val="24"/>
        </w:rPr>
        <w:t xml:space="preserve"> на имущество и иные документы, позволяющие с достаточной определенностью установит</w:t>
      </w:r>
      <w:r w:rsidR="00C1564D">
        <w:rPr>
          <w:sz w:val="24"/>
          <w:szCs w:val="24"/>
        </w:rPr>
        <w:t>ь закрепляемое имущество.</w:t>
      </w:r>
    </w:p>
    <w:p w:rsidR="003D03D4" w:rsidRPr="00D15E5A" w:rsidRDefault="003D03D4" w:rsidP="007F531D">
      <w:pPr>
        <w:pStyle w:val="ConsPlusNormal"/>
        <w:spacing w:after="240"/>
        <w:ind w:firstLine="539"/>
        <w:jc w:val="both"/>
        <w:rPr>
          <w:sz w:val="24"/>
          <w:szCs w:val="24"/>
        </w:rPr>
      </w:pPr>
    </w:p>
    <w:p w:rsidR="000704C4" w:rsidRDefault="00470373" w:rsidP="000704C4">
      <w:pPr>
        <w:pStyle w:val="ConsPlusTitle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Глава </w:t>
      </w:r>
      <w:r w:rsidR="00D15E5A" w:rsidRPr="00D15E5A">
        <w:rPr>
          <w:sz w:val="24"/>
          <w:szCs w:val="24"/>
        </w:rPr>
        <w:t xml:space="preserve">5. ПОРЯДОК ВЛАДЕНИЯ, ПОЛЬЗОВАНИЯ И </w:t>
      </w:r>
    </w:p>
    <w:p w:rsidR="00D15E5A" w:rsidRPr="00D15E5A" w:rsidRDefault="00D15E5A" w:rsidP="007F531D">
      <w:pPr>
        <w:pStyle w:val="ConsPlusTitle"/>
        <w:spacing w:after="240"/>
        <w:jc w:val="center"/>
        <w:outlineLvl w:val="1"/>
        <w:rPr>
          <w:sz w:val="24"/>
          <w:szCs w:val="24"/>
        </w:rPr>
      </w:pPr>
      <w:r w:rsidRPr="00D15E5A">
        <w:rPr>
          <w:sz w:val="24"/>
          <w:szCs w:val="24"/>
        </w:rPr>
        <w:t>РАСПОРЯЖЕНИЯ ИМУЩЕСТВОМ,</w:t>
      </w:r>
      <w:r w:rsidR="000704C4">
        <w:rPr>
          <w:sz w:val="24"/>
          <w:szCs w:val="24"/>
        </w:rPr>
        <w:t xml:space="preserve"> </w:t>
      </w:r>
      <w:r w:rsidRPr="00D15E5A">
        <w:rPr>
          <w:sz w:val="24"/>
          <w:szCs w:val="24"/>
        </w:rPr>
        <w:t>ЗАКРЕПЛЕННЫМ НА ПРАВЕ ОПЕРАТИВНОГО УПРАВЛЕНИЯ</w:t>
      </w:r>
    </w:p>
    <w:p w:rsidR="00D15E5A" w:rsidRPr="00D15E5A" w:rsidRDefault="00D15E5A" w:rsidP="00D15E5A">
      <w:pPr>
        <w:pStyle w:val="ConsPlusNormal"/>
        <w:ind w:firstLine="540"/>
        <w:jc w:val="both"/>
        <w:rPr>
          <w:sz w:val="24"/>
          <w:szCs w:val="24"/>
        </w:rPr>
      </w:pPr>
      <w:r w:rsidRPr="00D15E5A">
        <w:rPr>
          <w:sz w:val="24"/>
          <w:szCs w:val="24"/>
        </w:rPr>
        <w:t>5.1. Имущество, закрепленное за учреждением на праве оперативного управления, находится в муниципальной собственности и отражается на балансе учреждения в порядке, установленном действующим законодательством.</w:t>
      </w:r>
    </w:p>
    <w:p w:rsidR="00D15E5A" w:rsidRPr="00D15E5A" w:rsidRDefault="00D15E5A" w:rsidP="00D15E5A">
      <w:pPr>
        <w:pStyle w:val="ConsPlusNormal"/>
        <w:ind w:firstLine="540"/>
        <w:jc w:val="both"/>
        <w:rPr>
          <w:sz w:val="24"/>
          <w:szCs w:val="24"/>
        </w:rPr>
      </w:pPr>
      <w:r w:rsidRPr="00D15E5A">
        <w:rPr>
          <w:sz w:val="24"/>
          <w:szCs w:val="24"/>
        </w:rPr>
        <w:t>5.2. Учреждение обязано:</w:t>
      </w:r>
    </w:p>
    <w:p w:rsidR="00D15E5A" w:rsidRPr="00D15E5A" w:rsidRDefault="00D15E5A" w:rsidP="00D15E5A">
      <w:pPr>
        <w:pStyle w:val="ConsPlusNormal"/>
        <w:ind w:firstLine="540"/>
        <w:jc w:val="both"/>
        <w:rPr>
          <w:sz w:val="24"/>
          <w:szCs w:val="24"/>
        </w:rPr>
      </w:pPr>
      <w:r w:rsidRPr="00D15E5A">
        <w:rPr>
          <w:sz w:val="24"/>
          <w:szCs w:val="24"/>
        </w:rPr>
        <w:t>- эффективно использовать имущество строго по целевому назначению;</w:t>
      </w:r>
    </w:p>
    <w:p w:rsidR="00D15E5A" w:rsidRPr="00D15E5A" w:rsidRDefault="00D15E5A" w:rsidP="00D15E5A">
      <w:pPr>
        <w:pStyle w:val="ConsPlusNormal"/>
        <w:ind w:firstLine="540"/>
        <w:jc w:val="both"/>
        <w:rPr>
          <w:sz w:val="24"/>
          <w:szCs w:val="24"/>
        </w:rPr>
      </w:pPr>
      <w:r w:rsidRPr="00D15E5A">
        <w:rPr>
          <w:sz w:val="24"/>
          <w:szCs w:val="24"/>
        </w:rPr>
        <w:t>- обеспечивать сохранность муниципального имущества, не совершать действий, способных причинить ущерб имуществу, поддерживать имущество в технически исправном и пригодном для эксплуатации состоянии в течение срока оперативного управления с учетом нормативного износа в процессе эксплуатации;</w:t>
      </w:r>
    </w:p>
    <w:p w:rsidR="00D15E5A" w:rsidRPr="00D15E5A" w:rsidRDefault="00D15E5A" w:rsidP="00D15E5A">
      <w:pPr>
        <w:pStyle w:val="ConsPlusNormal"/>
        <w:ind w:firstLine="540"/>
        <w:jc w:val="both"/>
        <w:rPr>
          <w:sz w:val="24"/>
          <w:szCs w:val="24"/>
        </w:rPr>
      </w:pPr>
      <w:r w:rsidRPr="00D15E5A">
        <w:rPr>
          <w:sz w:val="24"/>
          <w:szCs w:val="24"/>
        </w:rPr>
        <w:t>- проводить капитальный и текущий ремонт имущества, закрепленного за учреждением на праве оперативного управления.</w:t>
      </w:r>
    </w:p>
    <w:p w:rsidR="00D15E5A" w:rsidRPr="00D15E5A" w:rsidRDefault="00D15E5A" w:rsidP="00D15E5A">
      <w:pPr>
        <w:pStyle w:val="ConsPlusNormal"/>
        <w:ind w:firstLine="540"/>
        <w:jc w:val="both"/>
        <w:rPr>
          <w:sz w:val="24"/>
          <w:szCs w:val="24"/>
        </w:rPr>
      </w:pPr>
      <w:r w:rsidRPr="00D15E5A">
        <w:rPr>
          <w:sz w:val="24"/>
          <w:szCs w:val="24"/>
        </w:rPr>
        <w:t>5.3. Казенное учреждение, за которым имущество закреплено на праве оперативного управления, владеет, пользуется и распоряжается этим имуществом в пределах, установленных законом, в соответствии с целями своей деятельности, назначением этого имущества.</w:t>
      </w:r>
    </w:p>
    <w:p w:rsidR="00D15E5A" w:rsidRPr="00D15E5A" w:rsidRDefault="00D15E5A" w:rsidP="00D15E5A">
      <w:pPr>
        <w:pStyle w:val="ConsPlusNormal"/>
        <w:ind w:firstLine="540"/>
        <w:jc w:val="both"/>
        <w:rPr>
          <w:sz w:val="24"/>
          <w:szCs w:val="24"/>
        </w:rPr>
      </w:pPr>
      <w:r w:rsidRPr="00D15E5A">
        <w:rPr>
          <w:sz w:val="24"/>
          <w:szCs w:val="24"/>
        </w:rPr>
        <w:t>5.4. Собственник вправе изъять излишнее, неиспользуемое или используемое не по назначению имущество, закрепленное им за учреждением либо приобретенное учреждением за счет средств, выделенных ему собственником на приобретение этого имущества. Имуществом, изъятым у учреждения, собственник имущества вправе распорядиться по своему усмотрению.</w:t>
      </w:r>
    </w:p>
    <w:p w:rsidR="00D15E5A" w:rsidRPr="00D15E5A" w:rsidRDefault="00D15E5A" w:rsidP="00D15E5A">
      <w:pPr>
        <w:pStyle w:val="ConsPlusNormal"/>
        <w:ind w:firstLine="540"/>
        <w:jc w:val="both"/>
        <w:rPr>
          <w:sz w:val="24"/>
          <w:szCs w:val="24"/>
        </w:rPr>
      </w:pPr>
      <w:r w:rsidRPr="00D15E5A">
        <w:rPr>
          <w:sz w:val="24"/>
          <w:szCs w:val="24"/>
        </w:rPr>
        <w:t>5.5. Казенное учреждение не вправе отчуждать либо иным способом распоряжаться имуществом без согласия собственника имущества. Казенное учреждение может осуществлять приносящую доходы деятельность в соответствии со своими учредительными документами. Доходы, полученные от указанной деятельности, поступают в местный бюджет.</w:t>
      </w:r>
    </w:p>
    <w:p w:rsidR="00D15E5A" w:rsidRPr="00D15E5A" w:rsidRDefault="00D15E5A" w:rsidP="00D15E5A">
      <w:pPr>
        <w:pStyle w:val="ConsPlusNormal"/>
        <w:ind w:firstLine="540"/>
        <w:jc w:val="both"/>
        <w:rPr>
          <w:sz w:val="24"/>
          <w:szCs w:val="24"/>
        </w:rPr>
      </w:pPr>
      <w:r w:rsidRPr="00D15E5A">
        <w:rPr>
          <w:sz w:val="24"/>
          <w:szCs w:val="24"/>
        </w:rPr>
        <w:t xml:space="preserve">5.6. Автономное учреждение без согласия собственника не вправе распоряжаться недвижимым имуществом и особо ценным движимым имуществом, </w:t>
      </w:r>
      <w:proofErr w:type="gramStart"/>
      <w:r w:rsidRPr="00D15E5A">
        <w:rPr>
          <w:sz w:val="24"/>
          <w:szCs w:val="24"/>
        </w:rPr>
        <w:t>закрепленными</w:t>
      </w:r>
      <w:proofErr w:type="gramEnd"/>
      <w:r w:rsidRPr="00D15E5A">
        <w:rPr>
          <w:sz w:val="24"/>
          <w:szCs w:val="24"/>
        </w:rPr>
        <w:t xml:space="preserve"> за ним собственником или приобретенными автономным учреждением за счет средств, выделенных ему собственником на приобретение такого имущества. Остальным имуществом, находящимся у него на праве оперативного управления, автономное учреждение вправе распоряжаться самостоятельно, если иное не установлено законом.</w:t>
      </w:r>
    </w:p>
    <w:p w:rsidR="00D15E5A" w:rsidRPr="00D15E5A" w:rsidRDefault="00D15E5A" w:rsidP="00D15E5A">
      <w:pPr>
        <w:pStyle w:val="ConsPlusNormal"/>
        <w:ind w:firstLine="540"/>
        <w:jc w:val="both"/>
        <w:rPr>
          <w:sz w:val="24"/>
          <w:szCs w:val="24"/>
        </w:rPr>
      </w:pPr>
      <w:r w:rsidRPr="00D15E5A">
        <w:rPr>
          <w:sz w:val="24"/>
          <w:szCs w:val="24"/>
        </w:rPr>
        <w:t>5.7. Автономное учреждение вправе осуществлять приносящую доходы деятельность лишь постольку, поскольку это служит достижению целей, ради которых оно создано, и соответствующую этим целям, при условии, что такая деятельность указана в его учредительных документах. Доходы, полученные от такой деятельности, и приобретенное за счет этих доходов имущество поступают в самостоятельное распоряжение автономного учреждения.</w:t>
      </w:r>
    </w:p>
    <w:p w:rsidR="00D15E5A" w:rsidRPr="00D15E5A" w:rsidRDefault="00D15E5A" w:rsidP="00D15E5A">
      <w:pPr>
        <w:pStyle w:val="ConsPlusNormal"/>
        <w:ind w:firstLine="540"/>
        <w:jc w:val="both"/>
        <w:rPr>
          <w:sz w:val="24"/>
          <w:szCs w:val="24"/>
        </w:rPr>
      </w:pPr>
      <w:r w:rsidRPr="00D15E5A">
        <w:rPr>
          <w:sz w:val="24"/>
          <w:szCs w:val="24"/>
        </w:rPr>
        <w:t xml:space="preserve">5.8. Бюджетное учреждение без согласия собственника не вправе распоряжаться недвижимым имуществом и особо ценным движимым имуществом, </w:t>
      </w:r>
      <w:proofErr w:type="gramStart"/>
      <w:r w:rsidRPr="00D15E5A">
        <w:rPr>
          <w:sz w:val="24"/>
          <w:szCs w:val="24"/>
        </w:rPr>
        <w:t>закрепленным</w:t>
      </w:r>
      <w:r w:rsidR="00EB1632">
        <w:rPr>
          <w:sz w:val="24"/>
          <w:szCs w:val="24"/>
        </w:rPr>
        <w:t>и</w:t>
      </w:r>
      <w:proofErr w:type="gramEnd"/>
      <w:r w:rsidRPr="00D15E5A">
        <w:rPr>
          <w:sz w:val="24"/>
          <w:szCs w:val="24"/>
        </w:rPr>
        <w:t xml:space="preserve"> за ним собственником или приобретенным бюджетным учреждением за счет средств, выделенных ему собственником на приобретение такого имущества.</w:t>
      </w:r>
    </w:p>
    <w:p w:rsidR="00D15E5A" w:rsidRPr="003D03D4" w:rsidRDefault="00D15E5A" w:rsidP="00D15E5A">
      <w:pPr>
        <w:pStyle w:val="ConsPlusNormal"/>
        <w:ind w:firstLine="540"/>
        <w:jc w:val="both"/>
        <w:rPr>
          <w:sz w:val="24"/>
          <w:szCs w:val="24"/>
        </w:rPr>
      </w:pPr>
      <w:r w:rsidRPr="00D15E5A">
        <w:rPr>
          <w:sz w:val="24"/>
          <w:szCs w:val="24"/>
        </w:rPr>
        <w:t xml:space="preserve">5.9. Бюджетное учреждение вправе осуществлять приносящую доходы деятельность лишь </w:t>
      </w:r>
      <w:r w:rsidRPr="003D03D4">
        <w:rPr>
          <w:sz w:val="24"/>
          <w:szCs w:val="24"/>
        </w:rPr>
        <w:t>постольку, поскольку это служит достижению целей, ради которых оно создано, и соответствующую этим целям, при условии, что такая деятельность указана в его учредительных документах. Доходы, полученные от такой деятельности, и приобретенное за счет этих доходов имущество поступают в самостоятельное распоряжение бюджетного учреждения.</w:t>
      </w:r>
    </w:p>
    <w:p w:rsidR="003D03D4" w:rsidRPr="003D03D4" w:rsidRDefault="00D15E5A" w:rsidP="00D15E5A">
      <w:pPr>
        <w:pStyle w:val="ConsPlusNormal"/>
        <w:ind w:firstLine="540"/>
        <w:jc w:val="both"/>
        <w:rPr>
          <w:sz w:val="24"/>
          <w:szCs w:val="24"/>
        </w:rPr>
      </w:pPr>
      <w:r w:rsidRPr="003D03D4">
        <w:rPr>
          <w:sz w:val="24"/>
          <w:szCs w:val="24"/>
        </w:rPr>
        <w:t xml:space="preserve">5.10. </w:t>
      </w:r>
      <w:r w:rsidR="003D03D4" w:rsidRPr="003D03D4">
        <w:rPr>
          <w:sz w:val="24"/>
          <w:szCs w:val="24"/>
        </w:rPr>
        <w:t>Порядок определения видов</w:t>
      </w:r>
      <w:r w:rsidR="003D03D4">
        <w:rPr>
          <w:sz w:val="24"/>
          <w:szCs w:val="24"/>
        </w:rPr>
        <w:t xml:space="preserve"> имущества, относящегося к</w:t>
      </w:r>
      <w:r w:rsidR="003D03D4" w:rsidRPr="003D03D4">
        <w:rPr>
          <w:sz w:val="24"/>
          <w:szCs w:val="24"/>
        </w:rPr>
        <w:t xml:space="preserve"> особо ценно</w:t>
      </w:r>
      <w:r w:rsidR="003D03D4">
        <w:rPr>
          <w:sz w:val="24"/>
          <w:szCs w:val="24"/>
        </w:rPr>
        <w:t>му</w:t>
      </w:r>
      <w:r w:rsidR="003D03D4" w:rsidRPr="003D03D4">
        <w:rPr>
          <w:sz w:val="24"/>
          <w:szCs w:val="24"/>
        </w:rPr>
        <w:t xml:space="preserve"> </w:t>
      </w:r>
      <w:r w:rsidR="003D03D4" w:rsidRPr="003D03D4">
        <w:rPr>
          <w:sz w:val="24"/>
          <w:szCs w:val="24"/>
        </w:rPr>
        <w:lastRenderedPageBreak/>
        <w:t>движимо</w:t>
      </w:r>
      <w:r w:rsidR="003D03D4">
        <w:rPr>
          <w:sz w:val="24"/>
          <w:szCs w:val="24"/>
        </w:rPr>
        <w:t>му</w:t>
      </w:r>
      <w:r w:rsidR="003D03D4" w:rsidRPr="003D03D4">
        <w:rPr>
          <w:sz w:val="24"/>
          <w:szCs w:val="24"/>
        </w:rPr>
        <w:t xml:space="preserve"> имуществ</w:t>
      </w:r>
      <w:r w:rsidR="003D03D4">
        <w:rPr>
          <w:sz w:val="24"/>
          <w:szCs w:val="24"/>
        </w:rPr>
        <w:t>у</w:t>
      </w:r>
      <w:r w:rsidR="003D03D4" w:rsidRPr="003D03D4">
        <w:rPr>
          <w:sz w:val="24"/>
          <w:szCs w:val="24"/>
        </w:rPr>
        <w:t xml:space="preserve"> учреждений</w:t>
      </w:r>
      <w:r w:rsidR="00EB1632">
        <w:rPr>
          <w:sz w:val="24"/>
          <w:szCs w:val="24"/>
        </w:rPr>
        <w:t>,</w:t>
      </w:r>
      <w:r w:rsidR="003D03D4" w:rsidRPr="003D03D4">
        <w:rPr>
          <w:sz w:val="24"/>
          <w:szCs w:val="24"/>
        </w:rPr>
        <w:t xml:space="preserve"> утверждается постановлением </w:t>
      </w:r>
      <w:r w:rsidR="003D03D4">
        <w:rPr>
          <w:sz w:val="24"/>
          <w:szCs w:val="24"/>
        </w:rPr>
        <w:t>а</w:t>
      </w:r>
      <w:r w:rsidR="003D03D4" w:rsidRPr="003D03D4">
        <w:rPr>
          <w:sz w:val="24"/>
          <w:szCs w:val="24"/>
        </w:rPr>
        <w:t xml:space="preserve">дминистрации </w:t>
      </w:r>
      <w:r w:rsidR="003D03D4">
        <w:rPr>
          <w:sz w:val="24"/>
          <w:szCs w:val="24"/>
        </w:rPr>
        <w:t xml:space="preserve">Шалинского </w:t>
      </w:r>
      <w:r w:rsidR="003D03D4" w:rsidRPr="003D03D4">
        <w:rPr>
          <w:sz w:val="24"/>
          <w:szCs w:val="24"/>
        </w:rPr>
        <w:t>городского округа</w:t>
      </w:r>
      <w:r w:rsidR="003D03D4">
        <w:rPr>
          <w:sz w:val="24"/>
          <w:szCs w:val="24"/>
        </w:rPr>
        <w:t>.</w:t>
      </w:r>
    </w:p>
    <w:p w:rsidR="00D15E5A" w:rsidRPr="00D15E5A" w:rsidRDefault="003D03D4" w:rsidP="00D15E5A">
      <w:pPr>
        <w:pStyle w:val="ConsPlusNormal"/>
        <w:ind w:firstLine="540"/>
        <w:jc w:val="both"/>
        <w:rPr>
          <w:sz w:val="24"/>
          <w:szCs w:val="24"/>
        </w:rPr>
      </w:pPr>
      <w:r w:rsidRPr="003D03D4">
        <w:rPr>
          <w:sz w:val="24"/>
          <w:szCs w:val="24"/>
        </w:rPr>
        <w:t xml:space="preserve">5.11. </w:t>
      </w:r>
      <w:r w:rsidR="00D15E5A" w:rsidRPr="003D03D4">
        <w:rPr>
          <w:sz w:val="24"/>
          <w:szCs w:val="24"/>
        </w:rPr>
        <w:t>Списание муниципального</w:t>
      </w:r>
      <w:r w:rsidR="00D15E5A" w:rsidRPr="00D15E5A">
        <w:rPr>
          <w:sz w:val="24"/>
          <w:szCs w:val="24"/>
        </w:rPr>
        <w:t xml:space="preserve"> имущества, закрепленного на праве оперативного управления за учреждениями, осуществляется в соответствии с законодательством Российской Федерации и Положением о списани</w:t>
      </w:r>
      <w:r w:rsidR="002D706A">
        <w:rPr>
          <w:sz w:val="24"/>
          <w:szCs w:val="24"/>
        </w:rPr>
        <w:t>и</w:t>
      </w:r>
      <w:r w:rsidR="00D15E5A" w:rsidRPr="00D15E5A">
        <w:rPr>
          <w:sz w:val="24"/>
          <w:szCs w:val="24"/>
        </w:rPr>
        <w:t xml:space="preserve"> муниципального имущества </w:t>
      </w:r>
      <w:r w:rsidR="00C1564D">
        <w:rPr>
          <w:sz w:val="24"/>
          <w:szCs w:val="24"/>
        </w:rPr>
        <w:t>Шалинского</w:t>
      </w:r>
      <w:r w:rsidR="00D15E5A" w:rsidRPr="00D15E5A">
        <w:rPr>
          <w:sz w:val="24"/>
          <w:szCs w:val="24"/>
        </w:rPr>
        <w:t xml:space="preserve"> городского округа.</w:t>
      </w:r>
    </w:p>
    <w:p w:rsidR="00D15E5A" w:rsidRPr="00D15E5A" w:rsidRDefault="00D15E5A" w:rsidP="00D15E5A">
      <w:pPr>
        <w:pStyle w:val="ConsPlusNormal"/>
        <w:ind w:firstLine="540"/>
        <w:jc w:val="both"/>
        <w:rPr>
          <w:sz w:val="24"/>
          <w:szCs w:val="24"/>
        </w:rPr>
      </w:pPr>
      <w:r w:rsidRPr="00D15E5A">
        <w:rPr>
          <w:sz w:val="24"/>
          <w:szCs w:val="24"/>
        </w:rPr>
        <w:t>5.1</w:t>
      </w:r>
      <w:r w:rsidR="003D03D4">
        <w:rPr>
          <w:sz w:val="24"/>
          <w:szCs w:val="24"/>
        </w:rPr>
        <w:t>2</w:t>
      </w:r>
      <w:r w:rsidRPr="00D15E5A">
        <w:rPr>
          <w:sz w:val="24"/>
          <w:szCs w:val="24"/>
        </w:rPr>
        <w:t>. Имущество, закрепленное за учреждением на праве оперативного управления, подлежит воспроизводству в соответствии с действующим законодательством, установленными нормами и порядком амортизации.</w:t>
      </w:r>
    </w:p>
    <w:p w:rsidR="00D15E5A" w:rsidRPr="00D15E5A" w:rsidRDefault="00D15E5A" w:rsidP="007F531D">
      <w:pPr>
        <w:pStyle w:val="ConsPlusNormal"/>
        <w:spacing w:after="240"/>
        <w:ind w:firstLine="539"/>
        <w:jc w:val="both"/>
        <w:rPr>
          <w:sz w:val="24"/>
          <w:szCs w:val="24"/>
        </w:rPr>
      </w:pPr>
      <w:r w:rsidRPr="00D15E5A">
        <w:rPr>
          <w:sz w:val="24"/>
          <w:szCs w:val="24"/>
        </w:rPr>
        <w:t>5.1</w:t>
      </w:r>
      <w:r w:rsidR="003D03D4">
        <w:rPr>
          <w:sz w:val="24"/>
          <w:szCs w:val="24"/>
        </w:rPr>
        <w:t>3</w:t>
      </w:r>
      <w:r w:rsidRPr="00D15E5A">
        <w:rPr>
          <w:sz w:val="24"/>
          <w:szCs w:val="24"/>
        </w:rPr>
        <w:t>. Учреждение самостоятельно (за счет собственных средств) вносит в бюджет налог на имущество, переданное ему в оперативное управление, в соответствии с налоговым законодательством.</w:t>
      </w:r>
    </w:p>
    <w:p w:rsidR="00D15E5A" w:rsidRPr="00D15E5A" w:rsidRDefault="00470373" w:rsidP="00470373">
      <w:pPr>
        <w:pStyle w:val="ConsPlusTitle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D15E5A" w:rsidRPr="00D15E5A">
        <w:rPr>
          <w:sz w:val="24"/>
          <w:szCs w:val="24"/>
        </w:rPr>
        <w:t xml:space="preserve">6. </w:t>
      </w:r>
      <w:proofErr w:type="gramStart"/>
      <w:r w:rsidR="00D15E5A" w:rsidRPr="00D15E5A">
        <w:rPr>
          <w:sz w:val="24"/>
          <w:szCs w:val="24"/>
        </w:rPr>
        <w:t>КОНТРОЛЬ ЗА</w:t>
      </w:r>
      <w:proofErr w:type="gramEnd"/>
      <w:r w:rsidR="00D15E5A" w:rsidRPr="00D15E5A">
        <w:rPr>
          <w:sz w:val="24"/>
          <w:szCs w:val="24"/>
        </w:rPr>
        <w:t xml:space="preserve"> ИСПОЛЬЗОВАНИЕМ МУНИЦИПАЛЬНОГО ИМУЩЕСТВА,</w:t>
      </w:r>
      <w:r>
        <w:rPr>
          <w:sz w:val="24"/>
          <w:szCs w:val="24"/>
        </w:rPr>
        <w:t xml:space="preserve"> </w:t>
      </w:r>
      <w:r w:rsidR="00D15E5A" w:rsidRPr="00D15E5A">
        <w:rPr>
          <w:sz w:val="24"/>
          <w:szCs w:val="24"/>
        </w:rPr>
        <w:t>ЗАКРЕПЛЕННОГО НА ПРАВЕ ХОЗЯЙСТВЕННОГО ВЕДЕНИЯ</w:t>
      </w:r>
    </w:p>
    <w:p w:rsidR="00D15E5A" w:rsidRPr="00D15E5A" w:rsidRDefault="00D15E5A" w:rsidP="007F531D">
      <w:pPr>
        <w:pStyle w:val="ConsPlusTitle"/>
        <w:spacing w:after="240"/>
        <w:jc w:val="center"/>
        <w:rPr>
          <w:sz w:val="24"/>
          <w:szCs w:val="24"/>
        </w:rPr>
      </w:pPr>
      <w:r w:rsidRPr="00D15E5A">
        <w:rPr>
          <w:sz w:val="24"/>
          <w:szCs w:val="24"/>
        </w:rPr>
        <w:t>И ОПЕРАТИВНОГО УПРАВЛЕНИЯ</w:t>
      </w:r>
    </w:p>
    <w:p w:rsidR="00D15E5A" w:rsidRPr="00D15E5A" w:rsidRDefault="00D15E5A" w:rsidP="00D15E5A">
      <w:pPr>
        <w:pStyle w:val="ConsPlusNormal"/>
        <w:ind w:firstLine="540"/>
        <w:jc w:val="both"/>
        <w:rPr>
          <w:sz w:val="24"/>
          <w:szCs w:val="24"/>
        </w:rPr>
      </w:pPr>
      <w:r w:rsidRPr="00D15E5A">
        <w:rPr>
          <w:sz w:val="24"/>
          <w:szCs w:val="24"/>
        </w:rPr>
        <w:t xml:space="preserve">6.1. </w:t>
      </w:r>
      <w:proofErr w:type="gramStart"/>
      <w:r w:rsidRPr="00D15E5A">
        <w:rPr>
          <w:sz w:val="24"/>
          <w:szCs w:val="24"/>
        </w:rPr>
        <w:t>Контроль за</w:t>
      </w:r>
      <w:proofErr w:type="gramEnd"/>
      <w:r w:rsidRPr="00D15E5A">
        <w:rPr>
          <w:sz w:val="24"/>
          <w:szCs w:val="24"/>
        </w:rPr>
        <w:t xml:space="preserve"> использованием муниципального имущества, закрепленного на праве хозяйственного ведения и оперативного управления, осуществляется в порядке, установленном законодательством Российской Федерации и нормативными правовыми актами </w:t>
      </w:r>
      <w:r w:rsidR="00C1564D">
        <w:rPr>
          <w:sz w:val="24"/>
          <w:szCs w:val="24"/>
        </w:rPr>
        <w:t>Шалинского</w:t>
      </w:r>
      <w:r w:rsidRPr="00D15E5A">
        <w:rPr>
          <w:sz w:val="24"/>
          <w:szCs w:val="24"/>
        </w:rPr>
        <w:t xml:space="preserve"> городского округа.</w:t>
      </w:r>
    </w:p>
    <w:p w:rsidR="00D15E5A" w:rsidRPr="00D15E5A" w:rsidRDefault="00D15E5A" w:rsidP="00D15E5A">
      <w:pPr>
        <w:pStyle w:val="ConsPlusNormal"/>
        <w:ind w:firstLine="540"/>
        <w:jc w:val="both"/>
        <w:rPr>
          <w:sz w:val="24"/>
          <w:szCs w:val="24"/>
        </w:rPr>
      </w:pPr>
      <w:r w:rsidRPr="00D15E5A">
        <w:rPr>
          <w:sz w:val="24"/>
          <w:szCs w:val="24"/>
        </w:rPr>
        <w:t xml:space="preserve">6.2. Комитет по управлению </w:t>
      </w:r>
      <w:r w:rsidR="002E6611">
        <w:rPr>
          <w:sz w:val="24"/>
          <w:szCs w:val="24"/>
        </w:rPr>
        <w:t xml:space="preserve">муниципальным </w:t>
      </w:r>
      <w:r w:rsidRPr="00D15E5A">
        <w:rPr>
          <w:sz w:val="24"/>
          <w:szCs w:val="24"/>
        </w:rPr>
        <w:t xml:space="preserve">имуществом </w:t>
      </w:r>
      <w:r w:rsidR="00C1564D">
        <w:rPr>
          <w:sz w:val="24"/>
          <w:szCs w:val="24"/>
        </w:rPr>
        <w:t>а</w:t>
      </w:r>
      <w:r w:rsidRPr="00D15E5A">
        <w:rPr>
          <w:sz w:val="24"/>
          <w:szCs w:val="24"/>
        </w:rPr>
        <w:t xml:space="preserve">дминистрации </w:t>
      </w:r>
      <w:r w:rsidR="00C1564D">
        <w:rPr>
          <w:sz w:val="24"/>
          <w:szCs w:val="24"/>
        </w:rPr>
        <w:t>Шалинского</w:t>
      </w:r>
      <w:r w:rsidRPr="00D15E5A">
        <w:rPr>
          <w:sz w:val="24"/>
          <w:szCs w:val="24"/>
        </w:rPr>
        <w:t xml:space="preserve"> городского округа не чаще одного раза в 3 года проводит проверку наличия имущества, закрепленного на праве хозяйственного ведения и оперативного управления, его состояния, а также соблюдения условий пользования и (или) распоряжения имуществом, закрепленным за предприятиями, учреждениями.</w:t>
      </w:r>
    </w:p>
    <w:p w:rsidR="00D15E5A" w:rsidRPr="00D15E5A" w:rsidRDefault="00D15E5A" w:rsidP="00D15E5A">
      <w:pPr>
        <w:pStyle w:val="ConsPlusNormal"/>
        <w:ind w:firstLine="540"/>
        <w:jc w:val="both"/>
        <w:rPr>
          <w:sz w:val="24"/>
          <w:szCs w:val="24"/>
        </w:rPr>
      </w:pPr>
      <w:r w:rsidRPr="00D15E5A">
        <w:rPr>
          <w:sz w:val="24"/>
          <w:szCs w:val="24"/>
        </w:rPr>
        <w:t>6.3. Все изменения характеристик имущества, связанные с его использованием, учитываются в реестре муниципального имущества на основании заявления, предоставляемого предприятием, учреждением с приложением всех необходимых документов.</w:t>
      </w:r>
    </w:p>
    <w:p w:rsidR="00D15E5A" w:rsidRPr="00D15E5A" w:rsidRDefault="00D15E5A" w:rsidP="00D15E5A">
      <w:pPr>
        <w:pStyle w:val="ConsPlusNormal"/>
        <w:ind w:firstLine="540"/>
        <w:jc w:val="both"/>
        <w:rPr>
          <w:sz w:val="24"/>
          <w:szCs w:val="24"/>
        </w:rPr>
      </w:pPr>
      <w:r w:rsidRPr="00D15E5A">
        <w:rPr>
          <w:sz w:val="24"/>
          <w:szCs w:val="24"/>
        </w:rPr>
        <w:t>6.4. Предприятия и учреждения несут ответственность за сохранность и надлежащее использование имущества, переданного им на праве хозяйственного ведения и оперативного управления, в соответствии с действующим законодательством Российской Федерации.</w:t>
      </w:r>
    </w:p>
    <w:sectPr w:rsidR="00D15E5A" w:rsidRPr="00D15E5A" w:rsidSect="000704C4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5E5A"/>
    <w:rsid w:val="000704C4"/>
    <w:rsid w:val="0009083B"/>
    <w:rsid w:val="0014140C"/>
    <w:rsid w:val="00163D6F"/>
    <w:rsid w:val="002D706A"/>
    <w:rsid w:val="002E6611"/>
    <w:rsid w:val="003A7C87"/>
    <w:rsid w:val="003D03D4"/>
    <w:rsid w:val="003E4648"/>
    <w:rsid w:val="00440294"/>
    <w:rsid w:val="0045532E"/>
    <w:rsid w:val="00470373"/>
    <w:rsid w:val="004E7CAA"/>
    <w:rsid w:val="005B6BE8"/>
    <w:rsid w:val="005E6646"/>
    <w:rsid w:val="006133CE"/>
    <w:rsid w:val="007F531D"/>
    <w:rsid w:val="008C44D0"/>
    <w:rsid w:val="00A04D38"/>
    <w:rsid w:val="00B56D53"/>
    <w:rsid w:val="00C1564D"/>
    <w:rsid w:val="00C3476D"/>
    <w:rsid w:val="00CD319C"/>
    <w:rsid w:val="00CF78A1"/>
    <w:rsid w:val="00D15E5A"/>
    <w:rsid w:val="00DA68A5"/>
    <w:rsid w:val="00DC1648"/>
    <w:rsid w:val="00DD55B1"/>
    <w:rsid w:val="00EB1632"/>
    <w:rsid w:val="00F31372"/>
    <w:rsid w:val="00F46C60"/>
    <w:rsid w:val="00FB1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4D0"/>
  </w:style>
  <w:style w:type="paragraph" w:styleId="1">
    <w:name w:val="heading 1"/>
    <w:basedOn w:val="a"/>
    <w:next w:val="a"/>
    <w:link w:val="10"/>
    <w:qFormat/>
    <w:rsid w:val="000704C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5E5A"/>
    <w:pPr>
      <w:widowControl w:val="0"/>
      <w:autoSpaceDE w:val="0"/>
      <w:autoSpaceDN w:val="0"/>
      <w:spacing w:after="0" w:line="240" w:lineRule="auto"/>
    </w:pPr>
    <w:rPr>
      <w:rFonts w:eastAsiaTheme="minorEastAsia" w:cs="Liberation Serif"/>
      <w:szCs w:val="22"/>
      <w:lang w:eastAsia="ru-RU"/>
    </w:rPr>
  </w:style>
  <w:style w:type="paragraph" w:customStyle="1" w:styleId="ConsPlusTitle">
    <w:name w:val="ConsPlusTitle"/>
    <w:rsid w:val="00D15E5A"/>
    <w:pPr>
      <w:widowControl w:val="0"/>
      <w:autoSpaceDE w:val="0"/>
      <w:autoSpaceDN w:val="0"/>
      <w:spacing w:after="0" w:line="240" w:lineRule="auto"/>
    </w:pPr>
    <w:rPr>
      <w:rFonts w:eastAsiaTheme="minorEastAsia" w:cs="Liberation Serif"/>
      <w:b/>
      <w:szCs w:val="22"/>
      <w:lang w:eastAsia="ru-RU"/>
    </w:rPr>
  </w:style>
  <w:style w:type="paragraph" w:customStyle="1" w:styleId="ConsPlusTitlePage">
    <w:name w:val="ConsPlusTitlePage"/>
    <w:rsid w:val="00D15E5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character" w:customStyle="1" w:styleId="10">
    <w:name w:val="Заголовок 1 Знак"/>
    <w:basedOn w:val="a0"/>
    <w:link w:val="1"/>
    <w:rsid w:val="000704C4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Title"/>
    <w:basedOn w:val="a"/>
    <w:link w:val="a4"/>
    <w:qFormat/>
    <w:rsid w:val="000704C4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4">
    <w:name w:val="Название Знак"/>
    <w:basedOn w:val="a0"/>
    <w:link w:val="a3"/>
    <w:rsid w:val="000704C4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56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6D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F923786D576D5EB3E408766CDA51B81FEC7C6A33895F81010ECFBD6220431FDEDE1D7F12B88F8BE7657C9C4EC2X5M" TargetMode="External"/><Relationship Id="rId13" Type="http://schemas.openxmlformats.org/officeDocument/2006/relationships/hyperlink" Target="consultantplus://offline/ref=4CF923786D576D5EB3E408766CDA51B818E57D6333895F81010ECFBD6220431FDEDE1D7F12B88F8BE7657C9C4EC2X5M" TargetMode="External"/><Relationship Id="rId18" Type="http://schemas.openxmlformats.org/officeDocument/2006/relationships/hyperlink" Target="consultantplus://offline/ref=4CF923786D576D5EB3E408766CDA51B818E07761328B5F81010ECFBD6220431FDEDE1D7F12B88F8BE7657C9C4EC2X5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CF923786D576D5EB3E408766CDA51B818E57D6333895F81010ECFBD6220431FDEDE1D7F12B88F8BE7657C9C4EC2X5M" TargetMode="External"/><Relationship Id="rId7" Type="http://schemas.openxmlformats.org/officeDocument/2006/relationships/hyperlink" Target="consultantplus://offline/ref=4CF923786D576D5EB3E408766CDA51B818E7716A34865F81010ECFBD6220431FDEDE1D7F12B88F8BE7657C9C4EC2X5M" TargetMode="External"/><Relationship Id="rId12" Type="http://schemas.openxmlformats.org/officeDocument/2006/relationships/hyperlink" Target="consultantplus://offline/ref=4CF923786D576D5EB3E408606FB60FB21DEF2B6F368A50DE5459C9EA3D70454A8C9E432641FEC486E679609C4F38B97003C3XBM" TargetMode="External"/><Relationship Id="rId17" Type="http://schemas.openxmlformats.org/officeDocument/2006/relationships/hyperlink" Target="consultantplus://offline/ref=4CF923786D576D5EB3E408766CDA51B818E7746A3D8E5F81010ECFBD6220431FDEDE1D7F12B88F8BE7657C9C4EC2X5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CF923786D576D5EB3E408766CDA51B818E77C633C8A5F81010ECFBD6220431FDEDE1D7F12B88F8BE7657C9C4EC2X5M" TargetMode="External"/><Relationship Id="rId20" Type="http://schemas.openxmlformats.org/officeDocument/2006/relationships/hyperlink" Target="consultantplus://offline/ref=4CF923786D576D5EB3E408766CDA51B81FEC7C6A33895F81010ECFBD6220431FDEDE1D7F12B88F8BE7657C9C4EC2X5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CF923786D576D5EB3E408766CDA51B818E57D6333895F81010ECFBD6220431FDEDE1D7F12B88F8BE7657C9C4EC2X5M" TargetMode="External"/><Relationship Id="rId11" Type="http://schemas.openxmlformats.org/officeDocument/2006/relationships/hyperlink" Target="consultantplus://offline/ref=4CF923786D576D5EB3E408766CDA51B818E07761328B5F81010ECFBD6220431FDEDE1D7F12B88F8BE7657C9C4EC2X5M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4CF923786D576D5EB3E408766CDA51B81FEC7C6A33895F81010ECFBD6220431FDEDE1D7F12B88F8BE7657C9C4EC2X5M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4CF923786D576D5EB3E408766CDA51B818E7746A3D8E5F81010ECFBD6220431FDEDE1D7F12B88F8BE7657C9C4EC2X5M" TargetMode="External"/><Relationship Id="rId19" Type="http://schemas.openxmlformats.org/officeDocument/2006/relationships/hyperlink" Target="consultantplus://offline/ref=4CF923786D576D5EB3E408766CDA51B818E57D6333895F81010ECFBD6220431FDEDE1D7F12B88F8BE7657C9C4EC2X5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CF923786D576D5EB3E408766CDA51B818E77C633C8A5F81010ECFBD6220431FDEDE1D7F12B88F8BE7657C9C4EC2X5M" TargetMode="External"/><Relationship Id="rId14" Type="http://schemas.openxmlformats.org/officeDocument/2006/relationships/hyperlink" Target="consultantplus://offline/ref=4CF923786D576D5EB3E408766CDA51B818E7716A34865F81010ECFBD6220431FDEDE1D7F12B88F8BE7657C9C4EC2X5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10668B-BC79-44DC-A219-1DE1C05AB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2870</Words>
  <Characters>16359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2023-05-10T10:12:00Z</cp:lastPrinted>
  <dcterms:created xsi:type="dcterms:W3CDTF">2023-07-03T09:24:00Z</dcterms:created>
  <dcterms:modified xsi:type="dcterms:W3CDTF">2023-07-03T09:24:00Z</dcterms:modified>
</cp:coreProperties>
</file>