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D5" w:rsidRPr="00556E41" w:rsidRDefault="00883CA7" w:rsidP="00FE5120">
      <w:pPr>
        <w:pStyle w:val="a3"/>
        <w:ind w:left="6096"/>
        <w:jc w:val="righ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noProof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2695575</wp:posOffset>
            </wp:positionH>
            <wp:positionV relativeFrom="paragraph">
              <wp:posOffset>-203200</wp:posOffset>
            </wp:positionV>
            <wp:extent cx="598170" cy="754380"/>
            <wp:effectExtent l="19050" t="0" r="0" b="0"/>
            <wp:wrapThrough wrapText="bothSides">
              <wp:wrapPolygon edited="0">
                <wp:start x="-688" y="0"/>
                <wp:lineTo x="-688" y="21273"/>
                <wp:lineTo x="21325" y="21273"/>
                <wp:lineTo x="21325" y="0"/>
                <wp:lineTo x="-688" y="0"/>
              </wp:wrapPolygon>
            </wp:wrapThrough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6D5" w:rsidRPr="00556E41">
        <w:rPr>
          <w:rFonts w:ascii="Liberation Serif" w:hAnsi="Liberation Serif"/>
          <w:szCs w:val="28"/>
        </w:rPr>
        <w:t xml:space="preserve">                                                                </w:t>
      </w:r>
    </w:p>
    <w:p w:rsidR="00F566D5" w:rsidRPr="00556E41" w:rsidRDefault="00F566D5" w:rsidP="00FE5120">
      <w:pPr>
        <w:pStyle w:val="a3"/>
        <w:jc w:val="left"/>
        <w:rPr>
          <w:rFonts w:ascii="Liberation Serif" w:hAnsi="Liberation Serif"/>
          <w:szCs w:val="28"/>
        </w:rPr>
      </w:pPr>
    </w:p>
    <w:p w:rsidR="00F566D5" w:rsidRPr="00556E41" w:rsidRDefault="00FE5120" w:rsidP="00FE5120">
      <w:pPr>
        <w:pStyle w:val="a3"/>
        <w:jc w:val="right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                                                  </w:t>
      </w:r>
    </w:p>
    <w:p w:rsidR="00883CA7" w:rsidRDefault="00F566D5" w:rsidP="00FE5120">
      <w:pPr>
        <w:pStyle w:val="a3"/>
        <w:jc w:val="right"/>
        <w:rPr>
          <w:rFonts w:ascii="Liberation Serif" w:hAnsi="Liberation Serif"/>
          <w:b/>
          <w:szCs w:val="28"/>
        </w:rPr>
      </w:pPr>
      <w:r w:rsidRPr="00556E41">
        <w:rPr>
          <w:rFonts w:ascii="Liberation Serif" w:hAnsi="Liberation Serif"/>
          <w:b/>
          <w:szCs w:val="28"/>
        </w:rPr>
        <w:t xml:space="preserve">ДУМА </w:t>
      </w:r>
      <w:r w:rsidR="00FE5120">
        <w:rPr>
          <w:rFonts w:ascii="Liberation Serif" w:hAnsi="Liberation Serif"/>
          <w:b/>
          <w:szCs w:val="28"/>
        </w:rPr>
        <w:t xml:space="preserve">                                          ПРОЕКТ</w:t>
      </w:r>
    </w:p>
    <w:p w:rsidR="00F566D5" w:rsidRPr="00556E41" w:rsidRDefault="00F566D5" w:rsidP="00883CA7">
      <w:pPr>
        <w:pStyle w:val="a3"/>
        <w:rPr>
          <w:rFonts w:ascii="Liberation Serif" w:hAnsi="Liberation Serif"/>
          <w:b/>
          <w:szCs w:val="28"/>
        </w:rPr>
      </w:pPr>
      <w:r w:rsidRPr="00556E41">
        <w:rPr>
          <w:rFonts w:ascii="Liberation Serif" w:hAnsi="Liberation Serif"/>
          <w:b/>
          <w:szCs w:val="28"/>
        </w:rPr>
        <w:t xml:space="preserve">ШАЛИНСКОГО ГОРОДСКОГО ОКРУГА </w:t>
      </w:r>
    </w:p>
    <w:p w:rsidR="00F566D5" w:rsidRPr="00556E41" w:rsidRDefault="00F566D5" w:rsidP="00883CA7">
      <w:pPr>
        <w:pStyle w:val="a3"/>
        <w:rPr>
          <w:rFonts w:ascii="Liberation Serif" w:hAnsi="Liberation Serif"/>
          <w:b/>
          <w:szCs w:val="28"/>
        </w:rPr>
      </w:pPr>
      <w:r w:rsidRPr="00556E41">
        <w:rPr>
          <w:rFonts w:ascii="Liberation Serif" w:hAnsi="Liberation Serif"/>
          <w:b/>
          <w:szCs w:val="28"/>
        </w:rPr>
        <w:t>РЕШЕНИЕ</w:t>
      </w:r>
    </w:p>
    <w:tbl>
      <w:tblPr>
        <w:tblW w:w="939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392"/>
      </w:tblGrid>
      <w:tr w:rsidR="00F566D5" w:rsidRPr="00813945" w:rsidTr="00883CA7">
        <w:trPr>
          <w:trHeight w:val="135"/>
        </w:trPr>
        <w:tc>
          <w:tcPr>
            <w:tcW w:w="939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566D5" w:rsidRPr="00813945" w:rsidRDefault="00F566D5" w:rsidP="00883CA7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F566D5" w:rsidRPr="00556E41" w:rsidRDefault="00F566D5" w:rsidP="00FE5120">
      <w:pPr>
        <w:pStyle w:val="a3"/>
        <w:jc w:val="both"/>
        <w:rPr>
          <w:rFonts w:ascii="Liberation Serif" w:hAnsi="Liberation Serif"/>
          <w:szCs w:val="28"/>
        </w:rPr>
      </w:pPr>
      <w:r w:rsidRPr="00556E41">
        <w:rPr>
          <w:rFonts w:ascii="Liberation Serif" w:hAnsi="Liberation Serif"/>
          <w:szCs w:val="28"/>
        </w:rPr>
        <w:t xml:space="preserve">от ___ </w:t>
      </w:r>
      <w:r w:rsidR="00D41B5A">
        <w:rPr>
          <w:rFonts w:ascii="Liberation Serif" w:hAnsi="Liberation Serif"/>
          <w:szCs w:val="28"/>
        </w:rPr>
        <w:t>августа</w:t>
      </w:r>
      <w:r w:rsidRPr="00556E41">
        <w:rPr>
          <w:rFonts w:ascii="Liberation Serif" w:hAnsi="Liberation Serif"/>
          <w:szCs w:val="28"/>
        </w:rPr>
        <w:t xml:space="preserve"> 20</w:t>
      </w:r>
      <w:r w:rsidR="00580BD5">
        <w:rPr>
          <w:rFonts w:ascii="Liberation Serif" w:hAnsi="Liberation Serif"/>
          <w:szCs w:val="28"/>
        </w:rPr>
        <w:t>24</w:t>
      </w:r>
      <w:r w:rsidR="00883CA7">
        <w:rPr>
          <w:rFonts w:ascii="Liberation Serif" w:hAnsi="Liberation Serif"/>
          <w:szCs w:val="28"/>
        </w:rPr>
        <w:t xml:space="preserve"> года № ___</w:t>
      </w:r>
    </w:p>
    <w:p w:rsidR="00F566D5" w:rsidRPr="00556E41" w:rsidRDefault="00F566D5" w:rsidP="00FE5120">
      <w:pPr>
        <w:pStyle w:val="a3"/>
        <w:jc w:val="left"/>
        <w:rPr>
          <w:rFonts w:ascii="Liberation Serif" w:hAnsi="Liberation Serif"/>
          <w:szCs w:val="28"/>
        </w:rPr>
      </w:pPr>
      <w:proofErr w:type="spellStart"/>
      <w:r w:rsidRPr="00556E41">
        <w:rPr>
          <w:rFonts w:ascii="Liberation Serif" w:hAnsi="Liberation Serif"/>
          <w:szCs w:val="28"/>
        </w:rPr>
        <w:t>пгт</w:t>
      </w:r>
      <w:proofErr w:type="spellEnd"/>
      <w:r w:rsidRPr="00556E41">
        <w:rPr>
          <w:rFonts w:ascii="Liberation Serif" w:hAnsi="Liberation Serif"/>
          <w:szCs w:val="28"/>
        </w:rPr>
        <w:t>. Шаля</w:t>
      </w:r>
    </w:p>
    <w:p w:rsidR="00F566D5" w:rsidRPr="00813892" w:rsidRDefault="00AD745C" w:rsidP="00F566D5">
      <w:pPr>
        <w:pStyle w:val="ConsPlusTitle"/>
        <w:jc w:val="center"/>
        <w:rPr>
          <w:i/>
        </w:rPr>
      </w:pPr>
      <w:r>
        <w:rPr>
          <w:i/>
        </w:rPr>
        <w:t xml:space="preserve">О внесении изменений в </w:t>
      </w:r>
      <w:r w:rsidR="004F5B5A">
        <w:rPr>
          <w:i/>
        </w:rPr>
        <w:t>П</w:t>
      </w:r>
      <w:r>
        <w:rPr>
          <w:i/>
        </w:rPr>
        <w:t>оложение о порядке управления и распоряжения имуществом, находящимся в муниципальной собственности Шалинского городского округа, утвержденно</w:t>
      </w:r>
      <w:r w:rsidR="004F5B5A">
        <w:rPr>
          <w:i/>
        </w:rPr>
        <w:t>е</w:t>
      </w:r>
      <w:r>
        <w:rPr>
          <w:i/>
        </w:rPr>
        <w:t xml:space="preserve"> решением Думы Шалинского городского округа от 20.09.2012 № 58</w:t>
      </w:r>
    </w:p>
    <w:p w:rsidR="00F566D5" w:rsidRPr="00813892" w:rsidRDefault="00F566D5" w:rsidP="00F566D5">
      <w:pPr>
        <w:pStyle w:val="ConsPlusTitle"/>
        <w:jc w:val="center"/>
      </w:pPr>
    </w:p>
    <w:p w:rsidR="00883CA7" w:rsidRPr="00D43EF3" w:rsidRDefault="00AD745C" w:rsidP="005F29C4">
      <w:pPr>
        <w:pStyle w:val="ConsPlusNormal"/>
        <w:ind w:firstLine="709"/>
        <w:jc w:val="both"/>
        <w:rPr>
          <w:szCs w:val="28"/>
        </w:rPr>
      </w:pPr>
      <w:r w:rsidRPr="00D43EF3">
        <w:rPr>
          <w:szCs w:val="28"/>
        </w:rPr>
        <w:t xml:space="preserve">В соответствии с Гражданским кодексом Российской Федерации, </w:t>
      </w:r>
      <w:r w:rsidR="004F5B5A" w:rsidRPr="00D43EF3">
        <w:rPr>
          <w:szCs w:val="28"/>
        </w:rPr>
        <w:t xml:space="preserve">Федеральным законом от 12.01.1996 № 7-ФЗ </w:t>
      </w:r>
      <w:r w:rsidR="005F29C4">
        <w:rPr>
          <w:szCs w:val="28"/>
        </w:rPr>
        <w:t>«</w:t>
      </w:r>
      <w:r w:rsidR="004F5B5A" w:rsidRPr="00D43EF3">
        <w:rPr>
          <w:szCs w:val="28"/>
        </w:rPr>
        <w:t>О некоммерческих организациях</w:t>
      </w:r>
      <w:r w:rsidR="005F29C4">
        <w:rPr>
          <w:szCs w:val="28"/>
        </w:rPr>
        <w:t>»</w:t>
      </w:r>
      <w:r w:rsidR="004F5B5A">
        <w:rPr>
          <w:szCs w:val="28"/>
        </w:rPr>
        <w:t xml:space="preserve">, </w:t>
      </w:r>
      <w:r w:rsidRPr="00D43EF3">
        <w:rPr>
          <w:szCs w:val="28"/>
        </w:rPr>
        <w:t>Федеральным законом от 21.12.2001 № 178-ФЗ «О приватизации государственного и муниципального имущества Шалинского городского округа», Федеральны</w:t>
      </w:r>
      <w:r w:rsidR="00F5597D" w:rsidRPr="00D43EF3">
        <w:rPr>
          <w:szCs w:val="28"/>
        </w:rPr>
        <w:t>м</w:t>
      </w:r>
      <w:r w:rsidRPr="00D43EF3">
        <w:rPr>
          <w:szCs w:val="28"/>
        </w:rPr>
        <w:t xml:space="preserve"> закон</w:t>
      </w:r>
      <w:r w:rsidR="00F5597D" w:rsidRPr="00D43EF3">
        <w:rPr>
          <w:szCs w:val="28"/>
        </w:rPr>
        <w:t>ом</w:t>
      </w:r>
      <w:r w:rsidRPr="00D43EF3">
        <w:rPr>
          <w:szCs w:val="28"/>
        </w:rPr>
        <w:t xml:space="preserve"> от 14.11.2002 </w:t>
      </w:r>
      <w:r w:rsidR="00F5597D" w:rsidRPr="00D43EF3">
        <w:rPr>
          <w:szCs w:val="28"/>
        </w:rPr>
        <w:t>№</w:t>
      </w:r>
      <w:r w:rsidRPr="00D43EF3">
        <w:rPr>
          <w:szCs w:val="28"/>
        </w:rPr>
        <w:t xml:space="preserve"> 161-ФЗ </w:t>
      </w:r>
      <w:r w:rsidR="005F29C4">
        <w:rPr>
          <w:szCs w:val="28"/>
        </w:rPr>
        <w:t>«</w:t>
      </w:r>
      <w:r w:rsidRPr="00D43EF3">
        <w:rPr>
          <w:szCs w:val="28"/>
        </w:rPr>
        <w:t>О государственных и муниципальных унитарных предприятиях</w:t>
      </w:r>
      <w:r w:rsidR="005F29C4">
        <w:rPr>
          <w:szCs w:val="28"/>
        </w:rPr>
        <w:t>»</w:t>
      </w:r>
      <w:r w:rsidRPr="00D43EF3">
        <w:rPr>
          <w:szCs w:val="28"/>
        </w:rPr>
        <w:t>,</w:t>
      </w:r>
      <w:r w:rsidR="00F5597D" w:rsidRPr="00D43EF3">
        <w:rPr>
          <w:szCs w:val="28"/>
        </w:rPr>
        <w:t xml:space="preserve"> Федеральны</w:t>
      </w:r>
      <w:r w:rsidR="004F5B5A">
        <w:rPr>
          <w:szCs w:val="28"/>
        </w:rPr>
        <w:t>м</w:t>
      </w:r>
      <w:r w:rsidR="00F5597D" w:rsidRPr="00D43EF3">
        <w:rPr>
          <w:szCs w:val="28"/>
        </w:rPr>
        <w:t xml:space="preserve"> закон</w:t>
      </w:r>
      <w:r w:rsidR="004F5B5A">
        <w:rPr>
          <w:szCs w:val="28"/>
        </w:rPr>
        <w:t>ом</w:t>
      </w:r>
      <w:r w:rsidR="00F5597D" w:rsidRPr="00D43EF3">
        <w:rPr>
          <w:szCs w:val="28"/>
        </w:rPr>
        <w:t xml:space="preserve"> от 06.10.2003 № 131-ФЗ </w:t>
      </w:r>
      <w:r w:rsidR="005F29C4">
        <w:rPr>
          <w:szCs w:val="28"/>
        </w:rPr>
        <w:t>«</w:t>
      </w:r>
      <w:r w:rsidR="00F5597D" w:rsidRPr="00D43EF3">
        <w:rPr>
          <w:szCs w:val="28"/>
        </w:rPr>
        <w:t>Об общих принципах организации местного самоуправления в Российской Федерации</w:t>
      </w:r>
      <w:r w:rsidR="005F29C4">
        <w:rPr>
          <w:szCs w:val="28"/>
        </w:rPr>
        <w:t>»</w:t>
      </w:r>
      <w:r w:rsidR="00F5597D" w:rsidRPr="00D43EF3">
        <w:rPr>
          <w:szCs w:val="28"/>
        </w:rPr>
        <w:t xml:space="preserve">, Федеральным законом от 26.07.2006 № 135-ФЗ </w:t>
      </w:r>
      <w:r w:rsidR="005F29C4">
        <w:rPr>
          <w:szCs w:val="28"/>
        </w:rPr>
        <w:t>«</w:t>
      </w:r>
      <w:r w:rsidR="00F5597D" w:rsidRPr="00D43EF3">
        <w:rPr>
          <w:szCs w:val="28"/>
        </w:rPr>
        <w:t>О защите конкуренции</w:t>
      </w:r>
      <w:r w:rsidR="005F29C4">
        <w:rPr>
          <w:szCs w:val="28"/>
        </w:rPr>
        <w:t>»</w:t>
      </w:r>
      <w:r w:rsidR="00F5597D" w:rsidRPr="00D43EF3">
        <w:rPr>
          <w:szCs w:val="28"/>
        </w:rPr>
        <w:t>,</w:t>
      </w:r>
      <w:r w:rsidR="00F566D5" w:rsidRPr="00D43EF3">
        <w:rPr>
          <w:szCs w:val="28"/>
        </w:rPr>
        <w:t xml:space="preserve"> Дума Шалинского городского округа</w:t>
      </w:r>
      <w:r w:rsidR="00F5597D" w:rsidRPr="00D43EF3">
        <w:rPr>
          <w:szCs w:val="28"/>
        </w:rPr>
        <w:t>,</w:t>
      </w:r>
      <w:r w:rsidR="00F566D5" w:rsidRPr="00D43EF3">
        <w:rPr>
          <w:szCs w:val="28"/>
        </w:rPr>
        <w:t xml:space="preserve"> </w:t>
      </w:r>
    </w:p>
    <w:p w:rsidR="00F566D5" w:rsidRPr="00D43EF3" w:rsidRDefault="00F566D5" w:rsidP="005F29C4">
      <w:pPr>
        <w:pStyle w:val="ConsPlusNormal"/>
        <w:ind w:firstLine="709"/>
        <w:jc w:val="both"/>
        <w:rPr>
          <w:b/>
          <w:szCs w:val="28"/>
        </w:rPr>
      </w:pPr>
      <w:r w:rsidRPr="00D43EF3">
        <w:rPr>
          <w:b/>
          <w:szCs w:val="28"/>
        </w:rPr>
        <w:t>РЕШИЛА:</w:t>
      </w:r>
    </w:p>
    <w:p w:rsidR="00F566D5" w:rsidRPr="00D43EF3" w:rsidRDefault="00F5597D" w:rsidP="005F29C4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D43EF3">
        <w:rPr>
          <w:szCs w:val="28"/>
        </w:rPr>
        <w:t xml:space="preserve">Внести изменения в </w:t>
      </w:r>
      <w:hyperlink w:anchor="P35">
        <w:r w:rsidR="004F5B5A">
          <w:rPr>
            <w:szCs w:val="28"/>
          </w:rPr>
          <w:t>П</w:t>
        </w:r>
        <w:r w:rsidR="00F566D5" w:rsidRPr="00D43EF3">
          <w:rPr>
            <w:szCs w:val="28"/>
          </w:rPr>
          <w:t>оложение</w:t>
        </w:r>
      </w:hyperlink>
      <w:r w:rsidR="00F566D5" w:rsidRPr="00D43EF3">
        <w:rPr>
          <w:szCs w:val="28"/>
        </w:rPr>
        <w:t xml:space="preserve"> </w:t>
      </w:r>
      <w:r w:rsidRPr="00D43EF3">
        <w:rPr>
          <w:szCs w:val="28"/>
        </w:rPr>
        <w:t>о порядке управления и распоряжения имуществом, находящимся в муниципальной собственности Шалинского городского округа, утвержденное решением Думы Шалинского городского округа от 20.09.2012 № 58</w:t>
      </w:r>
      <w:r w:rsidR="00FE5120">
        <w:rPr>
          <w:szCs w:val="28"/>
        </w:rPr>
        <w:t>:</w:t>
      </w:r>
    </w:p>
    <w:p w:rsidR="00F5597D" w:rsidRPr="00D43EF3" w:rsidRDefault="00F5597D" w:rsidP="005F29C4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D43EF3">
        <w:rPr>
          <w:szCs w:val="28"/>
        </w:rPr>
        <w:t xml:space="preserve"> Подпункт 3</w:t>
      </w:r>
      <w:r w:rsidR="00B43709" w:rsidRPr="00D43EF3">
        <w:rPr>
          <w:szCs w:val="28"/>
        </w:rPr>
        <w:t xml:space="preserve"> </w:t>
      </w:r>
      <w:r w:rsidRPr="00D43EF3">
        <w:rPr>
          <w:szCs w:val="28"/>
        </w:rPr>
        <w:t>пун</w:t>
      </w:r>
      <w:r w:rsidR="00B43709" w:rsidRPr="00D43EF3">
        <w:rPr>
          <w:szCs w:val="28"/>
        </w:rPr>
        <w:t>кт</w:t>
      </w:r>
      <w:r w:rsidR="004F5B5A">
        <w:rPr>
          <w:szCs w:val="28"/>
        </w:rPr>
        <w:t>а 1.9</w:t>
      </w:r>
      <w:r w:rsidR="00FE5120">
        <w:rPr>
          <w:szCs w:val="28"/>
        </w:rPr>
        <w:t xml:space="preserve"> </w:t>
      </w:r>
      <w:r w:rsidRPr="00D43EF3">
        <w:rPr>
          <w:szCs w:val="28"/>
        </w:rPr>
        <w:t>изложить в новой редакции:</w:t>
      </w:r>
    </w:p>
    <w:p w:rsidR="00F5597D" w:rsidRPr="00D43EF3" w:rsidRDefault="00F5597D" w:rsidP="005F29C4">
      <w:pPr>
        <w:pStyle w:val="ConsPlusNormal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D43EF3">
        <w:rPr>
          <w:szCs w:val="28"/>
        </w:rPr>
        <w:t>«3) функциональный орган администрации Шалинского городского округа – Комитет по управлению муниципальным имуществом администрации Шалинского горо</w:t>
      </w:r>
      <w:r w:rsidR="00D43EF3" w:rsidRPr="00D43EF3">
        <w:rPr>
          <w:szCs w:val="28"/>
        </w:rPr>
        <w:t xml:space="preserve">дского округа (далее – </w:t>
      </w:r>
      <w:r w:rsidRPr="00D43EF3">
        <w:rPr>
          <w:szCs w:val="28"/>
        </w:rPr>
        <w:t>Комитет по управлению муниц</w:t>
      </w:r>
      <w:r w:rsidR="00B43709" w:rsidRPr="00D43EF3">
        <w:rPr>
          <w:szCs w:val="28"/>
        </w:rPr>
        <w:t>и</w:t>
      </w:r>
      <w:r w:rsidRPr="00D43EF3">
        <w:rPr>
          <w:szCs w:val="28"/>
        </w:rPr>
        <w:t>пальным имуществом)</w:t>
      </w:r>
      <w:proofErr w:type="gramStart"/>
      <w:r w:rsidRPr="00D43EF3">
        <w:rPr>
          <w:szCs w:val="28"/>
        </w:rPr>
        <w:t>.</w:t>
      </w:r>
      <w:r w:rsidR="00B43709" w:rsidRPr="00D43EF3">
        <w:rPr>
          <w:szCs w:val="28"/>
        </w:rPr>
        <w:t>»</w:t>
      </w:r>
      <w:proofErr w:type="gramEnd"/>
      <w:r w:rsidR="00B43709" w:rsidRPr="00D43EF3">
        <w:rPr>
          <w:szCs w:val="28"/>
        </w:rPr>
        <w:t>;</w:t>
      </w:r>
    </w:p>
    <w:p w:rsidR="00B43709" w:rsidRPr="00D43EF3" w:rsidRDefault="004F5B5A" w:rsidP="005F29C4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5F29C4">
        <w:rPr>
          <w:szCs w:val="28"/>
        </w:rPr>
        <w:t>Пункт 3.1. д</w:t>
      </w:r>
      <w:r>
        <w:rPr>
          <w:szCs w:val="28"/>
        </w:rPr>
        <w:t xml:space="preserve">ополнить </w:t>
      </w:r>
      <w:r w:rsidR="005F29C4">
        <w:rPr>
          <w:szCs w:val="28"/>
        </w:rPr>
        <w:t>под</w:t>
      </w:r>
      <w:r>
        <w:rPr>
          <w:szCs w:val="28"/>
        </w:rPr>
        <w:t>пунктом 3.1.7</w:t>
      </w:r>
      <w:r w:rsidR="00B43709" w:rsidRPr="00D43EF3">
        <w:rPr>
          <w:szCs w:val="28"/>
        </w:rPr>
        <w:t xml:space="preserve"> следующего содержания:</w:t>
      </w:r>
    </w:p>
    <w:p w:rsidR="00B43709" w:rsidRPr="00D43EF3" w:rsidRDefault="00B43709" w:rsidP="005F29C4">
      <w:pPr>
        <w:pStyle w:val="ConsPlusNormal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D43EF3">
        <w:rPr>
          <w:szCs w:val="28"/>
        </w:rPr>
        <w:t>«3.1.7. осуществляет иные полномочия в  соответствии с законодательством Российской Федерации, Свердловской области и Уставом городского округа</w:t>
      </w:r>
      <w:proofErr w:type="gramStart"/>
      <w:r w:rsidRPr="00D43EF3">
        <w:rPr>
          <w:szCs w:val="28"/>
        </w:rPr>
        <w:t xml:space="preserve">.»; </w:t>
      </w:r>
      <w:proofErr w:type="gramEnd"/>
    </w:p>
    <w:p w:rsidR="0038537D" w:rsidRPr="00D43EF3" w:rsidRDefault="004F5B5A" w:rsidP="005F29C4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Подпункты 13, 14</w:t>
      </w:r>
      <w:r w:rsidR="0038537D" w:rsidRPr="00D43EF3">
        <w:rPr>
          <w:szCs w:val="28"/>
        </w:rPr>
        <w:t xml:space="preserve"> пункта 4.1. изложить в новой редакции:</w:t>
      </w:r>
    </w:p>
    <w:p w:rsidR="0038537D" w:rsidRPr="00D43EF3" w:rsidRDefault="0038537D" w:rsidP="005F29C4">
      <w:pPr>
        <w:pStyle w:val="ConsPlusNormal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D43EF3">
        <w:rPr>
          <w:szCs w:val="28"/>
        </w:rPr>
        <w:t xml:space="preserve">«13) подготавливает проекты договоров купли-продажи и (или) аренды земельных участков с физическими и юридическими лицами, </w:t>
      </w:r>
      <w:proofErr w:type="gramStart"/>
      <w:r w:rsidRPr="00D43EF3">
        <w:rPr>
          <w:szCs w:val="28"/>
        </w:rPr>
        <w:t>решения</w:t>
      </w:r>
      <w:proofErr w:type="gramEnd"/>
      <w:r w:rsidRPr="00D43EF3">
        <w:rPr>
          <w:szCs w:val="28"/>
        </w:rPr>
        <w:t xml:space="preserve"> о предоставлении которых в собственность или в аренду отнесено к полномочиям органов местного самоуправления;</w:t>
      </w:r>
    </w:p>
    <w:p w:rsidR="0038537D" w:rsidRPr="00D43EF3" w:rsidRDefault="0038537D" w:rsidP="005F29C4">
      <w:pPr>
        <w:pStyle w:val="ConsPlusNormal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D43EF3">
        <w:rPr>
          <w:szCs w:val="28"/>
        </w:rPr>
        <w:t xml:space="preserve">14) осуществляет администрирование неналоговых платежей, контроль поступления неналоговых доходов, зачисляемых в бюджет Шалинского городского округа, в том числе арендных платежей за земельные участки, расположенные на территории Шалинского городского округа, в </w:t>
      </w:r>
      <w:r w:rsidRPr="00D43EF3">
        <w:rPr>
          <w:szCs w:val="28"/>
        </w:rPr>
        <w:lastRenderedPageBreak/>
        <w:t>соответствии с постановлением главы Шалинского городского округа</w:t>
      </w:r>
      <w:proofErr w:type="gramStart"/>
      <w:r w:rsidRPr="00D43EF3">
        <w:rPr>
          <w:szCs w:val="28"/>
        </w:rPr>
        <w:t>;»</w:t>
      </w:r>
      <w:proofErr w:type="gramEnd"/>
      <w:r w:rsidRPr="00D43EF3">
        <w:rPr>
          <w:szCs w:val="28"/>
        </w:rPr>
        <w:t>;</w:t>
      </w:r>
    </w:p>
    <w:p w:rsidR="0038537D" w:rsidRPr="00D43EF3" w:rsidRDefault="00FE5120" w:rsidP="005F29C4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Подпункт</w:t>
      </w:r>
      <w:r w:rsidR="0038537D" w:rsidRPr="00D43EF3">
        <w:rPr>
          <w:szCs w:val="28"/>
        </w:rPr>
        <w:t xml:space="preserve"> 17</w:t>
      </w:r>
      <w:r w:rsidR="004F5B5A">
        <w:rPr>
          <w:szCs w:val="28"/>
        </w:rPr>
        <w:t xml:space="preserve"> пункта 4.1</w:t>
      </w:r>
      <w:r w:rsidR="0038537D" w:rsidRPr="00D43EF3">
        <w:rPr>
          <w:szCs w:val="28"/>
        </w:rPr>
        <w:t xml:space="preserve"> изложить в новой редакции:</w:t>
      </w:r>
    </w:p>
    <w:p w:rsidR="0038537D" w:rsidRPr="00D43EF3" w:rsidRDefault="0038537D" w:rsidP="005F29C4">
      <w:pPr>
        <w:pStyle w:val="ConsPlusNormal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D43EF3">
        <w:rPr>
          <w:szCs w:val="28"/>
        </w:rPr>
        <w:t xml:space="preserve">«17) принимает участие в создании, реорганизации и ликвидации муниципальных унитарных предприятий и муниципальных учреждений в </w:t>
      </w:r>
      <w:r w:rsidR="004F5B5A">
        <w:rPr>
          <w:szCs w:val="28"/>
        </w:rPr>
        <w:t>соответствии с</w:t>
      </w:r>
      <w:r w:rsidRPr="00D43EF3">
        <w:rPr>
          <w:szCs w:val="28"/>
        </w:rPr>
        <w:t xml:space="preserve"> Устав</w:t>
      </w:r>
      <w:r w:rsidR="004F5B5A">
        <w:rPr>
          <w:szCs w:val="28"/>
        </w:rPr>
        <w:t>ом</w:t>
      </w:r>
      <w:r w:rsidRPr="00D43EF3">
        <w:rPr>
          <w:szCs w:val="28"/>
        </w:rPr>
        <w:t xml:space="preserve"> Шалинского городского округа, настоящего Положения</w:t>
      </w:r>
      <w:proofErr w:type="gramStart"/>
      <w:r w:rsidRPr="00D43EF3">
        <w:rPr>
          <w:szCs w:val="28"/>
        </w:rPr>
        <w:t>;»</w:t>
      </w:r>
      <w:proofErr w:type="gramEnd"/>
      <w:r w:rsidRPr="00D43EF3">
        <w:rPr>
          <w:szCs w:val="28"/>
        </w:rPr>
        <w:t>;</w:t>
      </w:r>
    </w:p>
    <w:p w:rsidR="00643A40" w:rsidRPr="00D43EF3" w:rsidRDefault="004F5B5A" w:rsidP="005F29C4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Пункт 4.1 дополнить подпунктами 20-23</w:t>
      </w:r>
      <w:r w:rsidR="00643A40" w:rsidRPr="00D43EF3">
        <w:rPr>
          <w:szCs w:val="28"/>
        </w:rPr>
        <w:t xml:space="preserve"> следующего содержания:</w:t>
      </w:r>
    </w:p>
    <w:p w:rsidR="00643A40" w:rsidRPr="00D43EF3" w:rsidRDefault="00643A40" w:rsidP="005F29C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3EF3">
        <w:t>«20) проводит открытый аукцион на право заключить договор о создании искусственного земельного участка в соответствии с федеральным законом;</w:t>
      </w:r>
    </w:p>
    <w:p w:rsidR="00643A40" w:rsidRPr="00D43EF3" w:rsidRDefault="00643A40" w:rsidP="005F29C4">
      <w:pPr>
        <w:spacing w:after="0" w:line="240" w:lineRule="auto"/>
        <w:ind w:firstLine="709"/>
        <w:jc w:val="both"/>
      </w:pPr>
      <w:r w:rsidRPr="00D43EF3">
        <w:t>21) заключает договоры социального найма жилых помещений, находящихся в муниципальной собственности Шалинского городского округа;</w:t>
      </w:r>
    </w:p>
    <w:p w:rsidR="00643A40" w:rsidRPr="00D43EF3" w:rsidRDefault="00643A40" w:rsidP="005F29C4">
      <w:pPr>
        <w:spacing w:after="0" w:line="240" w:lineRule="auto"/>
        <w:ind w:firstLine="709"/>
        <w:jc w:val="both"/>
      </w:pPr>
      <w:r w:rsidRPr="00D43EF3">
        <w:t>22) заключает договоры найма жилых помещений маневренного фонда, находящихся в муниципальной собственности Шалинского городского округа;</w:t>
      </w:r>
    </w:p>
    <w:p w:rsidR="00643A40" w:rsidRPr="00D43EF3" w:rsidRDefault="00643A40" w:rsidP="005F29C4">
      <w:pPr>
        <w:pStyle w:val="ConsPlusNormal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D43EF3">
        <w:rPr>
          <w:szCs w:val="28"/>
        </w:rPr>
        <w:t>23) заключает договоры найма служебных жилых помещений, находящихся в муниципальной собственнос</w:t>
      </w:r>
      <w:r w:rsidR="004F5B5A">
        <w:rPr>
          <w:szCs w:val="28"/>
        </w:rPr>
        <w:t>ти Шалинского городского округа</w:t>
      </w:r>
      <w:proofErr w:type="gramStart"/>
      <w:r w:rsidR="004F5B5A">
        <w:rPr>
          <w:szCs w:val="28"/>
        </w:rPr>
        <w:t>.</w:t>
      </w:r>
      <w:r w:rsidRPr="00D43EF3">
        <w:rPr>
          <w:szCs w:val="28"/>
        </w:rPr>
        <w:t>»;</w:t>
      </w:r>
      <w:proofErr w:type="gramEnd"/>
    </w:p>
    <w:p w:rsidR="00643A40" w:rsidRPr="00D43EF3" w:rsidRDefault="00643A40" w:rsidP="005F29C4">
      <w:pPr>
        <w:pStyle w:val="ConsPlusNormal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D43EF3">
        <w:rPr>
          <w:szCs w:val="28"/>
        </w:rPr>
        <w:t xml:space="preserve">1.6. </w:t>
      </w:r>
      <w:r w:rsidR="005F29C4">
        <w:rPr>
          <w:szCs w:val="28"/>
        </w:rPr>
        <w:t>П</w:t>
      </w:r>
      <w:r w:rsidRPr="00D43EF3">
        <w:rPr>
          <w:szCs w:val="28"/>
        </w:rPr>
        <w:t xml:space="preserve">ункт </w:t>
      </w:r>
      <w:r w:rsidR="004F5B5A">
        <w:rPr>
          <w:szCs w:val="28"/>
        </w:rPr>
        <w:t>7.2</w:t>
      </w:r>
      <w:r w:rsidRPr="00D43EF3">
        <w:rPr>
          <w:szCs w:val="28"/>
        </w:rPr>
        <w:t xml:space="preserve"> изложить в новой редакции:</w:t>
      </w:r>
    </w:p>
    <w:p w:rsidR="005F29C4" w:rsidRDefault="00D43EF3" w:rsidP="005F29C4">
      <w:pPr>
        <w:pStyle w:val="ConsPlusNormal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D43EF3">
        <w:rPr>
          <w:szCs w:val="28"/>
        </w:rPr>
        <w:t xml:space="preserve">«7.2. Решение о выборе способа продажи муниципального имущества, указанного в прогнозном плане приватизации принимается в соответствии с </w:t>
      </w:r>
      <w:r w:rsidRPr="00D43EF3">
        <w:rPr>
          <w:color w:val="000000" w:themeColor="text1"/>
          <w:szCs w:val="28"/>
        </w:rPr>
        <w:t>Положением о порядке и условиях приватизации муниципального имущества Шалинского городского округа и действующим законодательством Российской Федерации</w:t>
      </w:r>
      <w:proofErr w:type="gramStart"/>
      <w:r w:rsidRPr="00D43EF3">
        <w:rPr>
          <w:color w:val="000000" w:themeColor="text1"/>
          <w:szCs w:val="28"/>
        </w:rPr>
        <w:t>.»;</w:t>
      </w:r>
      <w:r w:rsidR="005F29C4" w:rsidRPr="005F29C4">
        <w:rPr>
          <w:szCs w:val="28"/>
        </w:rPr>
        <w:t xml:space="preserve"> </w:t>
      </w:r>
      <w:proofErr w:type="gramEnd"/>
    </w:p>
    <w:p w:rsidR="005F29C4" w:rsidRPr="00D43EF3" w:rsidRDefault="005F29C4" w:rsidP="005F29C4">
      <w:pPr>
        <w:pStyle w:val="ConsPlusNormal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1.6. В подпункте 3 пункта 6.1 и в пункте 6.4 словосочетание: «закрытых акционерных обществ» </w:t>
      </w:r>
      <w:proofErr w:type="gramStart"/>
      <w:r>
        <w:rPr>
          <w:szCs w:val="28"/>
        </w:rPr>
        <w:t>заменить на словосочетание</w:t>
      </w:r>
      <w:proofErr w:type="gramEnd"/>
      <w:r>
        <w:rPr>
          <w:szCs w:val="28"/>
        </w:rPr>
        <w:t>: «непубличных акционерных обществ»;</w:t>
      </w:r>
    </w:p>
    <w:p w:rsidR="00D43EF3" w:rsidRPr="00D43EF3" w:rsidRDefault="005F29C4" w:rsidP="005F29C4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П</w:t>
      </w:r>
      <w:r w:rsidR="00D43EF3" w:rsidRPr="00D43EF3">
        <w:rPr>
          <w:szCs w:val="28"/>
        </w:rPr>
        <w:t>ункт</w:t>
      </w:r>
      <w:r w:rsidR="00FE5120">
        <w:rPr>
          <w:szCs w:val="28"/>
        </w:rPr>
        <w:t>ы</w:t>
      </w:r>
      <w:r w:rsidR="004F5B5A">
        <w:rPr>
          <w:szCs w:val="28"/>
        </w:rPr>
        <w:t xml:space="preserve"> 8.2-8.3</w:t>
      </w:r>
      <w:r w:rsidR="00D43EF3" w:rsidRPr="00D43EF3">
        <w:rPr>
          <w:szCs w:val="28"/>
        </w:rPr>
        <w:t xml:space="preserve"> изложить в новой редакции:</w:t>
      </w:r>
    </w:p>
    <w:p w:rsidR="00D43EF3" w:rsidRPr="00D43EF3" w:rsidRDefault="00D43EF3" w:rsidP="005F29C4">
      <w:pPr>
        <w:pStyle w:val="ConsPlusNormal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D43EF3">
        <w:rPr>
          <w:szCs w:val="28"/>
        </w:rPr>
        <w:t>«8.2. Учет объектов муниципальной собственности отражается в реестре муниципального имущества Шалинского городского округа.</w:t>
      </w:r>
    </w:p>
    <w:p w:rsidR="00D43EF3" w:rsidRDefault="00D43EF3" w:rsidP="005F29C4">
      <w:pPr>
        <w:pStyle w:val="ConsPlusNormal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D43EF3">
        <w:rPr>
          <w:szCs w:val="28"/>
        </w:rPr>
        <w:t>8.3. Ведение реестра муниципального имущества Шалинского городского округа осуществляется Комитетом по управлению муниципальным имуществом в соответствии с постановлением администрации Шалинского городского округа и действующим законодат</w:t>
      </w:r>
      <w:r w:rsidR="005F29C4">
        <w:rPr>
          <w:szCs w:val="28"/>
        </w:rPr>
        <w:t>ельством Российской Федерации</w:t>
      </w:r>
      <w:proofErr w:type="gramStart"/>
      <w:r w:rsidR="005F29C4">
        <w:rPr>
          <w:szCs w:val="28"/>
        </w:rPr>
        <w:t>.».</w:t>
      </w:r>
      <w:proofErr w:type="gramEnd"/>
    </w:p>
    <w:p w:rsidR="00F566D5" w:rsidRPr="00D43EF3" w:rsidRDefault="00F566D5" w:rsidP="005F29C4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color w:val="000000"/>
          <w:szCs w:val="28"/>
        </w:rPr>
      </w:pPr>
      <w:r w:rsidRPr="00D43EF3">
        <w:rPr>
          <w:rFonts w:ascii="Liberation Serif" w:hAnsi="Liberation Serif"/>
          <w:color w:val="000000"/>
          <w:szCs w:val="28"/>
        </w:rPr>
        <w:t>Настоящее решение вступает в силу со дня его официального опубликования.</w:t>
      </w:r>
    </w:p>
    <w:p w:rsidR="00F566D5" w:rsidRPr="00D43EF3" w:rsidRDefault="00F566D5" w:rsidP="005F29C4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color w:val="000000"/>
          <w:szCs w:val="28"/>
        </w:rPr>
      </w:pPr>
      <w:r w:rsidRPr="00D43EF3">
        <w:rPr>
          <w:rFonts w:ascii="Liberation Serif" w:hAnsi="Liberation Serif"/>
          <w:color w:val="000000"/>
          <w:szCs w:val="28"/>
        </w:rPr>
        <w:t>Опубликовать настоящее решение в газете «Шалинский вестник» и разместить на официальном сайте Думы Шалинского городского округа.</w:t>
      </w:r>
    </w:p>
    <w:p w:rsidR="00F566D5" w:rsidRDefault="00F566D5" w:rsidP="005F29C4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Cs w:val="28"/>
        </w:rPr>
      </w:pPr>
      <w:r w:rsidRPr="00D43EF3">
        <w:rPr>
          <w:rFonts w:ascii="Liberation Serif" w:hAnsi="Liberation Serif"/>
          <w:color w:val="000000"/>
          <w:szCs w:val="28"/>
        </w:rPr>
        <w:t>Контроль</w:t>
      </w:r>
      <w:r w:rsidRPr="00D43EF3">
        <w:rPr>
          <w:rFonts w:ascii="Liberation Serif" w:hAnsi="Liberation Serif"/>
          <w:szCs w:val="28"/>
        </w:rPr>
        <w:t xml:space="preserve"> исполнения настоящего решения возложить на комитет по экономической политике, бюджету, финансам и налогам (Н.</w:t>
      </w:r>
      <w:r w:rsidR="00883CA7" w:rsidRPr="00D43EF3">
        <w:rPr>
          <w:rFonts w:ascii="Liberation Serif" w:hAnsi="Liberation Serif"/>
          <w:szCs w:val="28"/>
        </w:rPr>
        <w:t xml:space="preserve"> </w:t>
      </w:r>
      <w:r w:rsidRPr="00D43EF3">
        <w:rPr>
          <w:rFonts w:ascii="Liberation Serif" w:hAnsi="Liberation Serif"/>
          <w:szCs w:val="28"/>
        </w:rPr>
        <w:t xml:space="preserve">В. </w:t>
      </w:r>
      <w:proofErr w:type="spellStart"/>
      <w:r w:rsidRPr="00D43EF3">
        <w:rPr>
          <w:rFonts w:ascii="Liberation Serif" w:hAnsi="Liberation Serif"/>
          <w:szCs w:val="28"/>
        </w:rPr>
        <w:t>Бурылов</w:t>
      </w:r>
      <w:proofErr w:type="spellEnd"/>
      <w:r w:rsidRPr="00D43EF3">
        <w:rPr>
          <w:rFonts w:ascii="Liberation Serif" w:hAnsi="Liberation Serif"/>
          <w:szCs w:val="28"/>
        </w:rPr>
        <w:t>).</w:t>
      </w:r>
    </w:p>
    <w:p w:rsidR="00073A78" w:rsidRDefault="00073A78" w:rsidP="00073A78">
      <w:pPr>
        <w:pStyle w:val="a3"/>
        <w:widowControl w:val="0"/>
        <w:tabs>
          <w:tab w:val="left" w:pos="851"/>
          <w:tab w:val="left" w:pos="993"/>
        </w:tabs>
        <w:ind w:left="709"/>
        <w:jc w:val="both"/>
        <w:rPr>
          <w:rFonts w:ascii="Liberation Serif" w:hAnsi="Liberation Serif"/>
          <w:szCs w:val="28"/>
        </w:rPr>
      </w:pPr>
    </w:p>
    <w:p w:rsidR="00883CA7" w:rsidRPr="00556E41" w:rsidRDefault="00F566D5" w:rsidP="00883CA7">
      <w:pPr>
        <w:pStyle w:val="a3"/>
        <w:jc w:val="left"/>
        <w:rPr>
          <w:rFonts w:ascii="Liberation Serif" w:hAnsi="Liberation Serif"/>
          <w:szCs w:val="28"/>
        </w:rPr>
      </w:pPr>
      <w:r w:rsidRPr="00556E41">
        <w:rPr>
          <w:szCs w:val="28"/>
        </w:rPr>
        <w:t>Глава Шалинского</w:t>
      </w:r>
      <w:r w:rsidR="00883CA7" w:rsidRPr="00883CA7">
        <w:rPr>
          <w:rFonts w:ascii="Liberation Serif" w:hAnsi="Liberation Serif"/>
          <w:szCs w:val="28"/>
        </w:rPr>
        <w:t xml:space="preserve"> </w:t>
      </w:r>
      <w:r w:rsidR="00883CA7">
        <w:rPr>
          <w:rFonts w:ascii="Liberation Serif" w:hAnsi="Liberation Serif"/>
          <w:szCs w:val="28"/>
        </w:rPr>
        <w:t xml:space="preserve">                                </w:t>
      </w:r>
      <w:r w:rsidR="00883CA7" w:rsidRPr="00556E41">
        <w:rPr>
          <w:rFonts w:ascii="Liberation Serif" w:hAnsi="Liberation Serif"/>
          <w:szCs w:val="28"/>
        </w:rPr>
        <w:t xml:space="preserve">Председатель Думы </w:t>
      </w:r>
    </w:p>
    <w:p w:rsidR="00883CA7" w:rsidRDefault="00F566D5" w:rsidP="00F566D5">
      <w:pPr>
        <w:pStyle w:val="ConsPlusNormal"/>
        <w:rPr>
          <w:rFonts w:cs="Times New Roman"/>
          <w:szCs w:val="28"/>
        </w:rPr>
      </w:pPr>
      <w:r w:rsidRPr="00556E41">
        <w:rPr>
          <w:rFonts w:cs="Times New Roman"/>
          <w:szCs w:val="28"/>
        </w:rPr>
        <w:t xml:space="preserve">городского округа   </w:t>
      </w:r>
      <w:r w:rsidR="00883CA7">
        <w:rPr>
          <w:rFonts w:cs="Times New Roman"/>
          <w:szCs w:val="28"/>
        </w:rPr>
        <w:t xml:space="preserve">                               </w:t>
      </w:r>
      <w:r w:rsidR="00883CA7" w:rsidRPr="00556E41">
        <w:rPr>
          <w:bCs/>
          <w:iCs/>
          <w:szCs w:val="28"/>
        </w:rPr>
        <w:t>Шалинского городского округа</w:t>
      </w:r>
      <w:r w:rsidR="00883CA7">
        <w:rPr>
          <w:bCs/>
          <w:iCs/>
          <w:szCs w:val="28"/>
        </w:rPr>
        <w:t xml:space="preserve">  </w:t>
      </w:r>
    </w:p>
    <w:p w:rsidR="00957E01" w:rsidRPr="001B5145" w:rsidRDefault="00883CA7" w:rsidP="00FE5120">
      <w:pPr>
        <w:pStyle w:val="ConsPlusNormal"/>
        <w:rPr>
          <w:sz w:val="24"/>
          <w:szCs w:val="24"/>
        </w:rPr>
      </w:pPr>
      <w:r>
        <w:rPr>
          <w:rFonts w:cs="Times New Roman"/>
          <w:szCs w:val="28"/>
        </w:rPr>
        <w:t>_____________</w:t>
      </w:r>
      <w:r w:rsidR="00F566D5" w:rsidRPr="00556E41">
        <w:rPr>
          <w:rFonts w:cs="Times New Roman"/>
          <w:szCs w:val="28"/>
        </w:rPr>
        <w:t xml:space="preserve"> А.</w:t>
      </w:r>
      <w:r>
        <w:rPr>
          <w:rFonts w:cs="Times New Roman"/>
          <w:szCs w:val="28"/>
        </w:rPr>
        <w:t xml:space="preserve"> </w:t>
      </w:r>
      <w:r w:rsidR="00F566D5" w:rsidRPr="00556E41">
        <w:rPr>
          <w:rFonts w:cs="Times New Roman"/>
          <w:szCs w:val="28"/>
        </w:rPr>
        <w:t xml:space="preserve">П. Богатырев </w:t>
      </w:r>
      <w:r w:rsidR="00F566D5">
        <w:rPr>
          <w:bCs/>
          <w:iCs/>
          <w:szCs w:val="28"/>
        </w:rPr>
        <w:t xml:space="preserve">          </w:t>
      </w:r>
      <w:r>
        <w:rPr>
          <w:bCs/>
          <w:iCs/>
          <w:szCs w:val="28"/>
        </w:rPr>
        <w:t>_____________</w:t>
      </w:r>
      <w:r w:rsidR="00F566D5" w:rsidRPr="00556E41">
        <w:rPr>
          <w:bCs/>
          <w:iCs/>
          <w:szCs w:val="28"/>
        </w:rPr>
        <w:t xml:space="preserve"> А.</w:t>
      </w:r>
      <w:r>
        <w:rPr>
          <w:bCs/>
          <w:iCs/>
          <w:szCs w:val="28"/>
        </w:rPr>
        <w:t xml:space="preserve"> </w:t>
      </w:r>
      <w:r w:rsidR="00F566D5" w:rsidRPr="00556E41">
        <w:rPr>
          <w:bCs/>
          <w:iCs/>
          <w:szCs w:val="28"/>
        </w:rPr>
        <w:t>В. Колченогов</w:t>
      </w:r>
      <w:r w:rsidR="00F566D5" w:rsidRPr="00CB7957">
        <w:t xml:space="preserve"> </w:t>
      </w:r>
    </w:p>
    <w:sectPr w:rsidR="00957E01" w:rsidRPr="001B5145" w:rsidSect="00883CA7">
      <w:pgSz w:w="11906" w:h="16838"/>
      <w:pgMar w:top="992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EA9"/>
    <w:multiLevelType w:val="multilevel"/>
    <w:tmpl w:val="77100A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6AE77A2B"/>
    <w:multiLevelType w:val="multilevel"/>
    <w:tmpl w:val="7B92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57E01"/>
    <w:rsid w:val="00013551"/>
    <w:rsid w:val="00070374"/>
    <w:rsid w:val="00073A78"/>
    <w:rsid w:val="000C31AF"/>
    <w:rsid w:val="001239F6"/>
    <w:rsid w:val="00163640"/>
    <w:rsid w:val="001B15B8"/>
    <w:rsid w:val="001B5145"/>
    <w:rsid w:val="001C33CD"/>
    <w:rsid w:val="0026158E"/>
    <w:rsid w:val="00301571"/>
    <w:rsid w:val="00333B9A"/>
    <w:rsid w:val="00333DE0"/>
    <w:rsid w:val="00370249"/>
    <w:rsid w:val="0038026B"/>
    <w:rsid w:val="00383B6A"/>
    <w:rsid w:val="0038537D"/>
    <w:rsid w:val="003926D7"/>
    <w:rsid w:val="003D78CA"/>
    <w:rsid w:val="00423615"/>
    <w:rsid w:val="00454F49"/>
    <w:rsid w:val="004D684B"/>
    <w:rsid w:val="004F5B5A"/>
    <w:rsid w:val="00507B31"/>
    <w:rsid w:val="0054459C"/>
    <w:rsid w:val="00580BD5"/>
    <w:rsid w:val="005821F7"/>
    <w:rsid w:val="00587EB2"/>
    <w:rsid w:val="00597D30"/>
    <w:rsid w:val="005E4C0B"/>
    <w:rsid w:val="005E6228"/>
    <w:rsid w:val="005F29C4"/>
    <w:rsid w:val="00615355"/>
    <w:rsid w:val="00631683"/>
    <w:rsid w:val="00643A40"/>
    <w:rsid w:val="006626E6"/>
    <w:rsid w:val="006F7994"/>
    <w:rsid w:val="00736BBC"/>
    <w:rsid w:val="00743339"/>
    <w:rsid w:val="00774EA9"/>
    <w:rsid w:val="007A59CE"/>
    <w:rsid w:val="007F412F"/>
    <w:rsid w:val="00852CA4"/>
    <w:rsid w:val="00867CA4"/>
    <w:rsid w:val="00883CA7"/>
    <w:rsid w:val="008D7A4C"/>
    <w:rsid w:val="008E2AC5"/>
    <w:rsid w:val="00932821"/>
    <w:rsid w:val="00957E01"/>
    <w:rsid w:val="00966424"/>
    <w:rsid w:val="009753B5"/>
    <w:rsid w:val="00A02170"/>
    <w:rsid w:val="00A40D22"/>
    <w:rsid w:val="00AC5D66"/>
    <w:rsid w:val="00AD3D61"/>
    <w:rsid w:val="00AD745C"/>
    <w:rsid w:val="00B43709"/>
    <w:rsid w:val="00B43FE9"/>
    <w:rsid w:val="00B5315F"/>
    <w:rsid w:val="00B57CBB"/>
    <w:rsid w:val="00B6080D"/>
    <w:rsid w:val="00B6466E"/>
    <w:rsid w:val="00BD3447"/>
    <w:rsid w:val="00BE1D8D"/>
    <w:rsid w:val="00C0316D"/>
    <w:rsid w:val="00C256D3"/>
    <w:rsid w:val="00C4203C"/>
    <w:rsid w:val="00CB7957"/>
    <w:rsid w:val="00CD0579"/>
    <w:rsid w:val="00CF35BC"/>
    <w:rsid w:val="00D41B5A"/>
    <w:rsid w:val="00D43EF3"/>
    <w:rsid w:val="00E55775"/>
    <w:rsid w:val="00E84BD9"/>
    <w:rsid w:val="00E968B7"/>
    <w:rsid w:val="00E96C4C"/>
    <w:rsid w:val="00F002B1"/>
    <w:rsid w:val="00F0094A"/>
    <w:rsid w:val="00F40C89"/>
    <w:rsid w:val="00F5597D"/>
    <w:rsid w:val="00F566D5"/>
    <w:rsid w:val="00F723E6"/>
    <w:rsid w:val="00FB3668"/>
    <w:rsid w:val="00FE5120"/>
    <w:rsid w:val="00FF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E0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2"/>
      <w:lang w:eastAsia="ru-RU"/>
    </w:rPr>
  </w:style>
  <w:style w:type="paragraph" w:customStyle="1" w:styleId="ConsPlusTitle">
    <w:name w:val="ConsPlusTitle"/>
    <w:uiPriority w:val="99"/>
    <w:rsid w:val="00957E01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szCs w:val="22"/>
      <w:lang w:eastAsia="ru-RU"/>
    </w:rPr>
  </w:style>
  <w:style w:type="paragraph" w:customStyle="1" w:styleId="ConsPlusTitlePage">
    <w:name w:val="ConsPlusTitlePage"/>
    <w:rsid w:val="00957E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Title"/>
    <w:basedOn w:val="a"/>
    <w:link w:val="a4"/>
    <w:qFormat/>
    <w:rsid w:val="00F566D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F566D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88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83C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643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2024-08-06T07:14:00Z</cp:lastPrinted>
  <dcterms:created xsi:type="dcterms:W3CDTF">2024-05-21T07:48:00Z</dcterms:created>
  <dcterms:modified xsi:type="dcterms:W3CDTF">2024-08-07T04:39:00Z</dcterms:modified>
</cp:coreProperties>
</file>