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B6" w:rsidRDefault="00554A42" w:rsidP="00E573B6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73B6" w:rsidRDefault="00E573B6" w:rsidP="00E573B6">
      <w:pPr>
        <w:pStyle w:val="a3"/>
        <w:rPr>
          <w:b/>
        </w:rPr>
      </w:pPr>
    </w:p>
    <w:p w:rsidR="00E573B6" w:rsidRDefault="00665880" w:rsidP="00E573B6">
      <w:pPr>
        <w:pStyle w:val="a3"/>
        <w:rPr>
          <w:b/>
          <w:bCs/>
        </w:rPr>
      </w:pPr>
      <w:r>
        <w:rPr>
          <w:b/>
          <w:bCs/>
        </w:rPr>
        <w:t>АДМИНИСТРАЦИЯ</w:t>
      </w:r>
      <w:r w:rsidR="00E573B6">
        <w:rPr>
          <w:b/>
          <w:bCs/>
        </w:rPr>
        <w:t xml:space="preserve"> ШАЛИНСКОГО ГОРОДСКОГО ОКРУГА</w:t>
      </w:r>
    </w:p>
    <w:p w:rsidR="00E573B6" w:rsidRPr="00E573B6" w:rsidRDefault="00E573B6" w:rsidP="00E573B6">
      <w:pPr>
        <w:jc w:val="center"/>
        <w:rPr>
          <w:rFonts w:ascii="Times New Roman" w:hAnsi="Times New Roman"/>
          <w:b/>
          <w:bCs/>
          <w:sz w:val="28"/>
          <w:szCs w:val="20"/>
        </w:rPr>
      </w:pPr>
      <w:r w:rsidRPr="00E573B6">
        <w:rPr>
          <w:rFonts w:ascii="Times New Roman" w:hAnsi="Times New Roman"/>
          <w:b/>
          <w:bCs/>
          <w:sz w:val="28"/>
          <w:szCs w:val="20"/>
        </w:rPr>
        <w:t>ПОСТАНОВЛЕНИЕ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E573B6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E573B6" w:rsidRDefault="00E573B6" w:rsidP="00B1647A">
            <w:pPr>
              <w:rPr>
                <w:sz w:val="20"/>
                <w:szCs w:val="20"/>
              </w:rPr>
            </w:pPr>
          </w:p>
        </w:tc>
      </w:tr>
    </w:tbl>
    <w:p w:rsidR="00E573B6" w:rsidRPr="00E573B6" w:rsidRDefault="004708D9" w:rsidP="00E573B6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>о</w:t>
      </w:r>
      <w:r w:rsidR="00E573B6" w:rsidRPr="00E573B6">
        <w:rPr>
          <w:rFonts w:ascii="Times New Roman" w:hAnsi="Times New Roman"/>
          <w:sz w:val="28"/>
        </w:rPr>
        <w:t xml:space="preserve">т </w:t>
      </w:r>
      <w:r w:rsidR="003118A5">
        <w:rPr>
          <w:rFonts w:ascii="Times New Roman" w:hAnsi="Times New Roman"/>
          <w:sz w:val="28"/>
        </w:rPr>
        <w:t xml:space="preserve"> </w:t>
      </w:r>
      <w:r w:rsidR="00554A42">
        <w:rPr>
          <w:rFonts w:ascii="Times New Roman" w:hAnsi="Times New Roman"/>
          <w:sz w:val="28"/>
        </w:rPr>
        <w:t>05 февраля</w:t>
      </w:r>
      <w:r w:rsidR="00E573B6" w:rsidRPr="00E573B6">
        <w:rPr>
          <w:rFonts w:ascii="Times New Roman" w:hAnsi="Times New Roman"/>
          <w:sz w:val="28"/>
        </w:rPr>
        <w:t xml:space="preserve">  201</w:t>
      </w:r>
      <w:r w:rsidR="00554A42">
        <w:rPr>
          <w:rFonts w:ascii="Times New Roman" w:hAnsi="Times New Roman"/>
          <w:sz w:val="28"/>
        </w:rPr>
        <w:t xml:space="preserve">5 </w:t>
      </w:r>
      <w:r w:rsidR="00E573B6" w:rsidRPr="00E573B6">
        <w:rPr>
          <w:rFonts w:ascii="Times New Roman" w:hAnsi="Times New Roman"/>
          <w:sz w:val="28"/>
        </w:rPr>
        <w:t xml:space="preserve"> года  № </w:t>
      </w:r>
      <w:r w:rsidR="0083556A">
        <w:rPr>
          <w:rFonts w:ascii="Times New Roman" w:hAnsi="Times New Roman"/>
          <w:sz w:val="28"/>
        </w:rPr>
        <w:t xml:space="preserve"> </w:t>
      </w:r>
      <w:r w:rsidR="00554A42">
        <w:rPr>
          <w:rFonts w:ascii="Times New Roman" w:hAnsi="Times New Roman"/>
          <w:sz w:val="28"/>
        </w:rPr>
        <w:t>84</w:t>
      </w:r>
    </w:p>
    <w:p w:rsidR="00E573B6" w:rsidRPr="00E573B6" w:rsidRDefault="00E573B6" w:rsidP="00E573B6">
      <w:pPr>
        <w:rPr>
          <w:rFonts w:ascii="Times New Roman" w:hAnsi="Times New Roman"/>
          <w:sz w:val="28"/>
        </w:rPr>
      </w:pPr>
      <w:r w:rsidRPr="00E573B6">
        <w:rPr>
          <w:rFonts w:ascii="Times New Roman" w:hAnsi="Times New Roman"/>
          <w:sz w:val="28"/>
        </w:rPr>
        <w:t>р.п. Шаля</w:t>
      </w:r>
    </w:p>
    <w:p w:rsidR="00C92A18" w:rsidRPr="00ED195C" w:rsidRDefault="00C92A1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C92A18" w:rsidRDefault="000F3287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Шалинского городского округа от 17 мая 2013 года № 453 «</w:t>
      </w:r>
      <w:r w:rsidR="00C92A18" w:rsidRPr="004708D9">
        <w:rPr>
          <w:rFonts w:ascii="Times New Roman" w:hAnsi="Times New Roman" w:cs="Times New Roman"/>
          <w:i/>
          <w:sz w:val="28"/>
          <w:szCs w:val="28"/>
        </w:rPr>
        <w:t>О</w:t>
      </w:r>
      <w:r w:rsidR="00FC4B56">
        <w:rPr>
          <w:rFonts w:ascii="Times New Roman" w:hAnsi="Times New Roman" w:cs="Times New Roman"/>
          <w:i/>
          <w:sz w:val="28"/>
          <w:szCs w:val="28"/>
        </w:rPr>
        <w:t>б</w:t>
      </w:r>
      <w:r w:rsidR="00C92A18" w:rsidRPr="004708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B56">
        <w:rPr>
          <w:rFonts w:ascii="Times New Roman" w:hAnsi="Times New Roman" w:cs="Times New Roman"/>
          <w:i/>
          <w:sz w:val="28"/>
          <w:szCs w:val="28"/>
        </w:rPr>
        <w:t>утверждении муниципальной адресной программы «Переселение граждан Шалинского городского округа из аварийного жилищного фонда</w:t>
      </w:r>
      <w:r w:rsidR="00456616">
        <w:rPr>
          <w:rFonts w:ascii="Times New Roman" w:hAnsi="Times New Roman" w:cs="Times New Roman"/>
          <w:i/>
          <w:sz w:val="28"/>
          <w:szCs w:val="28"/>
        </w:rPr>
        <w:t xml:space="preserve"> с учетом необходимости развития малоэтажного жилищного строительства</w:t>
      </w:r>
      <w:r w:rsidR="00FC4B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B86">
        <w:rPr>
          <w:rFonts w:ascii="Times New Roman" w:hAnsi="Times New Roman" w:cs="Times New Roman"/>
          <w:i/>
          <w:sz w:val="28"/>
          <w:szCs w:val="28"/>
        </w:rPr>
        <w:t>в 2013</w:t>
      </w:r>
      <w:r w:rsidR="002D0A37">
        <w:rPr>
          <w:rFonts w:ascii="Times New Roman" w:hAnsi="Times New Roman" w:cs="Times New Roman"/>
          <w:i/>
          <w:sz w:val="28"/>
          <w:szCs w:val="28"/>
        </w:rPr>
        <w:t xml:space="preserve"> - 201</w:t>
      </w:r>
      <w:r w:rsidR="00607901">
        <w:rPr>
          <w:rFonts w:ascii="Times New Roman" w:hAnsi="Times New Roman" w:cs="Times New Roman"/>
          <w:i/>
          <w:sz w:val="28"/>
          <w:szCs w:val="28"/>
        </w:rPr>
        <w:t>7</w:t>
      </w:r>
      <w:r w:rsidR="00FC4B56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945A77">
        <w:rPr>
          <w:rFonts w:ascii="Times New Roman" w:hAnsi="Times New Roman" w:cs="Times New Roman"/>
          <w:i/>
          <w:sz w:val="28"/>
          <w:szCs w:val="28"/>
        </w:rPr>
        <w:t>ах</w:t>
      </w:r>
      <w:r w:rsidR="00FC4B56">
        <w:rPr>
          <w:rFonts w:ascii="Times New Roman" w:hAnsi="Times New Roman" w:cs="Times New Roman"/>
          <w:i/>
          <w:sz w:val="28"/>
          <w:szCs w:val="28"/>
        </w:rPr>
        <w:t>»</w:t>
      </w:r>
      <w:r w:rsidR="002349B4">
        <w:rPr>
          <w:rFonts w:ascii="Times New Roman" w:hAnsi="Times New Roman" w:cs="Times New Roman"/>
          <w:i/>
          <w:sz w:val="28"/>
          <w:szCs w:val="28"/>
        </w:rPr>
        <w:t>.</w:t>
      </w:r>
    </w:p>
    <w:p w:rsidR="003118A5" w:rsidRPr="004708D9" w:rsidRDefault="003118A5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49B4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 xml:space="preserve">В целях реализации на территории </w:t>
      </w:r>
      <w:r w:rsidR="00E573B6" w:rsidRPr="00CF73A7">
        <w:rPr>
          <w:rFonts w:ascii="Times New Roman" w:hAnsi="Times New Roman"/>
          <w:sz w:val="28"/>
          <w:szCs w:val="28"/>
        </w:rPr>
        <w:t>Шалинского городского округа</w:t>
      </w:r>
      <w:r w:rsidRPr="00CF73A7">
        <w:rPr>
          <w:rFonts w:ascii="Times New Roman" w:hAnsi="Times New Roman"/>
          <w:sz w:val="28"/>
          <w:szCs w:val="28"/>
        </w:rPr>
        <w:t xml:space="preserve"> Федерального </w:t>
      </w:r>
      <w:hyperlink r:id="rId5" w:history="1">
        <w:r w:rsidRPr="0042569D">
          <w:rPr>
            <w:rFonts w:ascii="Times New Roman" w:hAnsi="Times New Roman"/>
            <w:sz w:val="28"/>
            <w:szCs w:val="28"/>
          </w:rPr>
          <w:t>закона</w:t>
        </w:r>
      </w:hyperlink>
      <w:r w:rsidRPr="00CF73A7">
        <w:rPr>
          <w:rFonts w:ascii="Times New Roman" w:hAnsi="Times New Roman"/>
          <w:sz w:val="28"/>
          <w:szCs w:val="28"/>
        </w:rPr>
        <w:t xml:space="preserve"> от 21.07.2007 N 185-ФЗ "О Фонде содействия реформированию жилищно-коммунального хозяйства", в соответствии с Федеральным</w:t>
      </w:r>
      <w:r w:rsidRPr="0042569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42569D">
          <w:rPr>
            <w:rFonts w:ascii="Times New Roman" w:hAnsi="Times New Roman"/>
            <w:sz w:val="28"/>
            <w:szCs w:val="28"/>
          </w:rPr>
          <w:t>законом</w:t>
        </w:r>
      </w:hyperlink>
      <w:r w:rsidRPr="00CF73A7">
        <w:rPr>
          <w:rFonts w:ascii="Times New Roman" w:hAnsi="Times New Roman"/>
          <w:sz w:val="28"/>
          <w:szCs w:val="28"/>
        </w:rPr>
        <w:t xml:space="preserve"> от 06.10.2003 </w:t>
      </w:r>
      <w:r w:rsidR="0037759B">
        <w:rPr>
          <w:rFonts w:ascii="Times New Roman" w:hAnsi="Times New Roman"/>
          <w:sz w:val="28"/>
          <w:szCs w:val="28"/>
        </w:rPr>
        <w:t>№</w:t>
      </w:r>
      <w:r w:rsidRPr="00CF73A7">
        <w:rPr>
          <w:rFonts w:ascii="Times New Roman" w:hAnsi="Times New Roman"/>
          <w:sz w:val="28"/>
          <w:szCs w:val="28"/>
        </w:rPr>
        <w:t xml:space="preserve"> 131-ФЗ </w:t>
      </w:r>
      <w:r w:rsidR="0037759B">
        <w:rPr>
          <w:rFonts w:ascii="Times New Roman" w:hAnsi="Times New Roman"/>
          <w:sz w:val="28"/>
          <w:szCs w:val="28"/>
        </w:rPr>
        <w:t>«</w:t>
      </w:r>
      <w:r w:rsidRPr="00CF73A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7759B">
        <w:rPr>
          <w:rFonts w:ascii="Times New Roman" w:hAnsi="Times New Roman"/>
          <w:sz w:val="28"/>
          <w:szCs w:val="28"/>
        </w:rPr>
        <w:t>»</w:t>
      </w:r>
      <w:r w:rsidRPr="00CF73A7">
        <w:rPr>
          <w:rFonts w:ascii="Times New Roman" w:hAnsi="Times New Roman"/>
          <w:sz w:val="28"/>
          <w:szCs w:val="28"/>
        </w:rPr>
        <w:t>, руководствуясь</w:t>
      </w:r>
      <w:r w:rsidRPr="0042569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42569D">
          <w:rPr>
            <w:rFonts w:ascii="Times New Roman" w:hAnsi="Times New Roman"/>
            <w:sz w:val="28"/>
            <w:szCs w:val="28"/>
          </w:rPr>
          <w:t>Уставом</w:t>
        </w:r>
      </w:hyperlink>
      <w:r w:rsidRPr="00CF73A7">
        <w:rPr>
          <w:rFonts w:ascii="Times New Roman" w:hAnsi="Times New Roman"/>
          <w:sz w:val="28"/>
          <w:szCs w:val="28"/>
        </w:rPr>
        <w:t xml:space="preserve"> </w:t>
      </w:r>
      <w:r w:rsidR="00E573B6" w:rsidRPr="00CF73A7">
        <w:rPr>
          <w:rFonts w:ascii="Times New Roman" w:hAnsi="Times New Roman"/>
          <w:sz w:val="28"/>
          <w:szCs w:val="28"/>
        </w:rPr>
        <w:t>Шалинского городского округа</w:t>
      </w:r>
      <w:r w:rsidR="00665880">
        <w:rPr>
          <w:rFonts w:ascii="Times New Roman" w:hAnsi="Times New Roman"/>
          <w:sz w:val="28"/>
          <w:szCs w:val="28"/>
        </w:rPr>
        <w:t xml:space="preserve">, администрация Шалинского городского округа </w:t>
      </w:r>
    </w:p>
    <w:p w:rsidR="00C92A18" w:rsidRPr="00CF73A7" w:rsidRDefault="00234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665880">
        <w:rPr>
          <w:rFonts w:ascii="Times New Roman" w:hAnsi="Times New Roman"/>
          <w:sz w:val="28"/>
          <w:szCs w:val="28"/>
        </w:rPr>
        <w:t>ЕТ</w:t>
      </w:r>
      <w:r w:rsidR="00C92A18" w:rsidRPr="00CF73A7">
        <w:rPr>
          <w:rFonts w:ascii="Times New Roman" w:hAnsi="Times New Roman"/>
          <w:sz w:val="28"/>
          <w:szCs w:val="28"/>
        </w:rPr>
        <w:t>:</w:t>
      </w:r>
    </w:p>
    <w:p w:rsidR="00C92A18" w:rsidRPr="00CF73A7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 xml:space="preserve">1. </w:t>
      </w:r>
      <w:r w:rsidR="00456616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Шалинского городского округа от 17 мая 2013 года № 453 «Об утверждении </w:t>
      </w:r>
      <w:r w:rsidRPr="00CF73A7">
        <w:rPr>
          <w:rFonts w:ascii="Times New Roman" w:hAnsi="Times New Roman"/>
          <w:sz w:val="28"/>
          <w:szCs w:val="28"/>
        </w:rPr>
        <w:t>муниципальн</w:t>
      </w:r>
      <w:r w:rsidR="00456616">
        <w:rPr>
          <w:rFonts w:ascii="Times New Roman" w:hAnsi="Times New Roman"/>
          <w:sz w:val="28"/>
          <w:szCs w:val="28"/>
        </w:rPr>
        <w:t>ой</w:t>
      </w:r>
      <w:r w:rsidRPr="00CF73A7">
        <w:rPr>
          <w:rFonts w:ascii="Times New Roman" w:hAnsi="Times New Roman"/>
          <w:sz w:val="28"/>
          <w:szCs w:val="28"/>
        </w:rPr>
        <w:t xml:space="preserve"> адресн</w:t>
      </w:r>
      <w:r w:rsidR="00456616">
        <w:rPr>
          <w:rFonts w:ascii="Times New Roman" w:hAnsi="Times New Roman"/>
          <w:sz w:val="28"/>
          <w:szCs w:val="28"/>
        </w:rPr>
        <w:t>ой</w:t>
      </w:r>
      <w:r w:rsidRPr="0042569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2569D">
          <w:rPr>
            <w:rFonts w:ascii="Times New Roman" w:hAnsi="Times New Roman"/>
            <w:sz w:val="28"/>
            <w:szCs w:val="28"/>
          </w:rPr>
          <w:t>программ</w:t>
        </w:r>
      </w:hyperlink>
      <w:r w:rsidR="00456616">
        <w:rPr>
          <w:rFonts w:ascii="Times New Roman" w:hAnsi="Times New Roman"/>
          <w:sz w:val="28"/>
          <w:szCs w:val="28"/>
        </w:rPr>
        <w:t>ы</w:t>
      </w:r>
      <w:r w:rsidRPr="00CF73A7">
        <w:rPr>
          <w:rFonts w:ascii="Times New Roman" w:hAnsi="Times New Roman"/>
          <w:sz w:val="28"/>
          <w:szCs w:val="28"/>
        </w:rPr>
        <w:t xml:space="preserve"> </w:t>
      </w:r>
      <w:r w:rsidR="0037759B">
        <w:rPr>
          <w:rFonts w:ascii="Times New Roman" w:hAnsi="Times New Roman"/>
          <w:sz w:val="28"/>
          <w:szCs w:val="28"/>
        </w:rPr>
        <w:t>«</w:t>
      </w:r>
      <w:r w:rsidRPr="00CF73A7">
        <w:rPr>
          <w:rFonts w:ascii="Times New Roman" w:hAnsi="Times New Roman"/>
          <w:sz w:val="28"/>
          <w:szCs w:val="28"/>
        </w:rPr>
        <w:t xml:space="preserve">Переселение граждан </w:t>
      </w:r>
      <w:r w:rsidR="00E573B6" w:rsidRPr="00CF73A7">
        <w:rPr>
          <w:rFonts w:ascii="Times New Roman" w:hAnsi="Times New Roman"/>
          <w:sz w:val="28"/>
          <w:szCs w:val="28"/>
        </w:rPr>
        <w:t xml:space="preserve">Шалинского городского округа </w:t>
      </w:r>
      <w:r w:rsidRPr="00CF73A7">
        <w:rPr>
          <w:rFonts w:ascii="Times New Roman" w:hAnsi="Times New Roman"/>
          <w:sz w:val="28"/>
          <w:szCs w:val="28"/>
        </w:rPr>
        <w:t>из аварийного жилищного фонда</w:t>
      </w:r>
      <w:r w:rsidR="00456616">
        <w:rPr>
          <w:rFonts w:ascii="Times New Roman" w:hAnsi="Times New Roman"/>
          <w:sz w:val="28"/>
          <w:szCs w:val="28"/>
        </w:rPr>
        <w:t xml:space="preserve"> с учетом необходимости развития малоэтажного жилищного строительства </w:t>
      </w:r>
      <w:r w:rsidRPr="00CF73A7">
        <w:rPr>
          <w:rFonts w:ascii="Times New Roman" w:hAnsi="Times New Roman"/>
          <w:sz w:val="28"/>
          <w:szCs w:val="28"/>
        </w:rPr>
        <w:t>в 201</w:t>
      </w:r>
      <w:r w:rsidR="002D0A37">
        <w:rPr>
          <w:rFonts w:ascii="Times New Roman" w:hAnsi="Times New Roman"/>
          <w:sz w:val="28"/>
          <w:szCs w:val="28"/>
        </w:rPr>
        <w:t>3 – 201</w:t>
      </w:r>
      <w:r w:rsidR="00607901">
        <w:rPr>
          <w:rFonts w:ascii="Times New Roman" w:hAnsi="Times New Roman"/>
          <w:sz w:val="28"/>
          <w:szCs w:val="28"/>
        </w:rPr>
        <w:t>7</w:t>
      </w:r>
      <w:r w:rsidR="002D0A37">
        <w:rPr>
          <w:rFonts w:ascii="Times New Roman" w:hAnsi="Times New Roman"/>
          <w:sz w:val="28"/>
          <w:szCs w:val="28"/>
        </w:rPr>
        <w:t xml:space="preserve"> </w:t>
      </w:r>
      <w:r w:rsidRPr="00CF73A7">
        <w:rPr>
          <w:rFonts w:ascii="Times New Roman" w:hAnsi="Times New Roman"/>
          <w:sz w:val="28"/>
          <w:szCs w:val="28"/>
        </w:rPr>
        <w:t xml:space="preserve"> год</w:t>
      </w:r>
      <w:r w:rsidR="00945A77">
        <w:rPr>
          <w:rFonts w:ascii="Times New Roman" w:hAnsi="Times New Roman"/>
          <w:sz w:val="28"/>
          <w:szCs w:val="28"/>
        </w:rPr>
        <w:t>ах</w:t>
      </w:r>
      <w:r w:rsidR="0037759B">
        <w:rPr>
          <w:rFonts w:ascii="Times New Roman" w:hAnsi="Times New Roman"/>
          <w:sz w:val="28"/>
          <w:szCs w:val="28"/>
        </w:rPr>
        <w:t>»</w:t>
      </w:r>
      <w:r w:rsidRPr="00CF73A7">
        <w:rPr>
          <w:rFonts w:ascii="Times New Roman" w:hAnsi="Times New Roman"/>
          <w:sz w:val="28"/>
          <w:szCs w:val="28"/>
        </w:rPr>
        <w:t>.</w:t>
      </w:r>
    </w:p>
    <w:p w:rsidR="00C92A18" w:rsidRPr="00CF73A7" w:rsidRDefault="00C92A18" w:rsidP="00456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 xml:space="preserve">2. </w:t>
      </w:r>
      <w:r w:rsidR="00456616">
        <w:rPr>
          <w:rFonts w:ascii="Times New Roman" w:hAnsi="Times New Roman"/>
          <w:sz w:val="28"/>
          <w:szCs w:val="28"/>
        </w:rPr>
        <w:t xml:space="preserve">Изложить муниципальную адресную программу «Переселение граждан Шалинского городского округа из аварийного жилищного фонда </w:t>
      </w:r>
      <w:r w:rsidR="00E6028B">
        <w:rPr>
          <w:rFonts w:ascii="Times New Roman" w:hAnsi="Times New Roman"/>
          <w:sz w:val="28"/>
          <w:szCs w:val="28"/>
        </w:rPr>
        <w:t xml:space="preserve">в 2013 – 2017 годах» </w:t>
      </w:r>
      <w:r w:rsidR="00456616">
        <w:rPr>
          <w:rFonts w:ascii="Times New Roman" w:hAnsi="Times New Roman"/>
          <w:sz w:val="28"/>
          <w:szCs w:val="28"/>
        </w:rPr>
        <w:t>в новой редакции» (прилагается)</w:t>
      </w:r>
      <w:r w:rsidR="00E6028B">
        <w:rPr>
          <w:rFonts w:ascii="Times New Roman" w:hAnsi="Times New Roman"/>
          <w:sz w:val="28"/>
          <w:szCs w:val="28"/>
        </w:rPr>
        <w:t>.</w:t>
      </w:r>
    </w:p>
    <w:p w:rsidR="00C92A18" w:rsidRPr="00CF73A7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 xml:space="preserve">3. Опубликовать </w:t>
      </w:r>
      <w:r w:rsidR="00FB1F4C">
        <w:rPr>
          <w:rFonts w:ascii="Times New Roman" w:hAnsi="Times New Roman"/>
          <w:sz w:val="28"/>
          <w:szCs w:val="28"/>
        </w:rPr>
        <w:t>настоящее п</w:t>
      </w:r>
      <w:r w:rsidRPr="00CF73A7">
        <w:rPr>
          <w:rFonts w:ascii="Times New Roman" w:hAnsi="Times New Roman"/>
          <w:sz w:val="28"/>
          <w:szCs w:val="28"/>
        </w:rPr>
        <w:t xml:space="preserve">остановление в газете </w:t>
      </w:r>
      <w:r w:rsidR="0037759B">
        <w:rPr>
          <w:rFonts w:ascii="Times New Roman" w:hAnsi="Times New Roman"/>
          <w:sz w:val="28"/>
          <w:szCs w:val="28"/>
        </w:rPr>
        <w:t>«</w:t>
      </w:r>
      <w:r w:rsidR="00CF73A7" w:rsidRPr="00CF73A7">
        <w:rPr>
          <w:rFonts w:ascii="Times New Roman" w:hAnsi="Times New Roman"/>
          <w:sz w:val="28"/>
          <w:szCs w:val="28"/>
        </w:rPr>
        <w:t>Шалинский вестник</w:t>
      </w:r>
      <w:r w:rsidR="0037759B">
        <w:rPr>
          <w:rFonts w:ascii="Times New Roman" w:hAnsi="Times New Roman"/>
          <w:sz w:val="28"/>
          <w:szCs w:val="28"/>
        </w:rPr>
        <w:t>»</w:t>
      </w:r>
      <w:r w:rsidRPr="00CF73A7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CF73A7" w:rsidRPr="00CF73A7">
        <w:rPr>
          <w:rFonts w:ascii="Times New Roman" w:hAnsi="Times New Roman"/>
          <w:sz w:val="28"/>
          <w:szCs w:val="28"/>
        </w:rPr>
        <w:t>администрации Шалинского городского округа</w:t>
      </w:r>
      <w:r w:rsidRPr="00CF73A7">
        <w:rPr>
          <w:rFonts w:ascii="Times New Roman" w:hAnsi="Times New Roman"/>
          <w:sz w:val="28"/>
          <w:szCs w:val="28"/>
        </w:rPr>
        <w:t>.</w:t>
      </w:r>
    </w:p>
    <w:p w:rsidR="00C92A18" w:rsidRPr="00CF73A7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 xml:space="preserve">4. Контроль за выполнением настоящего </w:t>
      </w:r>
      <w:r w:rsidR="00FB1F4C">
        <w:rPr>
          <w:rFonts w:ascii="Times New Roman" w:hAnsi="Times New Roman"/>
          <w:sz w:val="28"/>
          <w:szCs w:val="28"/>
        </w:rPr>
        <w:t>п</w:t>
      </w:r>
      <w:r w:rsidRPr="00CF73A7">
        <w:rPr>
          <w:rFonts w:ascii="Times New Roman" w:hAnsi="Times New Roman"/>
          <w:sz w:val="28"/>
          <w:szCs w:val="28"/>
        </w:rPr>
        <w:t xml:space="preserve">остановления возложить на заместителя </w:t>
      </w:r>
      <w:r w:rsidR="00CF73A7" w:rsidRPr="00CF73A7">
        <w:rPr>
          <w:rFonts w:ascii="Times New Roman" w:hAnsi="Times New Roman"/>
          <w:sz w:val="28"/>
          <w:szCs w:val="28"/>
        </w:rPr>
        <w:t>г</w:t>
      </w:r>
      <w:r w:rsidRPr="00CF73A7">
        <w:rPr>
          <w:rFonts w:ascii="Times New Roman" w:hAnsi="Times New Roman"/>
          <w:sz w:val="28"/>
          <w:szCs w:val="28"/>
        </w:rPr>
        <w:t xml:space="preserve">лавы </w:t>
      </w:r>
      <w:r w:rsidR="00CF73A7" w:rsidRPr="00CF73A7">
        <w:rPr>
          <w:rFonts w:ascii="Times New Roman" w:hAnsi="Times New Roman"/>
          <w:sz w:val="28"/>
          <w:szCs w:val="28"/>
        </w:rPr>
        <w:t>а</w:t>
      </w:r>
      <w:r w:rsidRPr="00CF73A7">
        <w:rPr>
          <w:rFonts w:ascii="Times New Roman" w:hAnsi="Times New Roman"/>
          <w:sz w:val="28"/>
          <w:szCs w:val="28"/>
        </w:rPr>
        <w:t xml:space="preserve">дминистрации </w:t>
      </w:r>
      <w:r w:rsidR="00CF73A7" w:rsidRPr="00CF73A7">
        <w:rPr>
          <w:rFonts w:ascii="Times New Roman" w:hAnsi="Times New Roman"/>
          <w:sz w:val="28"/>
          <w:szCs w:val="28"/>
        </w:rPr>
        <w:t xml:space="preserve">Шалинского городского округа </w:t>
      </w:r>
      <w:r w:rsidRPr="00CF73A7">
        <w:rPr>
          <w:rFonts w:ascii="Times New Roman" w:hAnsi="Times New Roman"/>
          <w:sz w:val="28"/>
          <w:szCs w:val="28"/>
        </w:rPr>
        <w:t>по жилищно-коммунальному хозяйству</w:t>
      </w:r>
      <w:r w:rsidR="00CF73A7" w:rsidRPr="00CF73A7">
        <w:rPr>
          <w:rFonts w:ascii="Times New Roman" w:hAnsi="Times New Roman"/>
          <w:sz w:val="28"/>
          <w:szCs w:val="28"/>
        </w:rPr>
        <w:t>, строительству, транспорту и связи</w:t>
      </w:r>
      <w:r w:rsidRPr="00CF73A7">
        <w:rPr>
          <w:rFonts w:ascii="Times New Roman" w:hAnsi="Times New Roman"/>
          <w:sz w:val="28"/>
          <w:szCs w:val="28"/>
        </w:rPr>
        <w:t xml:space="preserve">  </w:t>
      </w:r>
      <w:r w:rsidR="00CF73A7" w:rsidRPr="00CF73A7">
        <w:rPr>
          <w:rFonts w:ascii="Times New Roman" w:hAnsi="Times New Roman"/>
          <w:sz w:val="28"/>
          <w:szCs w:val="28"/>
        </w:rPr>
        <w:t>А.П. Зайцева</w:t>
      </w:r>
      <w:r w:rsidRPr="00CF73A7">
        <w:rPr>
          <w:rFonts w:ascii="Times New Roman" w:hAnsi="Times New Roman"/>
          <w:sz w:val="28"/>
          <w:szCs w:val="28"/>
        </w:rPr>
        <w:t>.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49B4" w:rsidRDefault="00234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28B" w:rsidRDefault="00E6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880" w:rsidRDefault="00234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</w:t>
      </w:r>
      <w:r w:rsidR="00CF73A7">
        <w:rPr>
          <w:rFonts w:ascii="Times New Roman" w:hAnsi="Times New Roman"/>
          <w:sz w:val="28"/>
          <w:szCs w:val="28"/>
        </w:rPr>
        <w:t>ава</w:t>
      </w:r>
      <w:r w:rsidR="0066588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F73A7" w:rsidRPr="00CF73A7" w:rsidRDefault="00CF7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Шалинского городского округа                                    </w:t>
      </w:r>
      <w:r w:rsidR="007B111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О.Н. Сандаков</w:t>
      </w:r>
    </w:p>
    <w:p w:rsidR="00FC2B86" w:rsidRDefault="00FC2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2B86" w:rsidRDefault="00FC2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616" w:rsidRDefault="0045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616" w:rsidRDefault="0045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616" w:rsidRDefault="0045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616" w:rsidRDefault="0045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2A18" w:rsidRPr="00CF73A7" w:rsidRDefault="00C92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3A7">
        <w:rPr>
          <w:rFonts w:ascii="Times New Roman" w:hAnsi="Times New Roman"/>
          <w:sz w:val="28"/>
          <w:szCs w:val="28"/>
        </w:rPr>
        <w:t>Утверждена</w:t>
      </w:r>
    </w:p>
    <w:p w:rsidR="00C92A18" w:rsidRPr="00CF73A7" w:rsidRDefault="00FB1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2A18" w:rsidRPr="00CF73A7">
        <w:rPr>
          <w:rFonts w:ascii="Times New Roman" w:hAnsi="Times New Roman"/>
          <w:sz w:val="28"/>
          <w:szCs w:val="28"/>
        </w:rPr>
        <w:t>остановлением</w:t>
      </w:r>
      <w:r w:rsidR="00CF73A7" w:rsidRPr="00CF73A7">
        <w:rPr>
          <w:rFonts w:ascii="Times New Roman" w:hAnsi="Times New Roman"/>
          <w:sz w:val="28"/>
          <w:szCs w:val="28"/>
        </w:rPr>
        <w:t xml:space="preserve"> </w:t>
      </w:r>
      <w:r w:rsidR="00665880">
        <w:rPr>
          <w:rFonts w:ascii="Times New Roman" w:hAnsi="Times New Roman"/>
          <w:sz w:val="28"/>
          <w:szCs w:val="28"/>
        </w:rPr>
        <w:t>администрации</w:t>
      </w:r>
      <w:r w:rsidR="00CF73A7" w:rsidRPr="00CF73A7">
        <w:rPr>
          <w:rFonts w:ascii="Times New Roman" w:hAnsi="Times New Roman"/>
          <w:sz w:val="28"/>
          <w:szCs w:val="28"/>
        </w:rPr>
        <w:t xml:space="preserve"> Шалинского городского округа</w:t>
      </w:r>
    </w:p>
    <w:p w:rsidR="00C92A18" w:rsidRPr="00CF73A7" w:rsidRDefault="0066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92A18" w:rsidRPr="00CF73A7">
        <w:rPr>
          <w:rFonts w:ascii="Times New Roman" w:hAnsi="Times New Roman"/>
          <w:sz w:val="28"/>
          <w:szCs w:val="28"/>
        </w:rPr>
        <w:t>т</w:t>
      </w:r>
      <w:r w:rsidR="002B4FF9">
        <w:rPr>
          <w:rFonts w:ascii="Times New Roman" w:hAnsi="Times New Roman"/>
          <w:sz w:val="28"/>
          <w:szCs w:val="28"/>
        </w:rPr>
        <w:t xml:space="preserve"> </w:t>
      </w:r>
      <w:r w:rsidR="00554A42">
        <w:rPr>
          <w:rFonts w:ascii="Times New Roman" w:hAnsi="Times New Roman"/>
          <w:sz w:val="28"/>
          <w:szCs w:val="28"/>
        </w:rPr>
        <w:t xml:space="preserve">5 февраля </w:t>
      </w:r>
      <w:r w:rsidR="00521578">
        <w:rPr>
          <w:rFonts w:ascii="Times New Roman" w:hAnsi="Times New Roman"/>
          <w:sz w:val="28"/>
          <w:szCs w:val="28"/>
        </w:rPr>
        <w:t xml:space="preserve"> </w:t>
      </w:r>
      <w:r w:rsidR="002349B4">
        <w:rPr>
          <w:rFonts w:ascii="Times New Roman" w:hAnsi="Times New Roman"/>
          <w:sz w:val="28"/>
          <w:szCs w:val="28"/>
        </w:rPr>
        <w:t>201</w:t>
      </w:r>
      <w:r w:rsidR="00554A42">
        <w:rPr>
          <w:rFonts w:ascii="Times New Roman" w:hAnsi="Times New Roman"/>
          <w:sz w:val="28"/>
          <w:szCs w:val="28"/>
        </w:rPr>
        <w:t xml:space="preserve">5 </w:t>
      </w:r>
      <w:r w:rsidR="002B4FF9">
        <w:rPr>
          <w:rFonts w:ascii="Times New Roman" w:hAnsi="Times New Roman"/>
          <w:sz w:val="28"/>
          <w:szCs w:val="28"/>
        </w:rPr>
        <w:t xml:space="preserve"> года</w:t>
      </w:r>
      <w:r w:rsidR="00C92A18" w:rsidRPr="00CF73A7">
        <w:rPr>
          <w:rFonts w:ascii="Times New Roman" w:hAnsi="Times New Roman"/>
          <w:sz w:val="28"/>
          <w:szCs w:val="28"/>
        </w:rPr>
        <w:t xml:space="preserve">  </w:t>
      </w:r>
      <w:r w:rsidR="008400C8">
        <w:rPr>
          <w:rFonts w:ascii="Times New Roman" w:hAnsi="Times New Roman"/>
          <w:sz w:val="28"/>
          <w:szCs w:val="28"/>
        </w:rPr>
        <w:t>№</w:t>
      </w:r>
      <w:r w:rsidR="00C92A18" w:rsidRPr="00CF73A7">
        <w:rPr>
          <w:rFonts w:ascii="Times New Roman" w:hAnsi="Times New Roman"/>
          <w:sz w:val="28"/>
          <w:szCs w:val="28"/>
        </w:rPr>
        <w:t xml:space="preserve"> </w:t>
      </w:r>
      <w:r w:rsidR="00554A42">
        <w:rPr>
          <w:rFonts w:ascii="Times New Roman" w:hAnsi="Times New Roman"/>
          <w:sz w:val="28"/>
          <w:szCs w:val="28"/>
        </w:rPr>
        <w:t>84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D195C" w:rsidRDefault="00C92A1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D195C">
        <w:rPr>
          <w:rFonts w:ascii="Times New Roman" w:hAnsi="Times New Roman" w:cs="Times New Roman"/>
        </w:rPr>
        <w:t>МУНИЦИПАЛЬНАЯ АДРЕСНАЯ ПРОГРАММА</w:t>
      </w:r>
    </w:p>
    <w:p w:rsidR="00C92A18" w:rsidRPr="00ED195C" w:rsidRDefault="008400C8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2A18" w:rsidRPr="00ED195C">
        <w:rPr>
          <w:rFonts w:ascii="Times New Roman" w:hAnsi="Times New Roman" w:cs="Times New Roman"/>
        </w:rPr>
        <w:t>ПЕРЕСЕЛЕНИЕ ГРАЖДАН</w:t>
      </w:r>
      <w:r w:rsidR="00CF73A7">
        <w:rPr>
          <w:rFonts w:ascii="Times New Roman" w:hAnsi="Times New Roman" w:cs="Times New Roman"/>
        </w:rPr>
        <w:t xml:space="preserve"> ШАЛИНСКОГО ГОРОДСКОГО ОКРУГА</w:t>
      </w:r>
    </w:p>
    <w:p w:rsidR="00C92A18" w:rsidRPr="00ED195C" w:rsidRDefault="00C92A1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D195C">
        <w:rPr>
          <w:rFonts w:ascii="Times New Roman" w:hAnsi="Times New Roman" w:cs="Times New Roman"/>
        </w:rPr>
        <w:t>ИЗ АВАРИЙНОГО ЖИЛИЩНОГО ФОНДА</w:t>
      </w:r>
      <w:r w:rsidR="00E6028B">
        <w:rPr>
          <w:rFonts w:ascii="Times New Roman" w:hAnsi="Times New Roman" w:cs="Times New Roman"/>
        </w:rPr>
        <w:t xml:space="preserve"> В 2013 – 2017 ГОДАХ</w:t>
      </w:r>
      <w:r w:rsidR="00456616">
        <w:rPr>
          <w:rFonts w:ascii="Times New Roman" w:hAnsi="Times New Roman" w:cs="Times New Roman"/>
        </w:rPr>
        <w:t>»</w:t>
      </w:r>
      <w:r w:rsidRPr="00ED195C">
        <w:rPr>
          <w:rFonts w:ascii="Times New Roman" w:hAnsi="Times New Roman" w:cs="Times New Roman"/>
        </w:rPr>
        <w:t xml:space="preserve"> 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ПАСПОРТ ПРОГРАММЫ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7965"/>
      </w:tblGrid>
      <w:tr w:rsidR="00C92A18" w:rsidRPr="00ED195C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FC2B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8400C8">
              <w:rPr>
                <w:rFonts w:ascii="Times New Roman" w:hAnsi="Times New Roman" w:cs="Times New Roman"/>
                <w:sz w:val="24"/>
                <w:szCs w:val="24"/>
              </w:rPr>
              <w:t>альная адресная программа «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из аварийного жилищного фонда   в 201</w:t>
            </w:r>
            <w:r w:rsidR="007B1118">
              <w:rPr>
                <w:rFonts w:ascii="Times New Roman" w:hAnsi="Times New Roman" w:cs="Times New Roman"/>
                <w:sz w:val="24"/>
                <w:szCs w:val="24"/>
              </w:rPr>
              <w:t>3 - 201</w:t>
            </w:r>
            <w:r w:rsidR="006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00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E4D8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840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            </w:t>
            </w:r>
          </w:p>
        </w:tc>
      </w:tr>
      <w:tr w:rsidR="00C92A18" w:rsidRPr="00ED195C">
        <w:trPr>
          <w:cantSplit/>
          <w:trHeight w:val="12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для разработки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E602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  <w:r w:rsidR="003F5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8B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21.07.2007 </w:t>
            </w:r>
            <w:r w:rsidR="00E602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028B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185-ФЗ </w:t>
            </w:r>
            <w:r w:rsidR="00E602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28B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О Фонде   </w:t>
            </w:r>
            <w:r w:rsidR="00E602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028B" w:rsidRPr="00EF595F">
              <w:rPr>
                <w:rFonts w:ascii="Times New Roman" w:hAnsi="Times New Roman" w:cs="Times New Roman"/>
                <w:sz w:val="24"/>
                <w:szCs w:val="24"/>
              </w:rPr>
              <w:t>одействия реформированию жилищно-коммунального хозяйства</w:t>
            </w:r>
            <w:r w:rsidR="00E6028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07901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235F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7901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от 07 мая 2012 года № 600 «О мерах по обеспечению граждан Российской Федерации доступным и комфортным жильём и повышению качества жилищно – коммунальных услуг»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C92A18" w:rsidRPr="00ED195C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C92A18" w:rsidRPr="00ED195C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DF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  <w:r w:rsidR="00C92A18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C92A18" w:rsidRPr="00ED195C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880" w:rsidRDefault="006658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</w:p>
          <w:p w:rsidR="00C92A18" w:rsidRPr="00EF595F" w:rsidRDefault="00CF7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градостроительства и землепользования 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Шалинского городского округа                                 </w:t>
            </w:r>
          </w:p>
        </w:tc>
      </w:tr>
      <w:tr w:rsidR="00C92A18" w:rsidRPr="00ED195C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благоустроенным жильем граждан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аварийных жилых домах,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признанных в установленном законом порядке аварийными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до 1 января 201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7B111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физическим износом в процессе их эксплуатации.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C92A18" w:rsidRPr="00ED195C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Задачи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FC2B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</w:t>
            </w:r>
            <w:r w:rsidR="0070656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на территории 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округа.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2. Создание условий для обеспечения благоустроенным жильем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граждан, проживающих в аварийном жилищном фонде           </w:t>
            </w:r>
          </w:p>
        </w:tc>
      </w:tr>
      <w:tr w:rsidR="00C92A18" w:rsidRPr="00ED195C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6079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3 – 201</w:t>
            </w:r>
            <w:r w:rsidR="006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C92A18" w:rsidRPr="00ED195C">
        <w:trPr>
          <w:cantSplit/>
          <w:trHeight w:val="4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39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567 779 232,80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рублей в том числе:      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8E4D86">
              <w:rPr>
                <w:rFonts w:ascii="Times New Roman" w:hAnsi="Times New Roman" w:cs="Times New Roman"/>
                <w:sz w:val="24"/>
                <w:szCs w:val="24"/>
              </w:rPr>
              <w:t>за счет средств Фонда содействия реформированию жилищно – коммунального хозяйства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205 804 956,93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рублей;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 областного бюджета 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265 184 093,97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рублей;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 местного бюджета </w:t>
            </w:r>
            <w:r w:rsidR="00CF73A7" w:rsidRPr="00EF59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6 790 181,90</w:t>
            </w:r>
            <w:r w:rsidR="00A53538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рублей         </w:t>
            </w:r>
          </w:p>
          <w:p w:rsidR="003F5C39" w:rsidRDefault="003F5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4767E5" w:rsidRDefault="00476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0"/>
              <w:gridCol w:w="2340"/>
              <w:gridCol w:w="2557"/>
              <w:gridCol w:w="1953"/>
            </w:tblGrid>
            <w:tr w:rsidR="003F5C39" w:rsidRPr="004767E5" w:rsidTr="004767E5">
              <w:trPr>
                <w:trHeight w:val="1010"/>
              </w:trPr>
              <w:tc>
                <w:tcPr>
                  <w:tcW w:w="960" w:type="dxa"/>
                </w:tcPr>
                <w:p w:rsidR="003F5C39" w:rsidRPr="004767E5" w:rsidRDefault="003F5C39" w:rsidP="004767E5">
                  <w:pPr>
                    <w:pStyle w:val="ConsPlusCell"/>
                    <w:widowControl/>
                    <w:spacing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340" w:type="dxa"/>
                </w:tcPr>
                <w:p w:rsidR="003F5C39" w:rsidRPr="004767E5" w:rsidRDefault="003F5C39" w:rsidP="004767E5">
                  <w:pPr>
                    <w:pStyle w:val="ConsPlusCell"/>
                    <w:widowControl/>
                    <w:spacing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8E4D86"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онд содействия реформированию жилищно – коммунального хозяйства</w:t>
                  </w: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(рублей)</w:t>
                  </w:r>
                </w:p>
              </w:tc>
              <w:tc>
                <w:tcPr>
                  <w:tcW w:w="2557" w:type="dxa"/>
                </w:tcPr>
                <w:p w:rsidR="003F5C39" w:rsidRPr="004767E5" w:rsidRDefault="003F5C39" w:rsidP="004767E5">
                  <w:pPr>
                    <w:pStyle w:val="ConsPlusCell"/>
                    <w:widowControl/>
                    <w:spacing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 (рублей)</w:t>
                  </w:r>
                </w:p>
              </w:tc>
              <w:tc>
                <w:tcPr>
                  <w:tcW w:w="1953" w:type="dxa"/>
                </w:tcPr>
                <w:p w:rsidR="003F5C39" w:rsidRPr="004767E5" w:rsidRDefault="003F5C39" w:rsidP="004767E5">
                  <w:pPr>
                    <w:pStyle w:val="ConsPlusCell"/>
                    <w:widowControl/>
                    <w:spacing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 (рублей)</w:t>
                  </w:r>
                </w:p>
              </w:tc>
            </w:tr>
            <w:tr w:rsidR="004767E5" w:rsidRPr="004767E5" w:rsidTr="004767E5">
              <w:tc>
                <w:tcPr>
                  <w:tcW w:w="960" w:type="dxa"/>
                </w:tcPr>
                <w:p w:rsidR="004767E5" w:rsidRPr="004767E5" w:rsidRDefault="004767E5" w:rsidP="004767E5">
                  <w:pPr>
                    <w:pStyle w:val="ConsPlusCell"/>
                    <w:widowControl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2340" w:type="dxa"/>
                </w:tcPr>
                <w:p w:rsidR="004767E5" w:rsidRPr="004767E5" w:rsidRDefault="004767E5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32 763 620,05</w:t>
                  </w:r>
                </w:p>
              </w:tc>
              <w:tc>
                <w:tcPr>
                  <w:tcW w:w="2557" w:type="dxa"/>
                </w:tcPr>
                <w:p w:rsidR="004767E5" w:rsidRPr="004767E5" w:rsidRDefault="004767E5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17 795 283,95</w:t>
                  </w:r>
                </w:p>
              </w:tc>
              <w:tc>
                <w:tcPr>
                  <w:tcW w:w="1953" w:type="dxa"/>
                </w:tcPr>
                <w:p w:rsidR="004767E5" w:rsidRPr="004767E5" w:rsidRDefault="004767E5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11 098 296,00</w:t>
                  </w:r>
                </w:p>
              </w:tc>
            </w:tr>
            <w:tr w:rsidR="004767E5" w:rsidRPr="004767E5" w:rsidTr="004767E5">
              <w:tc>
                <w:tcPr>
                  <w:tcW w:w="960" w:type="dxa"/>
                </w:tcPr>
                <w:p w:rsidR="004767E5" w:rsidRPr="004767E5" w:rsidRDefault="004767E5" w:rsidP="004767E5">
                  <w:pPr>
                    <w:pStyle w:val="ConsPlusCell"/>
                    <w:widowControl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52 394 084,02</w:t>
                  </w:r>
                </w:p>
              </w:tc>
              <w:tc>
                <w:tcPr>
                  <w:tcW w:w="2557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81 853 380,38</w:t>
                  </w:r>
                </w:p>
              </w:tc>
              <w:tc>
                <w:tcPr>
                  <w:tcW w:w="1953" w:type="dxa"/>
                </w:tcPr>
                <w:p w:rsidR="004767E5" w:rsidRPr="004767E5" w:rsidRDefault="004767E5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29 468 955,60</w:t>
                  </w:r>
                </w:p>
              </w:tc>
            </w:tr>
            <w:tr w:rsidR="004767E5" w:rsidRPr="004767E5" w:rsidTr="004767E5">
              <w:tc>
                <w:tcPr>
                  <w:tcW w:w="960" w:type="dxa"/>
                </w:tcPr>
                <w:p w:rsidR="004767E5" w:rsidRPr="004767E5" w:rsidRDefault="004767E5" w:rsidP="004767E5">
                  <w:pPr>
                    <w:pStyle w:val="ConsPlusCell"/>
                    <w:widowControl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340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43 180 149,00</w:t>
                  </w:r>
                </w:p>
              </w:tc>
              <w:tc>
                <w:tcPr>
                  <w:tcW w:w="2557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63 554 650,80</w:t>
                  </w:r>
                </w:p>
              </w:tc>
              <w:tc>
                <w:tcPr>
                  <w:tcW w:w="1953" w:type="dxa"/>
                </w:tcPr>
                <w:p w:rsidR="004767E5" w:rsidRPr="004767E5" w:rsidRDefault="004767E5" w:rsidP="007C57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  <w:r w:rsidR="007C573A">
                    <w:rPr>
                      <w:rFonts w:ascii="Times New Roman" w:hAnsi="Times New Roman"/>
                      <w:sz w:val="24"/>
                      <w:szCs w:val="24"/>
                    </w:rPr>
                    <w:t> 429 590,20</w:t>
                  </w:r>
                </w:p>
              </w:tc>
            </w:tr>
            <w:tr w:rsidR="004767E5" w:rsidRPr="004767E5" w:rsidTr="004767E5">
              <w:tc>
                <w:tcPr>
                  <w:tcW w:w="960" w:type="dxa"/>
                </w:tcPr>
                <w:p w:rsidR="004767E5" w:rsidRPr="004767E5" w:rsidRDefault="004767E5" w:rsidP="004767E5">
                  <w:pPr>
                    <w:pStyle w:val="ConsPlusCell"/>
                    <w:widowControl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340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47 993 851,51</w:t>
                  </w:r>
                </w:p>
              </w:tc>
              <w:tc>
                <w:tcPr>
                  <w:tcW w:w="2557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64 639 181,67</w:t>
                  </w:r>
                </w:p>
              </w:tc>
              <w:tc>
                <w:tcPr>
                  <w:tcW w:w="1953" w:type="dxa"/>
                </w:tcPr>
                <w:p w:rsidR="004767E5" w:rsidRPr="004767E5" w:rsidRDefault="007C573A" w:rsidP="007C57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18 126 665,82</w:t>
                  </w:r>
                </w:p>
              </w:tc>
            </w:tr>
            <w:tr w:rsidR="004767E5" w:rsidRPr="004767E5" w:rsidTr="004767E5">
              <w:tc>
                <w:tcPr>
                  <w:tcW w:w="960" w:type="dxa"/>
                </w:tcPr>
                <w:p w:rsidR="004767E5" w:rsidRPr="004767E5" w:rsidRDefault="004767E5" w:rsidP="004767E5">
                  <w:pPr>
                    <w:pStyle w:val="ConsPlusCell"/>
                    <w:widowControl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340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29 473 252,35</w:t>
                  </w:r>
                </w:p>
              </w:tc>
              <w:tc>
                <w:tcPr>
                  <w:tcW w:w="2557" w:type="dxa"/>
                </w:tcPr>
                <w:p w:rsidR="004767E5" w:rsidRPr="004767E5" w:rsidRDefault="007C573A" w:rsidP="004767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37 341 597,17</w:t>
                  </w:r>
                </w:p>
              </w:tc>
              <w:tc>
                <w:tcPr>
                  <w:tcW w:w="1953" w:type="dxa"/>
                </w:tcPr>
                <w:p w:rsidR="004767E5" w:rsidRPr="004767E5" w:rsidRDefault="004767E5" w:rsidP="007C57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7E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C573A">
                    <w:rPr>
                      <w:rFonts w:ascii="Times New Roman" w:hAnsi="Times New Roman"/>
                      <w:sz w:val="24"/>
                      <w:szCs w:val="24"/>
                    </w:rPr>
                    <w:t>4 666 674,28</w:t>
                  </w:r>
                </w:p>
              </w:tc>
            </w:tr>
          </w:tbl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C92A18" w:rsidRPr="00ED195C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FC2B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1. Строительство жилых помещений площадью 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5 609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кв. м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Переселение 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7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64FD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</w:t>
            </w:r>
            <w:r w:rsidR="0070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92A18" w:rsidRPr="00ED195C">
        <w:trPr>
          <w:cantSplit/>
          <w:trHeight w:val="14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за реализацией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18" w:rsidRPr="00EF595F" w:rsidRDefault="00C92A18" w:rsidP="00476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контроль:                     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- сов</w:t>
            </w:r>
            <w:r w:rsidR="00CF51A1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ещания у начальника управления архитектуры и градостроительства </w:t>
            </w:r>
            <w:r w:rsidR="002349B4" w:rsidRPr="00EF595F">
              <w:rPr>
                <w:rFonts w:ascii="Times New Roman" w:hAnsi="Times New Roman" w:cs="Times New Roman"/>
                <w:sz w:val="24"/>
                <w:szCs w:val="24"/>
              </w:rPr>
              <w:t>администрации Шалинского городского округа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- ежемесячно.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Промежуточный контроль:               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совещания у заместителя </w:t>
            </w:r>
            <w:r w:rsidR="0042569D" w:rsidRPr="00EF595F">
              <w:rPr>
                <w:rFonts w:ascii="Times New Roman" w:hAnsi="Times New Roman" w:cs="Times New Roman"/>
                <w:sz w:val="24"/>
                <w:szCs w:val="24"/>
              </w:rPr>
              <w:t>главы 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42569D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Шалинского городского округа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>по жилищно-коммунальному хозяйству</w:t>
            </w:r>
            <w:r w:rsidR="0042569D"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, строительству, транспорту и связи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ежеквартально.                        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Итоговый контроль:                                        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представление информации о реализации Программы </w:t>
            </w:r>
            <w:r w:rsidR="0042569D" w:rsidRPr="00EF595F">
              <w:rPr>
                <w:rFonts w:ascii="Times New Roman" w:hAnsi="Times New Roman" w:cs="Times New Roman"/>
                <w:sz w:val="24"/>
                <w:szCs w:val="24"/>
              </w:rPr>
              <w:t>главе Шалинского городского округа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- 1 апреля 201</w:t>
            </w:r>
            <w:r w:rsidR="00476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95F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</w:t>
            </w:r>
          </w:p>
        </w:tc>
      </w:tr>
    </w:tbl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1. ХАРАКТЕРИСТИКА ПРОБЛЕМЫ И НЕОБХОДИМОСТЬ ЕЕ РЕШЕНИЯ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ПРОГРАММНО-ЦЕЛЕВЫМ МЕТОДОМ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До недавнего времени государство являлось основным собственником жилищного фонда.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В связи с передачей жилищного фонда в муниципальную собственность, содержание жилищного фонда социального использования, обеспечение условий для жилищного строительства, обеспечение малоимущих граждан, нуждающихся в улучшении жилищных условий, жилыми помещениями в соответствии с жилищным законодательством стали одними из основных функций органов местного самоуправления.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Дефицит бюджетных средств, выделяемых на содержание и ремонт жилищного фонда, приводит к его старению.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Большинство граждан, проживающих в аварийном жилищном фонде, не в состоянии в настоящее время самостоятельно приобрести или получить на условиях найма жилье удовлетворительного качества.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lastRenderedPageBreak/>
        <w:t xml:space="preserve">Аварийный жилищный фонд ухудшает внешний облик </w:t>
      </w:r>
      <w:r w:rsidR="008E4D86">
        <w:rPr>
          <w:rFonts w:ascii="Times New Roman" w:hAnsi="Times New Roman"/>
          <w:sz w:val="24"/>
          <w:szCs w:val="24"/>
        </w:rPr>
        <w:t>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>, сдерживает развитие городской инфраструктуры, понижает инвестиционную привлекательность города.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Учитывая социальную значимость проблемы по обеспечению благоустроенным жильем граждан, проживающих в аварийном жилищном фонде, исходя из размеров аварийного жилищного фонда на территории </w:t>
      </w:r>
      <w:r w:rsidR="008E4D86">
        <w:rPr>
          <w:rFonts w:ascii="Times New Roman" w:hAnsi="Times New Roman"/>
          <w:sz w:val="24"/>
          <w:szCs w:val="24"/>
        </w:rPr>
        <w:t>округа</w:t>
      </w:r>
      <w:r w:rsidRPr="00EF595F">
        <w:rPr>
          <w:rFonts w:ascii="Times New Roman" w:hAnsi="Times New Roman"/>
          <w:sz w:val="24"/>
          <w:szCs w:val="24"/>
        </w:rPr>
        <w:t xml:space="preserve"> и стоимости затрат на переселение граждан самым эффективным методом ее решения является программно-целевой, обеспечивающий увязку реализации мероприятий по срокам, ресурсам, исполнителям, а также эффективное управление направленными на финансирование мероприятий бюджетными средствами.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2. АНАЛИЗ ПРИЧИН ВОЗНИКНОВЕНИЯ ПРОБЛЕМЫ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Согласно статистическим данным по состоянию на 1 января 201</w:t>
      </w:r>
      <w:r w:rsidR="007C573A">
        <w:rPr>
          <w:rFonts w:ascii="Times New Roman" w:hAnsi="Times New Roman"/>
          <w:sz w:val="24"/>
          <w:szCs w:val="24"/>
        </w:rPr>
        <w:t>4</w:t>
      </w:r>
      <w:r w:rsidRPr="00EF595F">
        <w:rPr>
          <w:rFonts w:ascii="Times New Roman" w:hAnsi="Times New Roman"/>
          <w:sz w:val="24"/>
          <w:szCs w:val="24"/>
        </w:rPr>
        <w:t xml:space="preserve"> года общая площадь жилищного фонда в </w:t>
      </w:r>
      <w:r w:rsidR="0042569D" w:rsidRPr="00EF595F">
        <w:rPr>
          <w:rFonts w:ascii="Times New Roman" w:hAnsi="Times New Roman"/>
          <w:sz w:val="24"/>
          <w:szCs w:val="24"/>
        </w:rPr>
        <w:t>Шалинском городском округе</w:t>
      </w:r>
      <w:r w:rsidRPr="00EF595F">
        <w:rPr>
          <w:rFonts w:ascii="Times New Roman" w:hAnsi="Times New Roman"/>
          <w:sz w:val="24"/>
          <w:szCs w:val="24"/>
        </w:rPr>
        <w:t xml:space="preserve"> составляет </w:t>
      </w:r>
      <w:r w:rsidR="0042569D" w:rsidRPr="00EF595F">
        <w:rPr>
          <w:rFonts w:ascii="Times New Roman" w:hAnsi="Times New Roman"/>
          <w:sz w:val="24"/>
          <w:szCs w:val="24"/>
        </w:rPr>
        <w:t>5</w:t>
      </w:r>
      <w:r w:rsidR="00472939" w:rsidRPr="00EF595F">
        <w:rPr>
          <w:rFonts w:ascii="Times New Roman" w:hAnsi="Times New Roman"/>
          <w:sz w:val="24"/>
          <w:szCs w:val="24"/>
        </w:rPr>
        <w:t>14,8</w:t>
      </w:r>
      <w:r w:rsidRPr="00EF595F">
        <w:rPr>
          <w:rFonts w:ascii="Times New Roman" w:hAnsi="Times New Roman"/>
          <w:sz w:val="24"/>
          <w:szCs w:val="24"/>
        </w:rPr>
        <w:t xml:space="preserve"> тыс. кв. м, в том числе признанного в установленном порядке аварийного и подлежащего сносу </w:t>
      </w:r>
      <w:r w:rsidR="006655EA" w:rsidRPr="00EF595F">
        <w:rPr>
          <w:rFonts w:ascii="Times New Roman" w:hAnsi="Times New Roman"/>
          <w:sz w:val="24"/>
          <w:szCs w:val="24"/>
        </w:rPr>
        <w:t>1</w:t>
      </w:r>
      <w:r w:rsidR="00472939" w:rsidRPr="00EF595F">
        <w:rPr>
          <w:rFonts w:ascii="Times New Roman" w:hAnsi="Times New Roman"/>
          <w:sz w:val="24"/>
          <w:szCs w:val="24"/>
        </w:rPr>
        <w:t>7</w:t>
      </w:r>
      <w:r w:rsidR="00F06528">
        <w:rPr>
          <w:rFonts w:ascii="Times New Roman" w:hAnsi="Times New Roman"/>
          <w:sz w:val="24"/>
          <w:szCs w:val="24"/>
        </w:rPr>
        <w:t>,</w:t>
      </w:r>
      <w:r w:rsidR="0083556A">
        <w:rPr>
          <w:rFonts w:ascii="Times New Roman" w:hAnsi="Times New Roman"/>
          <w:sz w:val="24"/>
          <w:szCs w:val="24"/>
        </w:rPr>
        <w:t>0</w:t>
      </w:r>
      <w:r w:rsidR="004767E5">
        <w:rPr>
          <w:rFonts w:ascii="Times New Roman" w:hAnsi="Times New Roman"/>
          <w:sz w:val="24"/>
          <w:szCs w:val="24"/>
        </w:rPr>
        <w:t>8</w:t>
      </w:r>
      <w:r w:rsidR="0083556A">
        <w:rPr>
          <w:rFonts w:ascii="Times New Roman" w:hAnsi="Times New Roman"/>
          <w:sz w:val="24"/>
          <w:szCs w:val="24"/>
        </w:rPr>
        <w:t>0</w:t>
      </w:r>
      <w:r w:rsidR="00472939" w:rsidRPr="00EF595F">
        <w:rPr>
          <w:rFonts w:ascii="Times New Roman" w:hAnsi="Times New Roman"/>
          <w:sz w:val="24"/>
          <w:szCs w:val="24"/>
        </w:rPr>
        <w:t xml:space="preserve"> </w:t>
      </w:r>
      <w:r w:rsidRPr="00EF595F">
        <w:rPr>
          <w:rFonts w:ascii="Times New Roman" w:hAnsi="Times New Roman"/>
          <w:sz w:val="24"/>
          <w:szCs w:val="24"/>
        </w:rPr>
        <w:t xml:space="preserve">тыс. кв. м, что составляет </w:t>
      </w:r>
      <w:r w:rsidR="00472939" w:rsidRPr="00EF595F">
        <w:rPr>
          <w:rFonts w:ascii="Times New Roman" w:hAnsi="Times New Roman"/>
          <w:sz w:val="24"/>
          <w:szCs w:val="24"/>
        </w:rPr>
        <w:t>3,</w:t>
      </w:r>
      <w:r w:rsidR="00DC6C68">
        <w:rPr>
          <w:rFonts w:ascii="Times New Roman" w:hAnsi="Times New Roman"/>
          <w:sz w:val="24"/>
          <w:szCs w:val="24"/>
        </w:rPr>
        <w:t>3</w:t>
      </w:r>
      <w:r w:rsidRPr="00EF595F">
        <w:rPr>
          <w:rFonts w:ascii="Times New Roman" w:hAnsi="Times New Roman"/>
          <w:sz w:val="24"/>
          <w:szCs w:val="24"/>
        </w:rPr>
        <w:t xml:space="preserve"> процента от общей площади жилья.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В</w:t>
      </w:r>
      <w:r w:rsidR="0042569D" w:rsidRPr="00EF595F">
        <w:rPr>
          <w:rFonts w:ascii="Times New Roman" w:hAnsi="Times New Roman"/>
          <w:sz w:val="24"/>
          <w:szCs w:val="24"/>
        </w:rPr>
        <w:t xml:space="preserve"> аварийном жилищном фонде 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 xml:space="preserve"> проживает </w:t>
      </w:r>
      <w:r w:rsidR="009D6976" w:rsidRPr="00EF595F">
        <w:rPr>
          <w:rFonts w:ascii="Times New Roman" w:hAnsi="Times New Roman"/>
          <w:sz w:val="24"/>
          <w:szCs w:val="24"/>
        </w:rPr>
        <w:t>3</w:t>
      </w:r>
      <w:r w:rsidR="00927CCF">
        <w:rPr>
          <w:rFonts w:ascii="Times New Roman" w:hAnsi="Times New Roman"/>
          <w:sz w:val="24"/>
          <w:szCs w:val="24"/>
        </w:rPr>
        <w:t>30</w:t>
      </w:r>
      <w:r w:rsidR="009D6976" w:rsidRPr="00EF595F">
        <w:rPr>
          <w:rFonts w:ascii="Times New Roman" w:hAnsi="Times New Roman"/>
          <w:sz w:val="24"/>
          <w:szCs w:val="24"/>
        </w:rPr>
        <w:t xml:space="preserve"> сем</w:t>
      </w:r>
      <w:r w:rsidR="00472939" w:rsidRPr="00EF595F">
        <w:rPr>
          <w:rFonts w:ascii="Times New Roman" w:hAnsi="Times New Roman"/>
          <w:sz w:val="24"/>
          <w:szCs w:val="24"/>
        </w:rPr>
        <w:t>ей</w:t>
      </w:r>
      <w:r w:rsidRPr="00EF595F">
        <w:rPr>
          <w:rFonts w:ascii="Times New Roman" w:hAnsi="Times New Roman"/>
          <w:sz w:val="24"/>
          <w:szCs w:val="24"/>
        </w:rPr>
        <w:t xml:space="preserve"> (</w:t>
      </w:r>
      <w:r w:rsidR="009D6976" w:rsidRPr="00EF595F">
        <w:rPr>
          <w:rFonts w:ascii="Times New Roman" w:hAnsi="Times New Roman"/>
          <w:sz w:val="24"/>
          <w:szCs w:val="24"/>
        </w:rPr>
        <w:t>8</w:t>
      </w:r>
      <w:r w:rsidR="00927CCF">
        <w:rPr>
          <w:rFonts w:ascii="Times New Roman" w:hAnsi="Times New Roman"/>
          <w:sz w:val="24"/>
          <w:szCs w:val="24"/>
        </w:rPr>
        <w:t>30</w:t>
      </w:r>
      <w:r w:rsidRPr="00EF595F">
        <w:rPr>
          <w:rFonts w:ascii="Times New Roman" w:hAnsi="Times New Roman"/>
          <w:sz w:val="24"/>
          <w:szCs w:val="24"/>
        </w:rPr>
        <w:t xml:space="preserve"> человек). Наибольшую долю аварийного жилищного фонда составляют малоэтажные дома (до </w:t>
      </w:r>
      <w:r w:rsidR="00472939" w:rsidRPr="00EF595F">
        <w:rPr>
          <w:rFonts w:ascii="Times New Roman" w:hAnsi="Times New Roman"/>
          <w:sz w:val="24"/>
          <w:szCs w:val="24"/>
        </w:rPr>
        <w:t>2</w:t>
      </w:r>
      <w:r w:rsidRPr="00EF595F">
        <w:rPr>
          <w:rFonts w:ascii="Times New Roman" w:hAnsi="Times New Roman"/>
          <w:sz w:val="24"/>
          <w:szCs w:val="24"/>
        </w:rPr>
        <w:t xml:space="preserve"> этажей). С каждым годом количество жилых домов, признанных в установленном порядке аварийными увеличивается.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3. ЦЕЛИ И ЗАДАЧИ ПРОГРАММЫ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554A42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A42">
        <w:rPr>
          <w:rFonts w:ascii="Times New Roman" w:hAnsi="Times New Roman"/>
          <w:sz w:val="24"/>
          <w:szCs w:val="24"/>
        </w:rPr>
        <w:t>Цель Программы:</w:t>
      </w:r>
    </w:p>
    <w:p w:rsidR="00C92A18" w:rsidRPr="00554A42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A42">
        <w:rPr>
          <w:rFonts w:ascii="Times New Roman" w:hAnsi="Times New Roman"/>
          <w:sz w:val="24"/>
          <w:szCs w:val="24"/>
        </w:rPr>
        <w:t xml:space="preserve">Обеспечение благоустроенным жильем граждан </w:t>
      </w:r>
      <w:r w:rsidR="0042569D" w:rsidRPr="00554A42">
        <w:rPr>
          <w:rFonts w:ascii="Times New Roman" w:hAnsi="Times New Roman"/>
          <w:sz w:val="24"/>
          <w:szCs w:val="24"/>
        </w:rPr>
        <w:t>Шалинского городского округа</w:t>
      </w:r>
      <w:r w:rsidRPr="00554A42">
        <w:rPr>
          <w:rFonts w:ascii="Times New Roman" w:hAnsi="Times New Roman"/>
          <w:sz w:val="24"/>
          <w:szCs w:val="24"/>
        </w:rPr>
        <w:t>, проживающих в аварийных жилых домах, признанных в установленном законом порядке аварийными до 1 января 201</w:t>
      </w:r>
      <w:r w:rsidR="00472939" w:rsidRPr="00554A42">
        <w:rPr>
          <w:rFonts w:ascii="Times New Roman" w:hAnsi="Times New Roman"/>
          <w:sz w:val="24"/>
          <w:szCs w:val="24"/>
        </w:rPr>
        <w:t>2</w:t>
      </w:r>
      <w:r w:rsidRPr="00554A42">
        <w:rPr>
          <w:rFonts w:ascii="Times New Roman" w:hAnsi="Times New Roman"/>
          <w:sz w:val="24"/>
          <w:szCs w:val="24"/>
        </w:rPr>
        <w:t xml:space="preserve"> года</w:t>
      </w:r>
      <w:r w:rsidR="007B1118" w:rsidRPr="00554A42">
        <w:rPr>
          <w:rFonts w:ascii="Times New Roman" w:hAnsi="Times New Roman"/>
          <w:sz w:val="24"/>
          <w:szCs w:val="24"/>
        </w:rPr>
        <w:t xml:space="preserve"> в связи с физическим износом в процессе их эксплуатации</w:t>
      </w:r>
      <w:r w:rsidRPr="00554A42">
        <w:rPr>
          <w:rFonts w:ascii="Times New Roman" w:hAnsi="Times New Roman"/>
          <w:sz w:val="24"/>
          <w:szCs w:val="24"/>
        </w:rPr>
        <w:t>.</w:t>
      </w:r>
    </w:p>
    <w:p w:rsidR="00C92A18" w:rsidRPr="00554A42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A42">
        <w:rPr>
          <w:rFonts w:ascii="Times New Roman" w:hAnsi="Times New Roman"/>
          <w:sz w:val="24"/>
          <w:szCs w:val="24"/>
        </w:rPr>
        <w:t>Задачи Программы:</w:t>
      </w:r>
    </w:p>
    <w:p w:rsidR="00C92A18" w:rsidRPr="00554A42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A42">
        <w:rPr>
          <w:rFonts w:ascii="Times New Roman" w:hAnsi="Times New Roman"/>
          <w:sz w:val="24"/>
          <w:szCs w:val="24"/>
        </w:rPr>
        <w:t xml:space="preserve">1. Создание условий для развития  жилищного строительства на территории </w:t>
      </w:r>
      <w:r w:rsidR="003F5348" w:rsidRPr="00554A42">
        <w:rPr>
          <w:rFonts w:ascii="Times New Roman" w:hAnsi="Times New Roman"/>
          <w:sz w:val="24"/>
          <w:szCs w:val="24"/>
        </w:rPr>
        <w:t>Шалинского городского округа</w:t>
      </w:r>
      <w:r w:rsidRPr="00554A42">
        <w:rPr>
          <w:rFonts w:ascii="Times New Roman" w:hAnsi="Times New Roman"/>
          <w:sz w:val="24"/>
          <w:szCs w:val="24"/>
        </w:rPr>
        <w:t>.</w:t>
      </w:r>
    </w:p>
    <w:p w:rsidR="00C92A18" w:rsidRPr="00554A42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A42">
        <w:rPr>
          <w:rFonts w:ascii="Times New Roman" w:hAnsi="Times New Roman"/>
          <w:sz w:val="24"/>
          <w:szCs w:val="24"/>
        </w:rPr>
        <w:t>2. Создание условий для обеспечения благоустроенным жильем граждан, проживающих в аварийном жилищном фонде.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 w:rsidP="00554A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4. РЕСУРСНОЕ ОБЕСПЕЧЕНИЕ ПРОГРАММЫ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Общий объем финансирования Программы составляет </w:t>
      </w:r>
      <w:r w:rsidR="00EF595F" w:rsidRPr="00EF595F">
        <w:rPr>
          <w:rFonts w:ascii="Times New Roman" w:hAnsi="Times New Roman"/>
          <w:sz w:val="24"/>
          <w:szCs w:val="24"/>
        </w:rPr>
        <w:t xml:space="preserve"> </w:t>
      </w:r>
      <w:r w:rsidR="00927CCF">
        <w:rPr>
          <w:rFonts w:ascii="Times New Roman" w:hAnsi="Times New Roman"/>
          <w:sz w:val="24"/>
          <w:szCs w:val="24"/>
        </w:rPr>
        <w:t>567 779 232,80</w:t>
      </w:r>
      <w:r w:rsidR="00EF595F" w:rsidRPr="00EF595F">
        <w:rPr>
          <w:rFonts w:ascii="Times New Roman" w:hAnsi="Times New Roman"/>
          <w:sz w:val="24"/>
          <w:szCs w:val="24"/>
        </w:rPr>
        <w:t xml:space="preserve"> </w:t>
      </w:r>
      <w:r w:rsidRPr="00EF595F">
        <w:rPr>
          <w:rFonts w:ascii="Times New Roman" w:hAnsi="Times New Roman"/>
          <w:sz w:val="24"/>
          <w:szCs w:val="24"/>
        </w:rPr>
        <w:t xml:space="preserve"> рублей, в том числе:</w:t>
      </w:r>
    </w:p>
    <w:p w:rsidR="00C92A18" w:rsidRPr="00EF595F" w:rsidRDefault="003F5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- за счет средств Фонда –</w:t>
      </w:r>
      <w:r w:rsidR="00472939" w:rsidRPr="00EF595F">
        <w:rPr>
          <w:rFonts w:ascii="Times New Roman" w:hAnsi="Times New Roman"/>
          <w:sz w:val="24"/>
          <w:szCs w:val="24"/>
        </w:rPr>
        <w:t xml:space="preserve">          </w:t>
      </w:r>
      <w:r w:rsidR="00927CCF">
        <w:rPr>
          <w:rFonts w:ascii="Times New Roman" w:hAnsi="Times New Roman"/>
          <w:sz w:val="24"/>
          <w:szCs w:val="24"/>
        </w:rPr>
        <w:t>205 804 956,93</w:t>
      </w:r>
      <w:r w:rsidR="00EF595F" w:rsidRPr="00EF595F">
        <w:rPr>
          <w:rFonts w:ascii="Times New Roman" w:hAnsi="Times New Roman"/>
          <w:sz w:val="24"/>
          <w:szCs w:val="24"/>
        </w:rPr>
        <w:t xml:space="preserve"> </w:t>
      </w:r>
      <w:r w:rsidR="00C92A18" w:rsidRPr="00EF595F">
        <w:rPr>
          <w:rFonts w:ascii="Times New Roman" w:hAnsi="Times New Roman"/>
          <w:sz w:val="24"/>
          <w:szCs w:val="24"/>
        </w:rPr>
        <w:t xml:space="preserve"> рублей;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- из областного бюджета </w:t>
      </w:r>
      <w:r w:rsidR="003F5348" w:rsidRPr="00EF595F">
        <w:rPr>
          <w:rFonts w:ascii="Times New Roman" w:hAnsi="Times New Roman"/>
          <w:sz w:val="24"/>
          <w:szCs w:val="24"/>
        </w:rPr>
        <w:t xml:space="preserve">– 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EF595F" w:rsidRPr="00EF595F">
        <w:rPr>
          <w:rFonts w:ascii="Times New Roman" w:hAnsi="Times New Roman"/>
          <w:sz w:val="24"/>
          <w:szCs w:val="24"/>
        </w:rPr>
        <w:t xml:space="preserve">      </w:t>
      </w:r>
      <w:r w:rsidR="00927CCF">
        <w:rPr>
          <w:rFonts w:ascii="Times New Roman" w:hAnsi="Times New Roman"/>
          <w:sz w:val="24"/>
          <w:szCs w:val="24"/>
        </w:rPr>
        <w:t>230 198 909,97</w:t>
      </w:r>
      <w:r w:rsidR="00EF595F" w:rsidRPr="00EF595F">
        <w:rPr>
          <w:rFonts w:ascii="Times New Roman" w:hAnsi="Times New Roman"/>
          <w:sz w:val="24"/>
          <w:szCs w:val="24"/>
        </w:rPr>
        <w:t xml:space="preserve">  </w:t>
      </w:r>
      <w:r w:rsidRPr="00EF595F">
        <w:rPr>
          <w:rFonts w:ascii="Times New Roman" w:hAnsi="Times New Roman"/>
          <w:sz w:val="24"/>
          <w:szCs w:val="24"/>
        </w:rPr>
        <w:t>рублей;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- из местного бюджета </w:t>
      </w:r>
      <w:r w:rsidR="003F5348" w:rsidRPr="00EF595F">
        <w:rPr>
          <w:rFonts w:ascii="Times New Roman" w:hAnsi="Times New Roman"/>
          <w:sz w:val="24"/>
          <w:szCs w:val="24"/>
        </w:rPr>
        <w:t>–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472939" w:rsidRPr="00EF595F">
        <w:rPr>
          <w:rFonts w:ascii="Times New Roman" w:hAnsi="Times New Roman"/>
          <w:sz w:val="24"/>
          <w:szCs w:val="24"/>
        </w:rPr>
        <w:t xml:space="preserve">     </w:t>
      </w:r>
      <w:r w:rsidR="00EF595F" w:rsidRPr="00EF595F">
        <w:rPr>
          <w:rFonts w:ascii="Times New Roman" w:hAnsi="Times New Roman"/>
          <w:sz w:val="24"/>
          <w:szCs w:val="24"/>
        </w:rPr>
        <w:t xml:space="preserve">     </w:t>
      </w:r>
      <w:r w:rsidR="00927CCF">
        <w:rPr>
          <w:rFonts w:ascii="Times New Roman" w:hAnsi="Times New Roman"/>
          <w:sz w:val="24"/>
          <w:szCs w:val="24"/>
        </w:rPr>
        <w:t xml:space="preserve"> </w:t>
      </w:r>
      <w:r w:rsidR="004767E5">
        <w:rPr>
          <w:rFonts w:ascii="Times New Roman" w:hAnsi="Times New Roman"/>
          <w:sz w:val="24"/>
          <w:szCs w:val="24"/>
        </w:rPr>
        <w:t>9</w:t>
      </w:r>
      <w:r w:rsidR="00927CCF">
        <w:rPr>
          <w:rFonts w:ascii="Times New Roman" w:hAnsi="Times New Roman"/>
          <w:sz w:val="24"/>
          <w:szCs w:val="24"/>
        </w:rPr>
        <w:t>6 790 181,90</w:t>
      </w:r>
      <w:r w:rsidR="00EF595F" w:rsidRPr="00EF595F">
        <w:rPr>
          <w:rFonts w:ascii="Times New Roman" w:hAnsi="Times New Roman"/>
          <w:sz w:val="24"/>
          <w:szCs w:val="24"/>
        </w:rPr>
        <w:t xml:space="preserve">  </w:t>
      </w:r>
      <w:r w:rsidRPr="00EF595F">
        <w:rPr>
          <w:rFonts w:ascii="Times New Roman" w:hAnsi="Times New Roman"/>
          <w:sz w:val="24"/>
          <w:szCs w:val="24"/>
        </w:rPr>
        <w:t>рублей.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559"/>
        <w:gridCol w:w="1560"/>
        <w:gridCol w:w="1593"/>
        <w:gridCol w:w="1593"/>
        <w:gridCol w:w="1667"/>
      </w:tblGrid>
      <w:tr w:rsidR="004767E5" w:rsidRPr="005D47CF" w:rsidTr="00554A42">
        <w:trPr>
          <w:trHeight w:val="1348"/>
        </w:trPr>
        <w:tc>
          <w:tcPr>
            <w:tcW w:w="1668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93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93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667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программы, рублей</w:t>
            </w:r>
          </w:p>
        </w:tc>
      </w:tr>
      <w:tr w:rsidR="004767E5" w:rsidRPr="009015BB" w:rsidTr="00FC2B86">
        <w:tc>
          <w:tcPr>
            <w:tcW w:w="1668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Средства Фонда содействия реформированию жилищно – коммунального хозяйства</w:t>
            </w:r>
          </w:p>
        </w:tc>
        <w:tc>
          <w:tcPr>
            <w:tcW w:w="1417" w:type="dxa"/>
          </w:tcPr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5BB">
              <w:rPr>
                <w:rFonts w:ascii="Times New Roman" w:hAnsi="Times New Roman"/>
              </w:rPr>
              <w:t>32763620,05</w:t>
            </w:r>
          </w:p>
        </w:tc>
        <w:tc>
          <w:tcPr>
            <w:tcW w:w="1559" w:type="dxa"/>
          </w:tcPr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52 394 084,02</w:t>
            </w:r>
          </w:p>
        </w:tc>
        <w:tc>
          <w:tcPr>
            <w:tcW w:w="1560" w:type="dxa"/>
          </w:tcPr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43 180 149,00</w:t>
            </w:r>
          </w:p>
        </w:tc>
        <w:tc>
          <w:tcPr>
            <w:tcW w:w="1593" w:type="dxa"/>
          </w:tcPr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47 993 851,51</w:t>
            </w:r>
          </w:p>
        </w:tc>
        <w:tc>
          <w:tcPr>
            <w:tcW w:w="1593" w:type="dxa"/>
          </w:tcPr>
          <w:p w:rsidR="004767E5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29 473 252,35</w:t>
            </w:r>
          </w:p>
        </w:tc>
        <w:tc>
          <w:tcPr>
            <w:tcW w:w="1667" w:type="dxa"/>
          </w:tcPr>
          <w:p w:rsidR="004767E5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7CCF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205 804 956,93</w:t>
            </w:r>
          </w:p>
        </w:tc>
      </w:tr>
      <w:tr w:rsidR="004767E5" w:rsidRPr="009015BB" w:rsidTr="00FC2B86">
        <w:tc>
          <w:tcPr>
            <w:tcW w:w="1668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5BB">
              <w:rPr>
                <w:rFonts w:ascii="Times New Roman" w:hAnsi="Times New Roman"/>
              </w:rPr>
              <w:t>17795283,95</w:t>
            </w:r>
          </w:p>
        </w:tc>
        <w:tc>
          <w:tcPr>
            <w:tcW w:w="1559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81 853 380,38</w:t>
            </w:r>
          </w:p>
        </w:tc>
        <w:tc>
          <w:tcPr>
            <w:tcW w:w="1560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63 554 650,80</w:t>
            </w:r>
          </w:p>
        </w:tc>
        <w:tc>
          <w:tcPr>
            <w:tcW w:w="1593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64 639 181,67</w:t>
            </w:r>
          </w:p>
        </w:tc>
        <w:tc>
          <w:tcPr>
            <w:tcW w:w="1593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37 341 597, 17</w:t>
            </w:r>
          </w:p>
        </w:tc>
        <w:tc>
          <w:tcPr>
            <w:tcW w:w="1667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265 184 093,97</w:t>
            </w:r>
          </w:p>
        </w:tc>
      </w:tr>
      <w:tr w:rsidR="004767E5" w:rsidRPr="009015BB" w:rsidTr="00FC2B86">
        <w:tc>
          <w:tcPr>
            <w:tcW w:w="1668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5BB">
              <w:rPr>
                <w:rFonts w:ascii="Times New Roman" w:hAnsi="Times New Roman"/>
              </w:rPr>
              <w:t>11098296,00</w:t>
            </w:r>
          </w:p>
        </w:tc>
        <w:tc>
          <w:tcPr>
            <w:tcW w:w="1559" w:type="dxa"/>
          </w:tcPr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927CC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468</w:t>
            </w:r>
            <w:r w:rsidR="00927C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955,6</w:t>
            </w:r>
            <w:r w:rsidR="00927CCF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23 429 590,20</w:t>
            </w:r>
          </w:p>
        </w:tc>
        <w:tc>
          <w:tcPr>
            <w:tcW w:w="1593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18 126 665,82</w:t>
            </w:r>
          </w:p>
        </w:tc>
        <w:tc>
          <w:tcPr>
            <w:tcW w:w="1593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14 666 674,28</w:t>
            </w:r>
          </w:p>
        </w:tc>
        <w:tc>
          <w:tcPr>
            <w:tcW w:w="1667" w:type="dxa"/>
          </w:tcPr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96 790 181,90</w:t>
            </w:r>
          </w:p>
        </w:tc>
      </w:tr>
      <w:tr w:rsidR="004767E5" w:rsidRPr="009015BB" w:rsidTr="00FC2B86">
        <w:tc>
          <w:tcPr>
            <w:tcW w:w="1668" w:type="dxa"/>
          </w:tcPr>
          <w:p w:rsidR="004767E5" w:rsidRPr="005D47CF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lastRenderedPageBreak/>
              <w:t>Всего по источникам финансирования</w:t>
            </w:r>
          </w:p>
        </w:tc>
        <w:tc>
          <w:tcPr>
            <w:tcW w:w="1417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5BB">
              <w:rPr>
                <w:rFonts w:ascii="Times New Roman" w:hAnsi="Times New Roman"/>
              </w:rPr>
              <w:t>61657200,00</w:t>
            </w:r>
          </w:p>
        </w:tc>
        <w:tc>
          <w:tcPr>
            <w:tcW w:w="1559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4767E5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163716420,00</w:t>
            </w:r>
          </w:p>
        </w:tc>
        <w:tc>
          <w:tcPr>
            <w:tcW w:w="1560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130 164 390,0</w:t>
            </w:r>
          </w:p>
        </w:tc>
        <w:tc>
          <w:tcPr>
            <w:tcW w:w="1593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130 759 699,0</w:t>
            </w:r>
          </w:p>
        </w:tc>
        <w:tc>
          <w:tcPr>
            <w:tcW w:w="1593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81 481 523,80</w:t>
            </w:r>
          </w:p>
        </w:tc>
        <w:tc>
          <w:tcPr>
            <w:tcW w:w="1667" w:type="dxa"/>
          </w:tcPr>
          <w:p w:rsidR="00FC2B86" w:rsidRDefault="00FC2B86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67E5" w:rsidRPr="009015BB" w:rsidRDefault="00927CCF" w:rsidP="0047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567 779 232,80</w:t>
            </w:r>
          </w:p>
        </w:tc>
      </w:tr>
    </w:tbl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Финансовое обоснование потребности на реализацию мероприятий Программы: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Стоимость затрат на реализацию Программы рассчитана исходя из произведения общей площади занимаемых гражданами жилых помещений в аварийных многоквартирных домах, включенных в Программу, и </w:t>
      </w:r>
      <w:r w:rsidR="007F7C8D">
        <w:rPr>
          <w:rFonts w:ascii="Times New Roman" w:hAnsi="Times New Roman"/>
          <w:sz w:val="24"/>
          <w:szCs w:val="24"/>
        </w:rPr>
        <w:t xml:space="preserve">планируемой </w:t>
      </w:r>
      <w:r w:rsidR="00ED6E93">
        <w:rPr>
          <w:rFonts w:ascii="Times New Roman" w:hAnsi="Times New Roman"/>
          <w:sz w:val="24"/>
          <w:szCs w:val="24"/>
        </w:rPr>
        <w:t>стоимости одного квадратного</w:t>
      </w:r>
      <w:r w:rsidRPr="00EF595F">
        <w:rPr>
          <w:rFonts w:ascii="Times New Roman" w:hAnsi="Times New Roman"/>
          <w:sz w:val="24"/>
          <w:szCs w:val="24"/>
        </w:rPr>
        <w:t xml:space="preserve"> метра жилого помещения, установленной Приказом Министерства </w:t>
      </w:r>
      <w:r w:rsidR="00446D44">
        <w:rPr>
          <w:rFonts w:ascii="Times New Roman" w:hAnsi="Times New Roman"/>
          <w:sz w:val="24"/>
          <w:szCs w:val="24"/>
        </w:rPr>
        <w:t>строительства и жилищно –</w:t>
      </w:r>
      <w:r w:rsidR="00235F70">
        <w:rPr>
          <w:rFonts w:ascii="Times New Roman" w:hAnsi="Times New Roman"/>
          <w:sz w:val="24"/>
          <w:szCs w:val="24"/>
        </w:rPr>
        <w:t xml:space="preserve"> </w:t>
      </w:r>
      <w:r w:rsidR="00446D44">
        <w:rPr>
          <w:rFonts w:ascii="Times New Roman" w:hAnsi="Times New Roman"/>
          <w:sz w:val="24"/>
          <w:szCs w:val="24"/>
        </w:rPr>
        <w:t xml:space="preserve">коммунального хозяйства Российской Федерации </w:t>
      </w:r>
      <w:r w:rsidRPr="00EF595F">
        <w:rPr>
          <w:rFonts w:ascii="Times New Roman" w:hAnsi="Times New Roman"/>
          <w:sz w:val="24"/>
          <w:szCs w:val="24"/>
        </w:rPr>
        <w:t xml:space="preserve">от </w:t>
      </w:r>
      <w:r w:rsidR="008E21AB" w:rsidRPr="00EF595F">
        <w:rPr>
          <w:rFonts w:ascii="Times New Roman" w:hAnsi="Times New Roman"/>
          <w:sz w:val="24"/>
          <w:szCs w:val="24"/>
        </w:rPr>
        <w:t>27</w:t>
      </w:r>
      <w:r w:rsidR="00446D44">
        <w:rPr>
          <w:rFonts w:ascii="Times New Roman" w:hAnsi="Times New Roman"/>
          <w:sz w:val="24"/>
          <w:szCs w:val="24"/>
        </w:rPr>
        <w:t>.02.</w:t>
      </w:r>
      <w:r w:rsidRPr="00EF595F">
        <w:rPr>
          <w:rFonts w:ascii="Times New Roman" w:hAnsi="Times New Roman"/>
          <w:sz w:val="24"/>
          <w:szCs w:val="24"/>
        </w:rPr>
        <w:t>201</w:t>
      </w:r>
      <w:r w:rsidR="00446D44">
        <w:rPr>
          <w:rFonts w:ascii="Times New Roman" w:hAnsi="Times New Roman"/>
          <w:sz w:val="24"/>
          <w:szCs w:val="24"/>
        </w:rPr>
        <w:t>4</w:t>
      </w:r>
      <w:r w:rsidRPr="00EF595F">
        <w:rPr>
          <w:rFonts w:ascii="Times New Roman" w:hAnsi="Times New Roman"/>
          <w:sz w:val="24"/>
          <w:szCs w:val="24"/>
        </w:rPr>
        <w:t xml:space="preserve"> года</w:t>
      </w:r>
      <w:r w:rsidR="00446D44">
        <w:rPr>
          <w:rFonts w:ascii="Times New Roman" w:hAnsi="Times New Roman"/>
          <w:sz w:val="24"/>
          <w:szCs w:val="24"/>
        </w:rPr>
        <w:t xml:space="preserve"> № 67\пр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ED6E93">
        <w:rPr>
          <w:rFonts w:ascii="Times New Roman" w:hAnsi="Times New Roman"/>
          <w:sz w:val="24"/>
          <w:szCs w:val="24"/>
        </w:rPr>
        <w:t>«</w:t>
      </w:r>
      <w:r w:rsidRPr="00EF595F">
        <w:rPr>
          <w:rFonts w:ascii="Times New Roman" w:hAnsi="Times New Roman"/>
          <w:sz w:val="24"/>
          <w:szCs w:val="24"/>
        </w:rPr>
        <w:t>О стоимости одного квадратного метра общей площади жилого помещения, предназначенно</w:t>
      </w:r>
      <w:r w:rsidR="008E21AB" w:rsidRPr="00EF595F">
        <w:rPr>
          <w:rFonts w:ascii="Times New Roman" w:hAnsi="Times New Roman"/>
          <w:sz w:val="24"/>
          <w:szCs w:val="24"/>
        </w:rPr>
        <w:t>й</w:t>
      </w:r>
      <w:r w:rsidRPr="00EF595F">
        <w:rPr>
          <w:rFonts w:ascii="Times New Roman" w:hAnsi="Times New Roman"/>
          <w:sz w:val="24"/>
          <w:szCs w:val="24"/>
        </w:rPr>
        <w:t xml:space="preserve"> для определения в 201</w:t>
      </w:r>
      <w:r w:rsidR="00446D44">
        <w:rPr>
          <w:rFonts w:ascii="Times New Roman" w:hAnsi="Times New Roman"/>
          <w:sz w:val="24"/>
          <w:szCs w:val="24"/>
        </w:rPr>
        <w:t>4</w:t>
      </w:r>
      <w:r w:rsidRPr="00EF595F">
        <w:rPr>
          <w:rFonts w:ascii="Times New Roman" w:hAnsi="Times New Roman"/>
          <w:sz w:val="24"/>
          <w:szCs w:val="24"/>
        </w:rPr>
        <w:t xml:space="preserve"> году размера предельной стоимости одного квадратного метра общей площади жилых помещений, используемого при приобретении жилых помещений в рамках реализации Федерального закона от 21 июля 2007 года </w:t>
      </w:r>
      <w:r w:rsidR="00ED6E93">
        <w:rPr>
          <w:rFonts w:ascii="Times New Roman" w:hAnsi="Times New Roman"/>
          <w:sz w:val="24"/>
          <w:szCs w:val="24"/>
        </w:rPr>
        <w:t>№</w:t>
      </w:r>
      <w:r w:rsidRPr="00EF595F">
        <w:rPr>
          <w:rFonts w:ascii="Times New Roman" w:hAnsi="Times New Roman"/>
          <w:sz w:val="24"/>
          <w:szCs w:val="24"/>
        </w:rPr>
        <w:t xml:space="preserve"> 185 </w:t>
      </w:r>
      <w:r w:rsidR="00ED6E93">
        <w:rPr>
          <w:rFonts w:ascii="Times New Roman" w:hAnsi="Times New Roman"/>
          <w:sz w:val="24"/>
          <w:szCs w:val="24"/>
        </w:rPr>
        <w:t>«</w:t>
      </w:r>
      <w:r w:rsidRPr="00EF595F">
        <w:rPr>
          <w:rFonts w:ascii="Times New Roman" w:hAnsi="Times New Roman"/>
          <w:sz w:val="24"/>
          <w:szCs w:val="24"/>
        </w:rPr>
        <w:t xml:space="preserve">О Фонде содействия реформированию </w:t>
      </w:r>
      <w:r w:rsidR="00ED6E93">
        <w:rPr>
          <w:rFonts w:ascii="Times New Roman" w:hAnsi="Times New Roman"/>
          <w:sz w:val="24"/>
          <w:szCs w:val="24"/>
        </w:rPr>
        <w:t>жилищно-коммунального хозяйства»</w:t>
      </w:r>
      <w:r w:rsidRPr="00EF595F">
        <w:rPr>
          <w:rFonts w:ascii="Times New Roman" w:hAnsi="Times New Roman"/>
          <w:sz w:val="24"/>
          <w:szCs w:val="24"/>
        </w:rPr>
        <w:t xml:space="preserve"> в размере 3</w:t>
      </w:r>
      <w:r w:rsidR="00446D44">
        <w:rPr>
          <w:rFonts w:ascii="Times New Roman" w:hAnsi="Times New Roman"/>
          <w:sz w:val="24"/>
          <w:szCs w:val="24"/>
        </w:rPr>
        <w:t>6</w:t>
      </w:r>
      <w:r w:rsidR="002E5F6D" w:rsidRPr="00EF595F">
        <w:rPr>
          <w:rFonts w:ascii="Times New Roman" w:hAnsi="Times New Roman"/>
          <w:sz w:val="24"/>
          <w:szCs w:val="24"/>
        </w:rPr>
        <w:t xml:space="preserve"> </w:t>
      </w:r>
      <w:r w:rsidR="00446D44">
        <w:rPr>
          <w:rFonts w:ascii="Times New Roman" w:hAnsi="Times New Roman"/>
          <w:sz w:val="24"/>
          <w:szCs w:val="24"/>
        </w:rPr>
        <w:t>43</w:t>
      </w:r>
      <w:r w:rsidRPr="00EF595F">
        <w:rPr>
          <w:rFonts w:ascii="Times New Roman" w:hAnsi="Times New Roman"/>
          <w:sz w:val="24"/>
          <w:szCs w:val="24"/>
        </w:rPr>
        <w:t>0 рублей.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Программа подлежит реализации при условии включения аварийных домов, вошедших в адресный перечень данной Программы </w:t>
      </w:r>
      <w:r w:rsidRPr="005A6548">
        <w:rPr>
          <w:rFonts w:ascii="Times New Roman" w:hAnsi="Times New Roman"/>
          <w:sz w:val="24"/>
          <w:szCs w:val="24"/>
        </w:rPr>
        <w:t>(</w:t>
      </w:r>
      <w:hyperlink r:id="rId9" w:history="1">
        <w:r w:rsidR="00ED6E93">
          <w:rPr>
            <w:rFonts w:ascii="Times New Roman" w:hAnsi="Times New Roman"/>
            <w:sz w:val="24"/>
            <w:szCs w:val="24"/>
          </w:rPr>
          <w:t xml:space="preserve">Приложение </w:t>
        </w:r>
        <w:r w:rsidRPr="005A6548">
          <w:rPr>
            <w:rFonts w:ascii="Times New Roman" w:hAnsi="Times New Roman"/>
            <w:sz w:val="24"/>
            <w:szCs w:val="24"/>
          </w:rPr>
          <w:t>1</w:t>
        </w:r>
      </w:hyperlink>
      <w:r w:rsidRPr="005A6548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5A6548">
          <w:rPr>
            <w:rFonts w:ascii="Times New Roman" w:hAnsi="Times New Roman"/>
            <w:sz w:val="24"/>
            <w:szCs w:val="24"/>
          </w:rPr>
          <w:t>2</w:t>
        </w:r>
      </w:hyperlink>
      <w:r w:rsidRPr="005A6548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5A6548">
          <w:rPr>
            <w:rFonts w:ascii="Times New Roman" w:hAnsi="Times New Roman"/>
            <w:sz w:val="24"/>
            <w:szCs w:val="24"/>
          </w:rPr>
          <w:t>3</w:t>
        </w:r>
      </w:hyperlink>
      <w:r w:rsidRPr="005A6548">
        <w:rPr>
          <w:rFonts w:ascii="Times New Roman" w:hAnsi="Times New Roman"/>
          <w:sz w:val="24"/>
          <w:szCs w:val="24"/>
        </w:rPr>
        <w:t>),</w:t>
      </w:r>
      <w:r w:rsidRPr="00EF595F">
        <w:rPr>
          <w:rFonts w:ascii="Times New Roman" w:hAnsi="Times New Roman"/>
          <w:sz w:val="24"/>
          <w:szCs w:val="24"/>
        </w:rPr>
        <w:t xml:space="preserve"> в утвержденную региональную адресную программу Свердловской области по переселению граждан из аварийного жилищного фонда и выделения финансирования из Фонда содействия реформированию жилищно-коммунального хозяйства и бюджета Свердловской области на переселение граждан из аварийного жилищного фонда.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5. СРОКИ РЕАЛИЗАЦИИ ПРОГРАММЫ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Реализация мероприятий Программы рассчитан</w:t>
      </w:r>
      <w:r w:rsidR="007B083A" w:rsidRPr="00EF595F">
        <w:rPr>
          <w:rFonts w:ascii="Times New Roman" w:hAnsi="Times New Roman"/>
          <w:sz w:val="24"/>
          <w:szCs w:val="24"/>
        </w:rPr>
        <w:t>ы</w:t>
      </w:r>
      <w:r w:rsidRPr="00EF595F">
        <w:rPr>
          <w:rFonts w:ascii="Times New Roman" w:hAnsi="Times New Roman"/>
          <w:sz w:val="24"/>
          <w:szCs w:val="24"/>
        </w:rPr>
        <w:t xml:space="preserve"> на 201</w:t>
      </w:r>
      <w:r w:rsidR="008E21AB" w:rsidRPr="00EF595F">
        <w:rPr>
          <w:rFonts w:ascii="Times New Roman" w:hAnsi="Times New Roman"/>
          <w:sz w:val="24"/>
          <w:szCs w:val="24"/>
        </w:rPr>
        <w:t>3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8E21AB" w:rsidRPr="00EF595F">
        <w:rPr>
          <w:rFonts w:ascii="Times New Roman" w:hAnsi="Times New Roman"/>
          <w:sz w:val="24"/>
          <w:szCs w:val="24"/>
        </w:rPr>
        <w:t>– 201</w:t>
      </w:r>
      <w:r w:rsidR="00927CCF">
        <w:rPr>
          <w:rFonts w:ascii="Times New Roman" w:hAnsi="Times New Roman"/>
          <w:sz w:val="24"/>
          <w:szCs w:val="24"/>
        </w:rPr>
        <w:t>7</w:t>
      </w:r>
      <w:r w:rsidR="008E21AB" w:rsidRPr="00EF595F">
        <w:rPr>
          <w:rFonts w:ascii="Times New Roman" w:hAnsi="Times New Roman"/>
          <w:sz w:val="24"/>
          <w:szCs w:val="24"/>
        </w:rPr>
        <w:t xml:space="preserve"> </w:t>
      </w:r>
      <w:r w:rsidRPr="00EF595F">
        <w:rPr>
          <w:rFonts w:ascii="Times New Roman" w:hAnsi="Times New Roman"/>
          <w:sz w:val="24"/>
          <w:szCs w:val="24"/>
        </w:rPr>
        <w:t>год</w:t>
      </w:r>
      <w:r w:rsidR="008E21AB" w:rsidRPr="00EF595F">
        <w:rPr>
          <w:rFonts w:ascii="Times New Roman" w:hAnsi="Times New Roman"/>
          <w:sz w:val="24"/>
          <w:szCs w:val="24"/>
        </w:rPr>
        <w:t>ы</w:t>
      </w:r>
      <w:r w:rsidRPr="00EF595F">
        <w:rPr>
          <w:rFonts w:ascii="Times New Roman" w:hAnsi="Times New Roman"/>
          <w:sz w:val="24"/>
          <w:szCs w:val="24"/>
        </w:rPr>
        <w:t>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Началом реализации является поступление денежных средств Фонда содействия реформированию жилищно-коммунального хозяйства и бюджета Свердловской области в бюджет </w:t>
      </w:r>
      <w:r w:rsidR="003F5348" w:rsidRPr="00EF595F">
        <w:rPr>
          <w:rFonts w:ascii="Times New Roman" w:hAnsi="Times New Roman"/>
          <w:sz w:val="24"/>
          <w:szCs w:val="24"/>
        </w:rPr>
        <w:t xml:space="preserve"> 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 xml:space="preserve"> и завершается после выполнения заказчиком Программы совместно с застройщиками жилых домов, работ по переселению граждан из аварийного жил</w:t>
      </w:r>
      <w:r w:rsidR="00927CCF">
        <w:rPr>
          <w:rFonts w:ascii="Times New Roman" w:hAnsi="Times New Roman"/>
          <w:sz w:val="24"/>
          <w:szCs w:val="24"/>
        </w:rPr>
        <w:t>ищного фонда в срок не позднее 01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927CCF">
        <w:rPr>
          <w:rFonts w:ascii="Times New Roman" w:hAnsi="Times New Roman"/>
          <w:sz w:val="24"/>
          <w:szCs w:val="24"/>
        </w:rPr>
        <w:t>сентября</w:t>
      </w:r>
      <w:r w:rsidRPr="00EF595F">
        <w:rPr>
          <w:rFonts w:ascii="Times New Roman" w:hAnsi="Times New Roman"/>
          <w:sz w:val="24"/>
          <w:szCs w:val="24"/>
        </w:rPr>
        <w:t xml:space="preserve"> 201</w:t>
      </w:r>
      <w:r w:rsidR="00927CCF">
        <w:rPr>
          <w:rFonts w:ascii="Times New Roman" w:hAnsi="Times New Roman"/>
          <w:sz w:val="24"/>
          <w:szCs w:val="24"/>
        </w:rPr>
        <w:t>7</w:t>
      </w:r>
      <w:r w:rsidRPr="00EF595F">
        <w:rPr>
          <w:rFonts w:ascii="Times New Roman" w:hAnsi="Times New Roman"/>
          <w:sz w:val="24"/>
          <w:szCs w:val="24"/>
        </w:rPr>
        <w:t xml:space="preserve"> года.</w:t>
      </w:r>
    </w:p>
    <w:p w:rsidR="00C92A18" w:rsidRPr="00EF595F" w:rsidRDefault="00FF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C92A18" w:rsidRPr="00EF595F">
          <w:rPr>
            <w:rFonts w:ascii="Times New Roman" w:hAnsi="Times New Roman"/>
            <w:sz w:val="24"/>
            <w:szCs w:val="24"/>
          </w:rPr>
          <w:t>Планируемые показатели</w:t>
        </w:r>
      </w:hyperlink>
      <w:r w:rsidR="00C92A18" w:rsidRPr="00EF595F">
        <w:rPr>
          <w:rFonts w:ascii="Times New Roman" w:hAnsi="Times New Roman"/>
          <w:sz w:val="24"/>
          <w:szCs w:val="24"/>
        </w:rPr>
        <w:t xml:space="preserve"> выполнения Программы приведены в Приложении 3 к настоящей Программе.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6. МЕХАНИЗМ РЕАЛИЗАЦИИ ПРОГРАММЫ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1. Перечень аварийных многоквартирных домов, на переселение граждан из которых планируется предоставление финансовой поддержки в рамках реализации Программы, составлен при соблюдении следующих условий: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1) признание дома до 1 января 20</w:t>
      </w:r>
      <w:r w:rsidR="006655EA" w:rsidRPr="00EF595F">
        <w:rPr>
          <w:rFonts w:ascii="Times New Roman" w:hAnsi="Times New Roman"/>
          <w:sz w:val="24"/>
          <w:szCs w:val="24"/>
        </w:rPr>
        <w:t>1</w:t>
      </w:r>
      <w:r w:rsidR="0036324D" w:rsidRPr="00EF595F">
        <w:rPr>
          <w:rFonts w:ascii="Times New Roman" w:hAnsi="Times New Roman"/>
          <w:sz w:val="24"/>
          <w:szCs w:val="24"/>
        </w:rPr>
        <w:t>2</w:t>
      </w:r>
      <w:r w:rsidRPr="00EF595F">
        <w:rPr>
          <w:rFonts w:ascii="Times New Roman" w:hAnsi="Times New Roman"/>
          <w:sz w:val="24"/>
          <w:szCs w:val="24"/>
        </w:rPr>
        <w:t xml:space="preserve"> года в установленном порядке аварийным и подлежащим сносу в связи с физическим износом в процессе его эксплуатации;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2) наличие единогласного решения всех собственников жилых помещений в д</w:t>
      </w:r>
      <w:r w:rsidR="003F5348" w:rsidRPr="00EF595F">
        <w:rPr>
          <w:rFonts w:ascii="Times New Roman" w:hAnsi="Times New Roman"/>
          <w:sz w:val="24"/>
          <w:szCs w:val="24"/>
        </w:rPr>
        <w:t>омах, признанных до 1 января 20</w:t>
      </w:r>
      <w:r w:rsidR="006655EA" w:rsidRPr="00EF595F">
        <w:rPr>
          <w:rFonts w:ascii="Times New Roman" w:hAnsi="Times New Roman"/>
          <w:sz w:val="24"/>
          <w:szCs w:val="24"/>
        </w:rPr>
        <w:t>1</w:t>
      </w:r>
      <w:r w:rsidR="0036324D" w:rsidRPr="00EF595F">
        <w:rPr>
          <w:rFonts w:ascii="Times New Roman" w:hAnsi="Times New Roman"/>
          <w:sz w:val="24"/>
          <w:szCs w:val="24"/>
        </w:rPr>
        <w:t>2</w:t>
      </w:r>
      <w:r w:rsidRPr="00EF595F">
        <w:rPr>
          <w:rFonts w:ascii="Times New Roman" w:hAnsi="Times New Roman"/>
          <w:sz w:val="24"/>
          <w:szCs w:val="24"/>
        </w:rPr>
        <w:t xml:space="preserve"> года в установленном порядке аварийными и подлежащими сносу в связи с физическим износом в процессе их эксплуатации, о готовности участвовать в Программе, принятого на общем собрании собственников.</w:t>
      </w:r>
    </w:p>
    <w:p w:rsidR="00C92A18" w:rsidRPr="00EF595F" w:rsidRDefault="00FF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C92A18" w:rsidRPr="00EF595F">
          <w:rPr>
            <w:rFonts w:ascii="Times New Roman" w:hAnsi="Times New Roman"/>
            <w:sz w:val="24"/>
            <w:szCs w:val="24"/>
          </w:rPr>
          <w:t>Перечень</w:t>
        </w:r>
      </w:hyperlink>
      <w:r w:rsidR="005645A0" w:rsidRPr="00EF595F">
        <w:rPr>
          <w:rFonts w:ascii="Times New Roman" w:hAnsi="Times New Roman"/>
          <w:sz w:val="24"/>
          <w:szCs w:val="24"/>
        </w:rPr>
        <w:t xml:space="preserve"> </w:t>
      </w:r>
      <w:r w:rsidR="00C92A18" w:rsidRPr="00EF595F">
        <w:rPr>
          <w:rFonts w:ascii="Times New Roman" w:hAnsi="Times New Roman"/>
          <w:sz w:val="24"/>
          <w:szCs w:val="24"/>
        </w:rPr>
        <w:t>аварийных многоквартирных домов, подлежащих расселению приведен в Приложении 1 к настоящей Программе.</w:t>
      </w:r>
    </w:p>
    <w:p w:rsidR="0091202D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2. Предоставление финансовой поддержки в рамках реализации Программы, осуществляется</w:t>
      </w:r>
      <w:r w:rsidR="0091202D">
        <w:rPr>
          <w:rFonts w:ascii="Times New Roman" w:hAnsi="Times New Roman"/>
          <w:sz w:val="24"/>
          <w:szCs w:val="24"/>
        </w:rPr>
        <w:t>:</w:t>
      </w:r>
    </w:p>
    <w:p w:rsidR="00C92A18" w:rsidRPr="00EF595F" w:rsidRDefault="00912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2013 году</w:t>
      </w:r>
      <w:r w:rsidR="00C92A18" w:rsidRPr="00EF595F">
        <w:rPr>
          <w:rFonts w:ascii="Times New Roman" w:hAnsi="Times New Roman"/>
          <w:sz w:val="24"/>
          <w:szCs w:val="24"/>
        </w:rPr>
        <w:t xml:space="preserve"> на: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1)строительство жилых домов с количеством этажей не более трех, состоящих из нескольких блоков, количество которых не превышает десять и каждый из которых предназначен для проживания одной семьи, имеющих общую стену (общие стены) без проемов с соседним блоком или соседними блоками, расположенных на отдельном земельном участке и имеющих выход на территорию общего пользования (жилые дома блокированной застройки);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lastRenderedPageBreak/>
        <w:t>2) строительство многоквартирных домов с количеством этажей не более трех, состоящих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пользования;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Переселение граждан из аварийного жилищного фонда </w:t>
      </w:r>
      <w:r w:rsidR="00B254E2">
        <w:rPr>
          <w:rFonts w:ascii="Times New Roman" w:hAnsi="Times New Roman"/>
          <w:sz w:val="24"/>
          <w:szCs w:val="24"/>
        </w:rPr>
        <w:t>осу</w:t>
      </w:r>
      <w:r w:rsidRPr="00EF595F">
        <w:rPr>
          <w:rFonts w:ascii="Times New Roman" w:hAnsi="Times New Roman"/>
          <w:sz w:val="24"/>
          <w:szCs w:val="24"/>
        </w:rPr>
        <w:t xml:space="preserve">ществляется в соответствии со </w:t>
      </w:r>
      <w:hyperlink r:id="rId14" w:history="1">
        <w:r w:rsidRPr="00EF595F">
          <w:rPr>
            <w:rFonts w:ascii="Times New Roman" w:hAnsi="Times New Roman"/>
            <w:sz w:val="24"/>
            <w:szCs w:val="24"/>
          </w:rPr>
          <w:t>статьями 32</w:t>
        </w:r>
      </w:hyperlink>
      <w:r w:rsidRPr="00EF595F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EF595F">
          <w:rPr>
            <w:rFonts w:ascii="Times New Roman" w:hAnsi="Times New Roman"/>
            <w:sz w:val="24"/>
            <w:szCs w:val="24"/>
          </w:rPr>
          <w:t>89</w:t>
        </w:r>
      </w:hyperlink>
      <w:r w:rsidRPr="00EF595F">
        <w:rPr>
          <w:rFonts w:ascii="Times New Roman" w:hAnsi="Times New Roman"/>
          <w:sz w:val="24"/>
          <w:szCs w:val="24"/>
        </w:rPr>
        <w:t xml:space="preserve"> Жилищного кодекса Российской Федерации и </w:t>
      </w:r>
      <w:hyperlink r:id="rId16" w:history="1">
        <w:r w:rsidRPr="00EF595F">
          <w:rPr>
            <w:rFonts w:ascii="Times New Roman" w:hAnsi="Times New Roman"/>
            <w:sz w:val="24"/>
            <w:szCs w:val="24"/>
          </w:rPr>
          <w:t>частью 3 статьи 16</w:t>
        </w:r>
      </w:hyperlink>
      <w:r w:rsidRPr="00EF595F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ED6E93">
        <w:rPr>
          <w:rFonts w:ascii="Times New Roman" w:hAnsi="Times New Roman"/>
          <w:sz w:val="24"/>
          <w:szCs w:val="24"/>
        </w:rPr>
        <w:t>№</w:t>
      </w:r>
      <w:r w:rsidRPr="00EF595F">
        <w:rPr>
          <w:rFonts w:ascii="Times New Roman" w:hAnsi="Times New Roman"/>
          <w:sz w:val="24"/>
          <w:szCs w:val="24"/>
        </w:rPr>
        <w:t xml:space="preserve"> 185-ФЗ путем предоставления </w:t>
      </w:r>
      <w:r w:rsidR="005645A0" w:rsidRPr="00EF595F">
        <w:rPr>
          <w:rFonts w:ascii="Times New Roman" w:hAnsi="Times New Roman"/>
          <w:sz w:val="24"/>
          <w:szCs w:val="24"/>
        </w:rPr>
        <w:t>Шалинским городским округом</w:t>
      </w:r>
      <w:r w:rsidRPr="00EF595F">
        <w:rPr>
          <w:rFonts w:ascii="Times New Roman" w:hAnsi="Times New Roman"/>
          <w:sz w:val="24"/>
          <w:szCs w:val="24"/>
        </w:rPr>
        <w:t xml:space="preserve"> жилых помещений в домах, указанных в </w:t>
      </w:r>
      <w:hyperlink r:id="rId17" w:history="1">
        <w:r w:rsidRPr="00EF595F">
          <w:rPr>
            <w:rFonts w:ascii="Times New Roman" w:hAnsi="Times New Roman"/>
            <w:sz w:val="24"/>
            <w:szCs w:val="24"/>
          </w:rPr>
          <w:t>пункте 2</w:t>
        </w:r>
      </w:hyperlink>
      <w:r w:rsidRPr="00EF595F">
        <w:rPr>
          <w:rFonts w:ascii="Times New Roman" w:hAnsi="Times New Roman"/>
          <w:sz w:val="24"/>
          <w:szCs w:val="24"/>
        </w:rPr>
        <w:t xml:space="preserve"> настоящего раздела.</w:t>
      </w:r>
    </w:p>
    <w:p w:rsidR="00B254E2" w:rsidRPr="00EF595F" w:rsidRDefault="00B25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54E2">
        <w:rPr>
          <w:rFonts w:ascii="Times New Roman" w:hAnsi="Times New Roman"/>
          <w:sz w:val="24"/>
          <w:szCs w:val="24"/>
        </w:rPr>
        <w:t>В 2014, 2015, 2016 и 2017 годах на 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на строительство таких домов, а также на выплату лицам, в чьей собственности находятся жилые помещения, входящие в аварийный жилищный фонд, выкупной цены за изымаемые жилые помещения в соответствии со статьей 32 Жилищного кодекса Российской Федерации.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Иные способы переселения граждан из аварийного жилищного фонда в рамках Программы не допускаются.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7. МЕХАНИЗМ УПРАВЛЕНИЯ ПРОГРАММОЙ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Координацию деятельности исполнителей Программы, контроль за сроками выполнения мероприятий Программы, целевым расходованием средств и эффективностью их использования осуществляет управление </w:t>
      </w:r>
      <w:r w:rsidR="005645A0" w:rsidRPr="00EF595F">
        <w:rPr>
          <w:rFonts w:ascii="Times New Roman" w:hAnsi="Times New Roman"/>
          <w:sz w:val="24"/>
          <w:szCs w:val="24"/>
        </w:rPr>
        <w:t xml:space="preserve">архитектуры, градостроительства и землепользования </w:t>
      </w:r>
      <w:r w:rsidR="0036324D" w:rsidRPr="00EF595F">
        <w:rPr>
          <w:rFonts w:ascii="Times New Roman" w:hAnsi="Times New Roman"/>
          <w:sz w:val="24"/>
          <w:szCs w:val="24"/>
        </w:rPr>
        <w:t xml:space="preserve">администрации </w:t>
      </w:r>
      <w:r w:rsidR="005645A0" w:rsidRPr="00EF595F">
        <w:rPr>
          <w:rFonts w:ascii="Times New Roman" w:hAnsi="Times New Roman"/>
          <w:sz w:val="24"/>
          <w:szCs w:val="24"/>
        </w:rPr>
        <w:t>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>.</w:t>
      </w:r>
    </w:p>
    <w:p w:rsidR="005645A0" w:rsidRPr="00EF595F" w:rsidRDefault="00C92A18" w:rsidP="00564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Исполнителями Программы являются: </w:t>
      </w:r>
      <w:r w:rsidR="005A6548">
        <w:rPr>
          <w:rFonts w:ascii="Times New Roman" w:hAnsi="Times New Roman"/>
          <w:sz w:val="24"/>
          <w:szCs w:val="24"/>
        </w:rPr>
        <w:t xml:space="preserve">администрация Шалинского городского округа, </w:t>
      </w:r>
      <w:r w:rsidRPr="00EF595F">
        <w:rPr>
          <w:rFonts w:ascii="Times New Roman" w:hAnsi="Times New Roman"/>
          <w:sz w:val="24"/>
          <w:szCs w:val="24"/>
        </w:rPr>
        <w:t xml:space="preserve">управление </w:t>
      </w:r>
      <w:r w:rsidR="005645A0" w:rsidRPr="00EF595F">
        <w:rPr>
          <w:rFonts w:ascii="Times New Roman" w:hAnsi="Times New Roman"/>
          <w:sz w:val="24"/>
          <w:szCs w:val="24"/>
        </w:rPr>
        <w:t xml:space="preserve">архитектуры, градостроительства и землепользования </w:t>
      </w:r>
      <w:r w:rsidR="0036324D" w:rsidRPr="00EF595F">
        <w:rPr>
          <w:rFonts w:ascii="Times New Roman" w:hAnsi="Times New Roman"/>
          <w:sz w:val="24"/>
          <w:szCs w:val="24"/>
        </w:rPr>
        <w:t xml:space="preserve">администрации </w:t>
      </w:r>
      <w:r w:rsidR="005645A0" w:rsidRPr="00EF595F">
        <w:rPr>
          <w:rFonts w:ascii="Times New Roman" w:hAnsi="Times New Roman"/>
          <w:sz w:val="24"/>
          <w:szCs w:val="24"/>
        </w:rPr>
        <w:t>Шалинского городского округа.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95C">
        <w:rPr>
          <w:rFonts w:ascii="Times New Roman" w:hAnsi="Times New Roman"/>
        </w:rPr>
        <w:t>.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195C">
        <w:rPr>
          <w:rFonts w:ascii="Times New Roman" w:hAnsi="Times New Roman"/>
        </w:rPr>
        <w:t>Раздел 8. СИСТЕМА КОНТРОЛЯ ЗА РЕАЛИЗАЦИЕЙ ПРОГРАММЫ</w:t>
      </w:r>
      <w:r w:rsidR="00C91ED6">
        <w:rPr>
          <w:rFonts w:ascii="Times New Roman" w:hAnsi="Times New Roman"/>
        </w:rPr>
        <w:t>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Текущий контроль: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- совещания у начальника управления </w:t>
      </w:r>
      <w:r w:rsidR="005645A0" w:rsidRPr="00EF595F">
        <w:rPr>
          <w:rFonts w:ascii="Times New Roman" w:hAnsi="Times New Roman"/>
          <w:sz w:val="24"/>
          <w:szCs w:val="24"/>
        </w:rPr>
        <w:t xml:space="preserve">архитектуры, градостроительства и землепользования </w:t>
      </w:r>
      <w:r w:rsidR="0036324D" w:rsidRPr="00EF595F">
        <w:rPr>
          <w:rFonts w:ascii="Times New Roman" w:hAnsi="Times New Roman"/>
          <w:sz w:val="24"/>
          <w:szCs w:val="24"/>
        </w:rPr>
        <w:t xml:space="preserve">администрации </w:t>
      </w:r>
      <w:r w:rsidR="005645A0" w:rsidRPr="00EF595F">
        <w:rPr>
          <w:rFonts w:ascii="Times New Roman" w:hAnsi="Times New Roman"/>
          <w:sz w:val="24"/>
          <w:szCs w:val="24"/>
        </w:rPr>
        <w:t>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 xml:space="preserve"> - ежемесячно.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Промежуточный контроль: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- совещания у заместителя </w:t>
      </w:r>
      <w:r w:rsidR="00235F70">
        <w:rPr>
          <w:rFonts w:ascii="Times New Roman" w:hAnsi="Times New Roman"/>
          <w:sz w:val="24"/>
          <w:szCs w:val="24"/>
        </w:rPr>
        <w:t>г</w:t>
      </w:r>
      <w:r w:rsidRPr="00EF595F">
        <w:rPr>
          <w:rFonts w:ascii="Times New Roman" w:hAnsi="Times New Roman"/>
          <w:sz w:val="24"/>
          <w:szCs w:val="24"/>
        </w:rPr>
        <w:t xml:space="preserve">лавы </w:t>
      </w:r>
      <w:r w:rsidR="0036324D" w:rsidRPr="00EF595F">
        <w:rPr>
          <w:rFonts w:ascii="Times New Roman" w:hAnsi="Times New Roman"/>
          <w:sz w:val="24"/>
          <w:szCs w:val="24"/>
        </w:rPr>
        <w:t xml:space="preserve">администрации </w:t>
      </w:r>
      <w:r w:rsidR="005645A0" w:rsidRPr="00EF595F">
        <w:rPr>
          <w:rFonts w:ascii="Times New Roman" w:hAnsi="Times New Roman"/>
          <w:sz w:val="24"/>
          <w:szCs w:val="24"/>
        </w:rPr>
        <w:t xml:space="preserve">Шалинского городского округа </w:t>
      </w:r>
      <w:r w:rsidRPr="00EF595F">
        <w:rPr>
          <w:rFonts w:ascii="Times New Roman" w:hAnsi="Times New Roman"/>
          <w:sz w:val="24"/>
          <w:szCs w:val="24"/>
        </w:rPr>
        <w:t>по жилищно-коммунальному хозяйству</w:t>
      </w:r>
      <w:r w:rsidR="005645A0" w:rsidRPr="00EF595F">
        <w:rPr>
          <w:rFonts w:ascii="Times New Roman" w:hAnsi="Times New Roman"/>
          <w:sz w:val="24"/>
          <w:szCs w:val="24"/>
        </w:rPr>
        <w:t>, строительству, транспорту и связи</w:t>
      </w:r>
      <w:r w:rsidRPr="00EF595F">
        <w:rPr>
          <w:rFonts w:ascii="Times New Roman" w:hAnsi="Times New Roman"/>
          <w:sz w:val="24"/>
          <w:szCs w:val="24"/>
        </w:rPr>
        <w:t xml:space="preserve">  - ежеквартально.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>Итоговый контроль: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- представление информации о реализации Программы </w:t>
      </w:r>
      <w:r w:rsidR="005645A0" w:rsidRPr="00EF595F">
        <w:rPr>
          <w:rFonts w:ascii="Times New Roman" w:hAnsi="Times New Roman"/>
          <w:sz w:val="24"/>
          <w:szCs w:val="24"/>
        </w:rPr>
        <w:t>Главе Шалинского городского округа</w:t>
      </w:r>
      <w:r w:rsidRPr="00EF595F">
        <w:rPr>
          <w:rFonts w:ascii="Times New Roman" w:hAnsi="Times New Roman"/>
          <w:sz w:val="24"/>
          <w:szCs w:val="24"/>
        </w:rPr>
        <w:t xml:space="preserve"> - 1 апреля  </w:t>
      </w:r>
      <w:r w:rsidR="00A11ADD" w:rsidRPr="00EF595F">
        <w:rPr>
          <w:rFonts w:ascii="Times New Roman" w:hAnsi="Times New Roman"/>
          <w:sz w:val="24"/>
          <w:szCs w:val="24"/>
        </w:rPr>
        <w:t>201</w:t>
      </w:r>
      <w:r w:rsidR="00446D44">
        <w:rPr>
          <w:rFonts w:ascii="Times New Roman" w:hAnsi="Times New Roman"/>
          <w:sz w:val="24"/>
          <w:szCs w:val="24"/>
        </w:rPr>
        <w:t>8</w:t>
      </w:r>
      <w:r w:rsidR="00A11ADD" w:rsidRPr="00EF595F">
        <w:rPr>
          <w:rFonts w:ascii="Times New Roman" w:hAnsi="Times New Roman"/>
          <w:sz w:val="24"/>
          <w:szCs w:val="24"/>
        </w:rPr>
        <w:t xml:space="preserve"> года</w:t>
      </w:r>
      <w:r w:rsidRPr="00EF595F">
        <w:rPr>
          <w:rFonts w:ascii="Times New Roman" w:hAnsi="Times New Roman"/>
          <w:sz w:val="24"/>
          <w:szCs w:val="24"/>
        </w:rPr>
        <w:t>.</w:t>
      </w:r>
    </w:p>
    <w:p w:rsidR="00C91ED6" w:rsidRDefault="00C91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1ED6" w:rsidRPr="00ED195C" w:rsidRDefault="00C91ED6" w:rsidP="00C91E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Раздел 9. </w:t>
      </w:r>
      <w:r w:rsidRPr="00C91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ИНФОРМАЦИОННОЕ ОБЕСПЕЧЕНИЕ ПРОГРАММЫ</w:t>
      </w:r>
    </w:p>
    <w:p w:rsidR="002C7CE3" w:rsidRDefault="002C7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CE3" w:rsidRPr="00B255F5" w:rsidRDefault="00313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информацию о реализации адресной программы предоставлять собственникам помещений в аварийных многоквартирных домах ежеквартально </w:t>
      </w:r>
      <w:r w:rsidR="003A6E31">
        <w:rPr>
          <w:rFonts w:ascii="Times New Roman" w:hAnsi="Times New Roman"/>
          <w:sz w:val="24"/>
          <w:szCs w:val="24"/>
        </w:rPr>
        <w:t xml:space="preserve">на официальном сайте Шалинского городского округа в сети «Интернет» </w:t>
      </w:r>
      <w:r w:rsidR="008E4D86">
        <w:rPr>
          <w:rFonts w:ascii="Times New Roman" w:hAnsi="Times New Roman"/>
          <w:sz w:val="24"/>
          <w:szCs w:val="24"/>
          <w:lang w:val="en-US"/>
        </w:rPr>
        <w:t>http</w:t>
      </w:r>
      <w:r w:rsidR="008E4D86">
        <w:rPr>
          <w:rFonts w:ascii="Times New Roman" w:hAnsi="Times New Roman"/>
          <w:sz w:val="24"/>
          <w:szCs w:val="24"/>
        </w:rPr>
        <w:t>:</w:t>
      </w:r>
      <w:r w:rsidR="008E4D86" w:rsidRPr="008E4D86">
        <w:rPr>
          <w:rFonts w:ascii="Times New Roman" w:hAnsi="Times New Roman"/>
          <w:sz w:val="24"/>
          <w:szCs w:val="24"/>
        </w:rPr>
        <w:t>//</w:t>
      </w:r>
      <w:r w:rsidR="003A6E31">
        <w:rPr>
          <w:rFonts w:ascii="Times New Roman" w:hAnsi="Times New Roman"/>
          <w:sz w:val="24"/>
          <w:szCs w:val="24"/>
          <w:lang w:val="en-US"/>
        </w:rPr>
        <w:t>shalya</w:t>
      </w:r>
      <w:r w:rsidR="003A6E31" w:rsidRPr="003A6E31">
        <w:rPr>
          <w:rFonts w:ascii="Times New Roman" w:hAnsi="Times New Roman"/>
          <w:sz w:val="24"/>
          <w:szCs w:val="24"/>
        </w:rPr>
        <w:t>.</w:t>
      </w:r>
      <w:r w:rsidR="003A6E31">
        <w:rPr>
          <w:rFonts w:ascii="Times New Roman" w:hAnsi="Times New Roman"/>
          <w:sz w:val="24"/>
          <w:szCs w:val="24"/>
          <w:lang w:val="en-US"/>
        </w:rPr>
        <w:t>ru</w:t>
      </w:r>
      <w:r w:rsidR="00B255F5">
        <w:rPr>
          <w:rFonts w:ascii="Times New Roman" w:hAnsi="Times New Roman"/>
          <w:sz w:val="24"/>
          <w:szCs w:val="24"/>
        </w:rPr>
        <w:t>.</w:t>
      </w:r>
    </w:p>
    <w:p w:rsidR="002C7CE3" w:rsidRDefault="00DF1A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районной газете «Шалинский вестник» ежеквартально в виде развернутых информационных релизов.</w:t>
      </w:r>
    </w:p>
    <w:p w:rsidR="00DF1A94" w:rsidRPr="00EF595F" w:rsidRDefault="00DF1A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телефону горячей линии (34358) 2-10-13 разъяснения гражданам по возникающим вопросам, связанными с реализацией адресной программы. 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5F6D" w:rsidRPr="00ED195C" w:rsidRDefault="002E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bookmarkStart w:id="0" w:name="_GoBack"/>
      <w:bookmarkEnd w:id="0"/>
      <w:r w:rsidRPr="00ED195C">
        <w:rPr>
          <w:rFonts w:ascii="Times New Roman" w:hAnsi="Times New Roman"/>
        </w:rPr>
        <w:t xml:space="preserve">Раздел </w:t>
      </w:r>
      <w:r w:rsidR="00C91ED6">
        <w:rPr>
          <w:rFonts w:ascii="Times New Roman" w:hAnsi="Times New Roman"/>
        </w:rPr>
        <w:t>10</w:t>
      </w:r>
      <w:r w:rsidRPr="00ED195C">
        <w:rPr>
          <w:rFonts w:ascii="Times New Roman" w:hAnsi="Times New Roman"/>
        </w:rPr>
        <w:t>. ОЦЕНКА ЭФФЕКТИВНОСТИ РЕАЛИЗАЦИИ ПРОГРАММЫ</w:t>
      </w:r>
    </w:p>
    <w:p w:rsidR="00C92A18" w:rsidRPr="00ED195C" w:rsidRDefault="00C9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lastRenderedPageBreak/>
        <w:t>В результате реализации Программы планируется:</w:t>
      </w:r>
    </w:p>
    <w:p w:rsidR="00C92A18" w:rsidRPr="00EF595F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1. Построить жилые помещения площадью </w:t>
      </w:r>
      <w:r w:rsidR="0036324D" w:rsidRPr="00EF595F">
        <w:rPr>
          <w:rFonts w:ascii="Times New Roman" w:hAnsi="Times New Roman"/>
          <w:sz w:val="24"/>
          <w:szCs w:val="24"/>
        </w:rPr>
        <w:t>1</w:t>
      </w:r>
      <w:r w:rsidR="00927CCF">
        <w:rPr>
          <w:rFonts w:ascii="Times New Roman" w:hAnsi="Times New Roman"/>
          <w:sz w:val="24"/>
          <w:szCs w:val="24"/>
        </w:rPr>
        <w:t>5</w:t>
      </w:r>
      <w:r w:rsidR="0036324D" w:rsidRPr="00EF595F">
        <w:rPr>
          <w:rFonts w:ascii="Times New Roman" w:hAnsi="Times New Roman"/>
          <w:sz w:val="24"/>
          <w:szCs w:val="24"/>
        </w:rPr>
        <w:t> </w:t>
      </w:r>
      <w:r w:rsidR="00927CCF">
        <w:rPr>
          <w:rFonts w:ascii="Times New Roman" w:hAnsi="Times New Roman"/>
          <w:sz w:val="24"/>
          <w:szCs w:val="24"/>
        </w:rPr>
        <w:t>609</w:t>
      </w:r>
      <w:r w:rsidR="0036324D" w:rsidRPr="00EF595F">
        <w:rPr>
          <w:rFonts w:ascii="Times New Roman" w:hAnsi="Times New Roman"/>
          <w:sz w:val="24"/>
          <w:szCs w:val="24"/>
        </w:rPr>
        <w:t>,76</w:t>
      </w:r>
      <w:r w:rsidRPr="00EF595F">
        <w:rPr>
          <w:rFonts w:ascii="Times New Roman" w:hAnsi="Times New Roman"/>
          <w:sz w:val="24"/>
          <w:szCs w:val="24"/>
        </w:rPr>
        <w:t xml:space="preserve"> кв. м.</w:t>
      </w: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595F">
        <w:rPr>
          <w:rFonts w:ascii="Times New Roman" w:hAnsi="Times New Roman"/>
          <w:sz w:val="24"/>
          <w:szCs w:val="24"/>
        </w:rPr>
        <w:t xml:space="preserve">2. Переселить </w:t>
      </w:r>
      <w:r w:rsidR="002E5F6D" w:rsidRPr="00EF595F">
        <w:rPr>
          <w:rFonts w:ascii="Times New Roman" w:hAnsi="Times New Roman"/>
          <w:sz w:val="24"/>
          <w:szCs w:val="24"/>
        </w:rPr>
        <w:t xml:space="preserve"> </w:t>
      </w:r>
      <w:r w:rsidR="00A11ADD" w:rsidRPr="00EF595F">
        <w:rPr>
          <w:rFonts w:ascii="Times New Roman" w:hAnsi="Times New Roman"/>
          <w:sz w:val="24"/>
          <w:szCs w:val="24"/>
        </w:rPr>
        <w:t>8</w:t>
      </w:r>
      <w:r w:rsidR="00927CCF">
        <w:rPr>
          <w:rFonts w:ascii="Times New Roman" w:hAnsi="Times New Roman"/>
          <w:sz w:val="24"/>
          <w:szCs w:val="24"/>
        </w:rPr>
        <w:t>30</w:t>
      </w:r>
      <w:r w:rsidR="002E5F6D" w:rsidRPr="00EF595F">
        <w:rPr>
          <w:rFonts w:ascii="Times New Roman" w:hAnsi="Times New Roman"/>
          <w:sz w:val="24"/>
          <w:szCs w:val="24"/>
        </w:rPr>
        <w:t xml:space="preserve"> </w:t>
      </w:r>
      <w:r w:rsidRPr="00EF595F">
        <w:rPr>
          <w:rFonts w:ascii="Times New Roman" w:hAnsi="Times New Roman"/>
          <w:sz w:val="24"/>
          <w:szCs w:val="24"/>
        </w:rPr>
        <w:t xml:space="preserve"> </w:t>
      </w:r>
      <w:r w:rsidR="005645A0" w:rsidRPr="00EF595F">
        <w:rPr>
          <w:rFonts w:ascii="Times New Roman" w:hAnsi="Times New Roman"/>
          <w:sz w:val="24"/>
          <w:szCs w:val="24"/>
        </w:rPr>
        <w:t xml:space="preserve">человек </w:t>
      </w:r>
      <w:r w:rsidRPr="00EF595F">
        <w:rPr>
          <w:rFonts w:ascii="Times New Roman" w:hAnsi="Times New Roman"/>
          <w:sz w:val="24"/>
          <w:szCs w:val="24"/>
        </w:rPr>
        <w:t>из аварийного жилищного фонда.</w:t>
      </w:r>
    </w:p>
    <w:p w:rsidR="0083556A" w:rsidRDefault="00835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3556A" w:rsidRPr="00EF595F" w:rsidRDefault="00835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2A18" w:rsidRDefault="00C92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426"/>
        <w:gridCol w:w="1439"/>
        <w:gridCol w:w="1460"/>
        <w:gridCol w:w="1460"/>
        <w:gridCol w:w="1460"/>
        <w:gridCol w:w="1460"/>
      </w:tblGrid>
      <w:tr w:rsidR="00446D44" w:rsidRPr="005D47CF" w:rsidTr="00235F70"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Наименование показателя, индикатора</w:t>
            </w:r>
          </w:p>
        </w:tc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Базовый показатель 2013 год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Величина индикатора и показателя 2014 год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Величина индикатора и показателя 2015 год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Величина индикатора и показателя 2016 год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Величина индикатора и показателя 2017 год</w:t>
            </w:r>
          </w:p>
        </w:tc>
      </w:tr>
      <w:tr w:rsidR="00446D44" w:rsidRPr="005D47CF" w:rsidTr="00235F70"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Количество построенных жилых помещений</w:t>
            </w:r>
          </w:p>
        </w:tc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7CF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4 494,0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83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</w:t>
            </w:r>
            <w:r w:rsidR="0083556A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3556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83556A" w:rsidP="0083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6D4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760</w:t>
            </w:r>
            <w:r w:rsidR="00446D4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46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46D44" w:rsidRPr="005D47CF" w:rsidTr="00235F70"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CF">
              <w:rPr>
                <w:rFonts w:ascii="Times New Roman" w:hAnsi="Times New Roman"/>
                <w:sz w:val="24"/>
                <w:szCs w:val="24"/>
              </w:rPr>
              <w:t>Количество переселенных человек</w:t>
            </w:r>
          </w:p>
        </w:tc>
        <w:tc>
          <w:tcPr>
            <w:tcW w:w="1488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89" w:type="dxa"/>
          </w:tcPr>
          <w:p w:rsidR="00446D44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91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556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89" w:type="dxa"/>
          </w:tcPr>
          <w:p w:rsidR="00446D44" w:rsidRPr="005D47CF" w:rsidRDefault="00446D44" w:rsidP="0023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D44" w:rsidRPr="005D47CF" w:rsidRDefault="0083556A" w:rsidP="00D2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</w:tbl>
    <w:p w:rsidR="00446D44" w:rsidRPr="00ED195C" w:rsidRDefault="00446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92A18" w:rsidRPr="006D6F7C" w:rsidRDefault="00C92A18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  <w:sectPr w:rsidR="00C92A18" w:rsidRPr="006D6F7C" w:rsidSect="00FB1F4C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C92A18" w:rsidRPr="006D6F7C" w:rsidRDefault="00C92A18" w:rsidP="002E5F6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C92A18" w:rsidRPr="006D6F7C" w:rsidSect="00FF0201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A18"/>
    <w:rsid w:val="000D206D"/>
    <w:rsid w:val="000F3287"/>
    <w:rsid w:val="00127CA2"/>
    <w:rsid w:val="001C3486"/>
    <w:rsid w:val="002349B4"/>
    <w:rsid w:val="00235F70"/>
    <w:rsid w:val="00257DE1"/>
    <w:rsid w:val="002805BA"/>
    <w:rsid w:val="002B4FF9"/>
    <w:rsid w:val="002C7CE3"/>
    <w:rsid w:val="002D0A37"/>
    <w:rsid w:val="002E5F6D"/>
    <w:rsid w:val="003118A5"/>
    <w:rsid w:val="00313DC2"/>
    <w:rsid w:val="0036324D"/>
    <w:rsid w:val="00365431"/>
    <w:rsid w:val="0037759B"/>
    <w:rsid w:val="00382884"/>
    <w:rsid w:val="003A6E31"/>
    <w:rsid w:val="003F5348"/>
    <w:rsid w:val="003F5C39"/>
    <w:rsid w:val="0042569D"/>
    <w:rsid w:val="00446D44"/>
    <w:rsid w:val="00456616"/>
    <w:rsid w:val="004708D9"/>
    <w:rsid w:val="00472939"/>
    <w:rsid w:val="004767E5"/>
    <w:rsid w:val="004D2A69"/>
    <w:rsid w:val="00521578"/>
    <w:rsid w:val="00554A42"/>
    <w:rsid w:val="005645A0"/>
    <w:rsid w:val="005724BB"/>
    <w:rsid w:val="005A6548"/>
    <w:rsid w:val="00607901"/>
    <w:rsid w:val="006655EA"/>
    <w:rsid w:val="00665880"/>
    <w:rsid w:val="006D6F7C"/>
    <w:rsid w:val="00700BC6"/>
    <w:rsid w:val="00706565"/>
    <w:rsid w:val="00724E2A"/>
    <w:rsid w:val="0076679B"/>
    <w:rsid w:val="007B083A"/>
    <w:rsid w:val="007B1118"/>
    <w:rsid w:val="007C573A"/>
    <w:rsid w:val="007F7C8D"/>
    <w:rsid w:val="0083556A"/>
    <w:rsid w:val="008400C8"/>
    <w:rsid w:val="008E21AB"/>
    <w:rsid w:val="008E4D86"/>
    <w:rsid w:val="0091202D"/>
    <w:rsid w:val="00927CCF"/>
    <w:rsid w:val="00945A77"/>
    <w:rsid w:val="009C29A9"/>
    <w:rsid w:val="009D6976"/>
    <w:rsid w:val="00A0494F"/>
    <w:rsid w:val="00A11ADD"/>
    <w:rsid w:val="00A53538"/>
    <w:rsid w:val="00AE488F"/>
    <w:rsid w:val="00AF14D3"/>
    <w:rsid w:val="00B1647A"/>
    <w:rsid w:val="00B254E2"/>
    <w:rsid w:val="00B255F5"/>
    <w:rsid w:val="00BD21EE"/>
    <w:rsid w:val="00BF1547"/>
    <w:rsid w:val="00C91ED6"/>
    <w:rsid w:val="00C92A18"/>
    <w:rsid w:val="00CC69DB"/>
    <w:rsid w:val="00CF51A1"/>
    <w:rsid w:val="00CF73A7"/>
    <w:rsid w:val="00D24B76"/>
    <w:rsid w:val="00D27857"/>
    <w:rsid w:val="00D450F4"/>
    <w:rsid w:val="00DC6C68"/>
    <w:rsid w:val="00DF19E1"/>
    <w:rsid w:val="00DF1A94"/>
    <w:rsid w:val="00DF386A"/>
    <w:rsid w:val="00E573B6"/>
    <w:rsid w:val="00E6028B"/>
    <w:rsid w:val="00EC1F71"/>
    <w:rsid w:val="00ED195C"/>
    <w:rsid w:val="00ED6E93"/>
    <w:rsid w:val="00EE1EBB"/>
    <w:rsid w:val="00EF595F"/>
    <w:rsid w:val="00F06528"/>
    <w:rsid w:val="00F31D53"/>
    <w:rsid w:val="00F54716"/>
    <w:rsid w:val="00F91154"/>
    <w:rsid w:val="00FB1F4C"/>
    <w:rsid w:val="00FC2B86"/>
    <w:rsid w:val="00FC4B56"/>
    <w:rsid w:val="00FE4C49"/>
    <w:rsid w:val="00FF0201"/>
    <w:rsid w:val="00F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A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92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2A1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2A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2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qFormat/>
    <w:rsid w:val="00E573B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Balloon Text"/>
    <w:basedOn w:val="a"/>
    <w:semiHidden/>
    <w:rsid w:val="00FC4B5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F5C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9DD070A4A13BBB3C4854D377152771E04F8C5E9E8D9CF29D087F9131582F79298A969A86B15512CDE8D17M3M" TargetMode="External"/><Relationship Id="rId13" Type="http://schemas.openxmlformats.org/officeDocument/2006/relationships/hyperlink" Target="consultantplus://offline/ref=9D59DD070A4A13BBB3C4854D377152771E04F8C5E9E8D9CF29D087F9131582F79298A969A86B15512CDC8B17M4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59DD070A4A13BBB3C4854D377152771E04F8C5E6E4D4CF25D087F9131582F79298A969A86B15512CDE8E17M2M" TargetMode="External"/><Relationship Id="rId12" Type="http://schemas.openxmlformats.org/officeDocument/2006/relationships/hyperlink" Target="consultantplus://offline/ref=9D59DD070A4A13BBB3C4854D377152771E04F8C5E9E8D9CF29D087F9131582F79298A969A86B15512CDD8F17M5M" TargetMode="External"/><Relationship Id="rId17" Type="http://schemas.openxmlformats.org/officeDocument/2006/relationships/hyperlink" Target="consultantplus://offline/ref=9D59DD070A4A13BBB3C4854D377152771E04F8C5E9E8D9CF29D087F9131582F79298A969A86B15512CDC8E17M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59DD070A4A13BBB3C49B40211D0C7D1E0FAFC8E5EED7997D8FDCA4441C88A0D5D7F0231EM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9DD070A4A13BBB3C49B40211D0C7D1E0FA4C8E5ECD7997D8FDCA44411MCM" TargetMode="External"/><Relationship Id="rId11" Type="http://schemas.openxmlformats.org/officeDocument/2006/relationships/hyperlink" Target="consultantplus://offline/ref=9D59DD070A4A13BBB3C4854D377152771E04F8C5E9E8D9CF29D087F9131582F79298A969A86B15512CDD8F17M5M" TargetMode="External"/><Relationship Id="rId5" Type="http://schemas.openxmlformats.org/officeDocument/2006/relationships/hyperlink" Target="consultantplus://offline/ref=9D59DD070A4A13BBB3C49B40211D0C7D1E0FAFC8E5EED7997D8FDCA44411MCM" TargetMode="External"/><Relationship Id="rId15" Type="http://schemas.openxmlformats.org/officeDocument/2006/relationships/hyperlink" Target="consultantplus://offline/ref=9D59DD070A4A13BBB3C49B40211D0C7D1E0FA1CCE3ECD7997D8FDCA4441C88A0D5D7F02BEC66115712MCM" TargetMode="External"/><Relationship Id="rId10" Type="http://schemas.openxmlformats.org/officeDocument/2006/relationships/hyperlink" Target="consultantplus://offline/ref=9D59DD070A4A13BBB3C4854D377152771E04F8C5E9E8D9CF29D087F9131582F79298A969A86B15512CDD8C17M4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9D59DD070A4A13BBB3C4854D377152771E04F8C5E9E8D9CF29D087F9131582F79298A969A86B15512CDC8B17M4M" TargetMode="External"/><Relationship Id="rId14" Type="http://schemas.openxmlformats.org/officeDocument/2006/relationships/hyperlink" Target="consultantplus://offline/ref=9D59DD070A4A13BBB3C49B40211D0C7D1E0FA1CCE3ECD7997D8FDCA4441C88A0D5D7F02BEC66165512M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НИЖНИЙ ТАГИЛ</vt:lpstr>
    </vt:vector>
  </TitlesOfParts>
  <Company>ГУП СО Облкоммунэнерго</Company>
  <LinksUpToDate>false</LinksUpToDate>
  <CharactersWithSpaces>17473</CharactersWithSpaces>
  <SharedDoc>false</SharedDoc>
  <HLinks>
    <vt:vector size="78" baseType="variant">
      <vt:variant>
        <vt:i4>5111823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consultantplus://offline/ref=9D59DD070A4A13BBB3C4854D377152771E04F8C5E9E8D9CF29D087F9131582F79298A969A86B15512CDC8E17MDM</vt:lpwstr>
      </vt:variant>
      <vt:variant>
        <vt:lpwstr/>
      </vt:variant>
      <vt:variant>
        <vt:i4>3014706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consultantplus://offline/ref=9D59DD070A4A13BBB3C49B40211D0C7D1E0FAFC8E5EED7997D8FDCA4441C88A0D5D7F0231EMFM</vt:lpwstr>
      </vt:variant>
      <vt:variant>
        <vt:lpwstr/>
      </vt:variant>
      <vt:variant>
        <vt:i4>7929966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consultantplus://offline/ref=9D59DD070A4A13BBB3C49B40211D0C7D1E0FA1CCE3ECD7997D8FDCA4441C88A0D5D7F02BEC66115712MCM</vt:lpwstr>
      </vt:variant>
      <vt:variant>
        <vt:lpwstr/>
      </vt:variant>
      <vt:variant>
        <vt:i4>7929962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consultantplus://offline/ref=9D59DD070A4A13BBB3C49B40211D0C7D1E0FA1CCE3ECD7997D8FDCA4441C88A0D5D7F02BEC66165512MBM</vt:lpwstr>
      </vt:variant>
      <vt:variant>
        <vt:lpwstr/>
      </vt:variant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consultantplus://offline/ref=9D59DD070A4A13BBB3C4854D377152771E04F8C5E9E8D9CF29D087F9131582F79298A969A86B15512CDC8B17M4M</vt:lpwstr>
      </vt:variant>
      <vt:variant>
        <vt:lpwstr/>
      </vt:variant>
      <vt:variant>
        <vt:i4>5111898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consultantplus://offline/ref=9D59DD070A4A13BBB3C4854D377152771E04F8C5E9E8D9CF29D087F9131582F79298A969A86B15512CDD8F17M5M</vt:lpwstr>
      </vt:variant>
      <vt:variant>
        <vt:lpwstr/>
      </vt:variant>
      <vt:variant>
        <vt:i4>5111898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consultantplus://offline/ref=9D59DD070A4A13BBB3C4854D377152771E04F8C5E9E8D9CF29D087F9131582F79298A969A86B15512CDD8F17M5M</vt:lpwstr>
      </vt:variant>
      <vt:variant>
        <vt:lpwstr/>
      </vt:variant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consultantplus://offline/ref=9D59DD070A4A13BBB3C4854D377152771E04F8C5E9E8D9CF29D087F9131582F79298A969A86B15512CDD8C17M4M</vt:lpwstr>
      </vt:variant>
      <vt:variant>
        <vt:lpwstr/>
      </vt:variant>
      <vt:variant>
        <vt:i4>5111896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consultantplus://offline/ref=9D59DD070A4A13BBB3C4854D377152771E04F8C5E9E8D9CF29D087F9131582F79298A969A86B15512CDC8B17M4M</vt:lpwstr>
      </vt:variant>
      <vt:variant>
        <vt:lpwstr/>
      </vt:variant>
      <vt:variant>
        <vt:i4>5111903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consultantplus://offline/ref=9D59DD070A4A13BBB3C4854D377152771E04F8C5E9E8D9CF29D087F9131582F79298A969A86B15512CDE8D17M3M</vt:lpwstr>
      </vt:variant>
      <vt:variant>
        <vt:lpwstr/>
      </vt:variant>
      <vt:variant>
        <vt:i4>5111901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consultantplus://offline/ref=9D59DD070A4A13BBB3C4854D377152771E04F8C5E6E4D4CF25D087F9131582F79298A969A86B15512CDE8E17M2M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consultantplus://offline/ref=9D59DD070A4A13BBB3C49B40211D0C7D1E0FA4C8E5ECD7997D8FDCA44411MCM</vt:lpwstr>
      </vt:variant>
      <vt:variant>
        <vt:lpwstr/>
      </vt:variant>
      <vt:variant>
        <vt:i4>1179657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consultantplus://offline/ref=9D59DD070A4A13BBB3C49B40211D0C7D1E0FAFC8E5EED7997D8FDCA44411MCM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НИЖНИЙ ТАГИЛ</dc:title>
  <dc:subject/>
  <dc:creator>Баранова Светлана Павловна</dc:creator>
  <cp:keywords/>
  <dc:description/>
  <cp:lastModifiedBy>Komp</cp:lastModifiedBy>
  <cp:revision>1</cp:revision>
  <cp:lastPrinted>2015-03-05T09:06:00Z</cp:lastPrinted>
  <dcterms:created xsi:type="dcterms:W3CDTF">2015-03-05T06:38:00Z</dcterms:created>
  <dcterms:modified xsi:type="dcterms:W3CDTF">2015-03-05T09:07:00Z</dcterms:modified>
</cp:coreProperties>
</file>