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C0B0">
      <w:pPr>
        <w:pStyle w:val="6"/>
        <w:jc w:val="both"/>
        <w:rPr>
          <w:rFonts w:hint="default" w:ascii="Liberation Serif" w:hAnsi="Liberation Serif" w:cs="Liberation Serif"/>
          <w:sz w:val="28"/>
          <w:szCs w:val="28"/>
        </w:rPr>
      </w:pPr>
    </w:p>
    <w:p w14:paraId="07E337FF">
      <w:pPr>
        <w:jc w:val="center"/>
        <w:rPr>
          <w:rFonts w:hint="default" w:ascii="Liberation Serif" w:hAnsi="Liberation Serif" w:eastAsia="Times New Roman" w:cs="Liberation Serif"/>
          <w:b/>
          <w:color w:val="auto"/>
          <w:sz w:val="28"/>
          <w:szCs w:val="28"/>
        </w:rPr>
      </w:pPr>
      <w:r>
        <w:rPr>
          <w:rFonts w:hint="default" w:ascii="Liberation Serif" w:hAnsi="Liberation Serif" w:cs="Liberation Serif"/>
          <w:sz w:val="28"/>
          <w:szCs w:val="28"/>
        </w:rPr>
        <w:drawing>
          <wp:anchor distT="0" distB="0" distL="114300" distR="114300" simplePos="0" relativeHeight="251659264" behindDoc="0" locked="0" layoutInCell="1" allowOverlap="1">
            <wp:simplePos x="0" y="0"/>
            <wp:positionH relativeFrom="column">
              <wp:posOffset>2538095</wp:posOffset>
            </wp:positionH>
            <wp:positionV relativeFrom="paragraph">
              <wp:posOffset>-253365</wp:posOffset>
            </wp:positionV>
            <wp:extent cx="640080" cy="805180"/>
            <wp:effectExtent l="19050" t="0" r="7620" b="0"/>
            <wp:wrapThrough wrapText="bothSides">
              <wp:wrapPolygon>
                <wp:start x="-643" y="0"/>
                <wp:lineTo x="-643" y="20953"/>
                <wp:lineTo x="21857" y="20953"/>
                <wp:lineTo x="21857" y="0"/>
                <wp:lineTo x="-643" y="0"/>
              </wp:wrapPolygon>
            </wp:wrapThrough>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pic:cNvPicPr>
                      <a:picLocks noChangeAspect="1" noChangeArrowheads="1"/>
                    </pic:cNvPicPr>
                  </pic:nvPicPr>
                  <pic:blipFill>
                    <a:blip r:embed="rId6"/>
                    <a:srcRect/>
                    <a:stretch>
                      <a:fillRect/>
                    </a:stretch>
                  </pic:blipFill>
                  <pic:spPr>
                    <a:xfrm>
                      <a:off x="0" y="0"/>
                      <a:ext cx="640080" cy="805180"/>
                    </a:xfrm>
                    <a:prstGeom prst="rect">
                      <a:avLst/>
                    </a:prstGeom>
                    <a:noFill/>
                  </pic:spPr>
                </pic:pic>
              </a:graphicData>
            </a:graphic>
          </wp:anchor>
        </w:drawing>
      </w:r>
    </w:p>
    <w:p w14:paraId="5D3F9CB2">
      <w:pPr>
        <w:jc w:val="center"/>
        <w:rPr>
          <w:rFonts w:hint="default" w:ascii="Liberation Serif" w:hAnsi="Liberation Serif" w:eastAsia="Times New Roman" w:cs="Liberation Serif"/>
          <w:b/>
          <w:color w:val="auto"/>
          <w:sz w:val="28"/>
          <w:szCs w:val="28"/>
        </w:rPr>
      </w:pPr>
    </w:p>
    <w:p w14:paraId="07773000">
      <w:pPr>
        <w:jc w:val="center"/>
        <w:rPr>
          <w:rFonts w:hint="default" w:ascii="Liberation Serif" w:hAnsi="Liberation Serif" w:eastAsia="Times New Roman" w:cs="Liberation Serif"/>
          <w:b/>
          <w:color w:val="auto"/>
          <w:sz w:val="28"/>
          <w:szCs w:val="28"/>
        </w:rPr>
      </w:pPr>
    </w:p>
    <w:p w14:paraId="73991DC3">
      <w:pPr>
        <w:jc w:val="center"/>
        <w:rPr>
          <w:rFonts w:hint="default" w:ascii="Liberation Serif" w:hAnsi="Liberation Serif" w:eastAsia="Times New Roman" w:cs="Liberation Serif"/>
          <w:b/>
          <w:color w:val="auto"/>
          <w:sz w:val="28"/>
          <w:szCs w:val="28"/>
        </w:rPr>
      </w:pPr>
    </w:p>
    <w:p w14:paraId="5AEBDA6E">
      <w:pPr>
        <w:jc w:val="center"/>
        <w:rPr>
          <w:rFonts w:hint="default" w:ascii="Liberation Serif" w:hAnsi="Liberation Serif" w:eastAsia="Times New Roman" w:cs="Liberation Serif"/>
          <w:b/>
          <w:color w:val="auto"/>
          <w:sz w:val="28"/>
          <w:szCs w:val="28"/>
        </w:rPr>
      </w:pPr>
      <w:r>
        <w:rPr>
          <w:rFonts w:hint="default" w:ascii="Liberation Serif" w:hAnsi="Liberation Serif" w:eastAsia="Times New Roman" w:cs="Liberation Serif"/>
          <w:b/>
          <w:color w:val="auto"/>
          <w:sz w:val="28"/>
          <w:szCs w:val="28"/>
        </w:rPr>
        <w:t xml:space="preserve">АДМИНИСТРАЦИЯ ШАЛИНСКОГО </w:t>
      </w:r>
      <w:r>
        <w:rPr>
          <w:rFonts w:hint="default" w:ascii="Liberation Serif" w:hAnsi="Liberation Serif" w:eastAsia="Times New Roman" w:cs="Liberation Serif"/>
          <w:b/>
          <w:color w:val="auto"/>
          <w:sz w:val="28"/>
          <w:szCs w:val="28"/>
          <w:lang w:val="ru-RU"/>
        </w:rPr>
        <w:t>ГОРОДСКОГО</w:t>
      </w:r>
      <w:r>
        <w:rPr>
          <w:rFonts w:hint="default" w:ascii="Liberation Serif" w:hAnsi="Liberation Serif" w:eastAsia="Times New Roman" w:cs="Liberation Serif"/>
          <w:b/>
          <w:color w:val="auto"/>
          <w:sz w:val="28"/>
          <w:szCs w:val="28"/>
        </w:rPr>
        <w:t xml:space="preserve"> ОКРУГА</w:t>
      </w:r>
    </w:p>
    <w:p w14:paraId="70323AD3">
      <w:pPr>
        <w:keepNext/>
        <w:jc w:val="center"/>
        <w:outlineLvl w:val="0"/>
        <w:rPr>
          <w:rFonts w:hint="default" w:ascii="Liberation Serif" w:hAnsi="Liberation Serif" w:eastAsia="Times New Roman" w:cs="Liberation Serif"/>
          <w:b/>
          <w:color w:val="auto"/>
          <w:sz w:val="28"/>
          <w:szCs w:val="28"/>
        </w:rPr>
      </w:pPr>
      <w:r>
        <w:rPr>
          <w:rFonts w:hint="default" w:ascii="Liberation Serif" w:hAnsi="Liberation Serif" w:eastAsia="Times New Roman" w:cs="Liberation Serif"/>
          <w:b/>
          <w:color w:val="auto"/>
          <w:sz w:val="28"/>
          <w:szCs w:val="28"/>
        </w:rPr>
        <w:t>П О С Т А Н О В Л Е Н И Е</w:t>
      </w:r>
    </w:p>
    <w:p w14:paraId="704DA8FC">
      <w:pPr>
        <w:rPr>
          <w:rFonts w:hint="default" w:ascii="Liberation Serif" w:hAnsi="Liberation Serif" w:eastAsia="Times New Roman" w:cs="Liberation Serif"/>
          <w:color w:val="auto"/>
          <w:sz w:val="28"/>
          <w:szCs w:val="28"/>
        </w:rPr>
      </w:pPr>
    </w:p>
    <w:tbl>
      <w:tblPr>
        <w:tblStyle w:val="3"/>
        <w:tblW w:w="0" w:type="auto"/>
        <w:tblInd w:w="72"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Layout w:type="fixed"/>
        <w:tblCellMar>
          <w:top w:w="0" w:type="dxa"/>
          <w:left w:w="108" w:type="dxa"/>
          <w:bottom w:w="0" w:type="dxa"/>
          <w:right w:w="108" w:type="dxa"/>
        </w:tblCellMar>
      </w:tblPr>
      <w:tblGrid>
        <w:gridCol w:w="10152"/>
      </w:tblGrid>
      <w:tr w14:paraId="276570A8">
        <w:tblPrEx>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CellMar>
            <w:top w:w="0" w:type="dxa"/>
            <w:left w:w="108" w:type="dxa"/>
            <w:bottom w:w="0" w:type="dxa"/>
            <w:right w:w="108" w:type="dxa"/>
          </w:tblCellMar>
        </w:tblPrEx>
        <w:trPr>
          <w:trHeight w:val="235" w:hRule="atLeast"/>
        </w:trPr>
        <w:tc>
          <w:tcPr>
            <w:tcW w:w="10152" w:type="dxa"/>
            <w:tcBorders>
              <w:top w:val="thinThickSmallGap" w:color="000000" w:sz="24" w:space="0"/>
              <w:left w:val="nil"/>
              <w:bottom w:val="nil"/>
              <w:right w:val="nil"/>
            </w:tcBorders>
          </w:tcPr>
          <w:p w14:paraId="20FD9E81">
            <w:pPr>
              <w:spacing w:line="276" w:lineRule="auto"/>
              <w:rPr>
                <w:rFonts w:hint="default" w:ascii="Liberation Serif" w:hAnsi="Liberation Serif" w:eastAsia="Times New Roman" w:cs="Liberation Serif"/>
                <w:color w:val="auto"/>
                <w:sz w:val="28"/>
                <w:szCs w:val="28"/>
              </w:rPr>
            </w:pPr>
          </w:p>
        </w:tc>
      </w:tr>
    </w:tbl>
    <w:p w14:paraId="79B7C162">
      <w:pPr>
        <w:tabs>
          <w:tab w:val="left" w:pos="6739"/>
        </w:tabs>
        <w:rPr>
          <w:rFonts w:hint="default" w:ascii="Liberation Serif" w:hAnsi="Liberation Serif" w:eastAsia="Times New Roman" w:cs="Liberation Serif"/>
          <w:color w:val="auto"/>
          <w:sz w:val="28"/>
          <w:szCs w:val="28"/>
        </w:rPr>
      </w:pPr>
      <w:r>
        <w:rPr>
          <w:rFonts w:hint="default" w:ascii="Liberation Serif" w:hAnsi="Liberation Serif" w:eastAsia="Times New Roman" w:cs="Liberation Serif"/>
          <w:color w:val="auto"/>
          <w:sz w:val="28"/>
          <w:szCs w:val="28"/>
        </w:rPr>
        <w:t>от                   2024 года №</w:t>
      </w:r>
      <w:r>
        <w:rPr>
          <w:rFonts w:hint="default" w:ascii="Liberation Serif" w:hAnsi="Liberation Serif" w:eastAsia="Times New Roman" w:cs="Liberation Serif"/>
          <w:color w:val="auto"/>
          <w:sz w:val="28"/>
          <w:szCs w:val="28"/>
        </w:rPr>
        <w:tab/>
      </w:r>
      <w:r>
        <w:rPr>
          <w:rFonts w:hint="default" w:ascii="Liberation Serif" w:hAnsi="Liberation Serif" w:eastAsia="Times New Roman" w:cs="Liberation Serif"/>
          <w:color w:val="auto"/>
          <w:sz w:val="28"/>
          <w:szCs w:val="28"/>
        </w:rPr>
        <w:t xml:space="preserve">                     пгт. Шаля</w:t>
      </w:r>
    </w:p>
    <w:p w14:paraId="31C36089">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br w:type="textWrapping"/>
      </w:r>
    </w:p>
    <w:p w14:paraId="287D90E3">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t>О ПОРЯДКЕ ФОРМИРОВАНИЯ МУНИЦИПАЛЬНОГО ЗАДАНИЯ В ОТНОШЕНИИ</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МУНИЦИПАЛЬНЫХ 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ФИНАНСОВОГО ОБЕСПЕЧЕНИЯ ВЫПОЛНЕНИЯ МУНИЦИПАЛЬНОГО ЗАДАНИЯ</w:t>
      </w:r>
    </w:p>
    <w:p w14:paraId="0247EA3D">
      <w:pPr>
        <w:pStyle w:val="6"/>
        <w:spacing w:after="1"/>
        <w:rPr>
          <w:rFonts w:hint="default" w:ascii="Liberation Serif" w:hAnsi="Liberation Serif" w:cs="Liberation Serif"/>
          <w:sz w:val="28"/>
          <w:szCs w:val="28"/>
        </w:rPr>
      </w:pPr>
    </w:p>
    <w:p w14:paraId="5E7F0574">
      <w:pPr>
        <w:pStyle w:val="6"/>
        <w:jc w:val="both"/>
        <w:rPr>
          <w:rFonts w:hint="default" w:ascii="Liberation Serif" w:hAnsi="Liberation Serif" w:cs="Liberation Serif"/>
          <w:sz w:val="28"/>
          <w:szCs w:val="28"/>
        </w:rPr>
      </w:pPr>
    </w:p>
    <w:p w14:paraId="161C932E">
      <w:pPr>
        <w:pStyle w:val="6"/>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"https://login.consultant.ru/link/?req=doc&amp;base=RZB&amp;n=470713&amp;dst=3595"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пунктами 3</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"https://login.consultant.ru/link/?req=doc&amp;base=RZB&amp;n=470713&amp;dst=1381"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"https://login.consultant.ru/link/?req=doc&amp;base=RZB&amp;n=470713&amp;dst=4386"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 статьи 69.2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"https://login.consultant.ru/link/?req=doc&amp;base=RZB&amp;n=470713&amp;dst=103134"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1 статьи 78.1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Бюджетного кодекса Российской Федерации,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"https://login.consultant.ru/link/?req=doc&amp;base=RZB&amp;n=470718&amp;dst=233"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подпунктом 2 пункта 7 статьи 9.2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Федерального закона от 12 января 1996 года </w:t>
      </w:r>
      <w:r>
        <w:rPr>
          <w:rFonts w:hint="default" w:ascii="Liberation Serif" w:hAnsi="Liberation Serif" w:cs="Liberation Serif"/>
          <w:color w:val="auto"/>
          <w:sz w:val="28"/>
          <w:szCs w:val="28"/>
          <w:lang w:val="ru-RU"/>
        </w:rPr>
        <w:t>№</w:t>
      </w:r>
      <w:r>
        <w:rPr>
          <w:rFonts w:hint="default" w:ascii="Liberation Serif" w:hAnsi="Liberation Serif" w:cs="Liberation Serif"/>
          <w:color w:val="auto"/>
          <w:sz w:val="28"/>
          <w:szCs w:val="28"/>
        </w:rPr>
        <w:t xml:space="preserve"> 7-ФЗ "О некоммерческих организациях"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"https://login.consultant.ru/link/?req=doc&amp;base=RZB&amp;n=431880&amp;dst=100051"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частью 5 статьи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Федерального закона от 3 ноября 2006 года </w:t>
      </w:r>
      <w:r>
        <w:rPr>
          <w:rFonts w:hint="default" w:ascii="Liberation Serif" w:hAnsi="Liberation Serif" w:cs="Liberation Serif"/>
          <w:color w:val="auto"/>
          <w:sz w:val="28"/>
          <w:szCs w:val="28"/>
          <w:lang w:val="ru-RU"/>
        </w:rPr>
        <w:t>№</w:t>
      </w:r>
      <w:r>
        <w:rPr>
          <w:rFonts w:hint="default" w:ascii="Liberation Serif" w:hAnsi="Liberation Serif" w:cs="Liberation Serif"/>
          <w:color w:val="auto"/>
          <w:sz w:val="28"/>
          <w:szCs w:val="28"/>
        </w:rPr>
        <w:t xml:space="preserve"> 174-ФЗ "Об автономных учреждениях" </w:t>
      </w:r>
      <w:r>
        <w:rPr>
          <w:rFonts w:hint="default" w:ascii="Liberation Serif" w:hAnsi="Liberation Serif" w:cs="Liberation Serif"/>
          <w:color w:val="auto"/>
          <w:sz w:val="28"/>
          <w:szCs w:val="28"/>
          <w:lang w:val="ru-RU"/>
        </w:rPr>
        <w:t>Администрация Шалинского городского</w:t>
      </w:r>
      <w:r>
        <w:rPr>
          <w:rFonts w:hint="default" w:ascii="Liberation Serif" w:hAnsi="Liberation Serif" w:cs="Liberation Serif"/>
          <w:sz w:val="28"/>
          <w:szCs w:val="28"/>
          <w:lang w:val="ru-RU"/>
        </w:rPr>
        <w:t xml:space="preserve"> округа постановляет</w:t>
      </w:r>
      <w:r>
        <w:rPr>
          <w:rFonts w:hint="default" w:ascii="Liberation Serif" w:hAnsi="Liberation Serif" w:cs="Liberation Serif"/>
          <w:sz w:val="28"/>
          <w:szCs w:val="28"/>
        </w:rPr>
        <w:t>:</w:t>
      </w:r>
    </w:p>
    <w:p w14:paraId="60C9FF4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Утвердить:</w:t>
      </w:r>
    </w:p>
    <w:p w14:paraId="20072B5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1)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"P47"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Порядок</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формирования муниципального задания в отношении муниципальных учреждений Шалинского </w:t>
      </w:r>
      <w:r>
        <w:rPr>
          <w:rFonts w:hint="default" w:ascii="Liberation Serif" w:hAnsi="Liberation Serif" w:cs="Liberation Serif"/>
          <w:color w:val="auto"/>
          <w:sz w:val="28"/>
          <w:szCs w:val="28"/>
          <w:lang w:val="ru-RU"/>
        </w:rPr>
        <w:t>муниципального</w:t>
      </w:r>
      <w:r>
        <w:rPr>
          <w:rFonts w:hint="default" w:ascii="Liberation Serif" w:hAnsi="Liberation Serif" w:cs="Liberation Serif"/>
          <w:color w:val="auto"/>
          <w:sz w:val="28"/>
          <w:szCs w:val="28"/>
        </w:rPr>
        <w:t xml:space="preserve"> округа и финансового </w:t>
      </w:r>
      <w:r>
        <w:rPr>
          <w:rFonts w:hint="default" w:ascii="Liberation Serif" w:hAnsi="Liberation Serif" w:cs="Liberation Serif"/>
          <w:sz w:val="28"/>
          <w:szCs w:val="28"/>
        </w:rPr>
        <w:t xml:space="preserve">обеспечения выполнения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задания (далее - Порядок) (прилагается);</w:t>
      </w:r>
    </w:p>
    <w:p w14:paraId="3B2BDC29">
      <w:pPr>
        <w:pStyle w:val="6"/>
        <w:spacing w:before="220"/>
        <w:ind w:firstLine="540"/>
        <w:jc w:val="both"/>
        <w:rPr>
          <w:rFonts w:hint="default" w:ascii="Liberation Serif" w:hAnsi="Liberation Serif" w:cs="Liberation Serif"/>
          <w:color w:val="FF0000"/>
          <w:sz w:val="28"/>
          <w:szCs w:val="28"/>
        </w:rPr>
      </w:pPr>
      <w:r>
        <w:rPr>
          <w:rFonts w:hint="default" w:ascii="Liberation Serif" w:hAnsi="Liberation Serif" w:cs="Liberation Serif"/>
          <w:sz w:val="28"/>
          <w:szCs w:val="28"/>
        </w:rPr>
        <w:t>2. Признать утратившими силу</w:t>
      </w:r>
      <w:r>
        <w:rPr>
          <w:rFonts w:hint="default" w:ascii="Liberation Serif" w:hAnsi="Liberation Serif" w:cs="Liberation Serif"/>
          <w:color w:val="FF0000"/>
          <w:sz w:val="28"/>
          <w:szCs w:val="28"/>
        </w:rPr>
        <w:t>:</w:t>
      </w:r>
    </w:p>
    <w:p w14:paraId="0CCBF3F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«П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7E2E84C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2)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29.12.2018 г. №920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32600DA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3)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28.11.2019 г. № 678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1DBB5A1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4)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29.04.2021 г. № 243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2122536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5)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19.07.2019 г. № 395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4143542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6)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25.12.2020 г. № 936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6C69614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7)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21.04.2020 г. № 284 «О внесении изменений в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 № 1010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w:t>
      </w:r>
    </w:p>
    <w:p w14:paraId="517464F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8) Постановление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14.03.2024 г. № 127 «О внесении изменений в Порядок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 утвержденный постановлением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08.12.2017 года № 1010 (в редакции постановлений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от 29.12.2018 года № 920, от 16.07.2019 года № 395, от 28.11.2019 года № 678, от 21.04.2020 года № 284, от 25.12.2020 года № 936, от 29.04.2021 года № 243)».</w:t>
      </w:r>
    </w:p>
    <w:p w14:paraId="557227B4">
      <w:pPr>
        <w:pStyle w:val="6"/>
        <w:spacing w:before="220"/>
        <w:ind w:firstLine="540"/>
        <w:jc w:val="both"/>
        <w:rPr>
          <w:rFonts w:hint="default" w:ascii="Liberation Serif" w:hAnsi="Liberation Serif" w:cs="Liberation Serif"/>
          <w:sz w:val="28"/>
          <w:szCs w:val="28"/>
          <w:lang w:val="ru-RU"/>
        </w:rPr>
      </w:pPr>
      <w:r>
        <w:rPr>
          <w:rFonts w:hint="default" w:ascii="Liberation Serif" w:hAnsi="Liberation Serif" w:cs="Liberation Serif"/>
          <w:sz w:val="28"/>
          <w:szCs w:val="28"/>
        </w:rPr>
        <w:t xml:space="preserve">3. Настоящее постановление вступает в силу </w:t>
      </w:r>
      <w:r>
        <w:rPr>
          <w:rFonts w:hint="default" w:ascii="Liberation Serif" w:hAnsi="Liberation Serif" w:cs="Liberation Serif"/>
          <w:sz w:val="28"/>
          <w:szCs w:val="28"/>
          <w:lang w:val="ru-RU"/>
        </w:rPr>
        <w:t>с 1 января 2025 года..</w:t>
      </w:r>
    </w:p>
    <w:p w14:paraId="57E8E56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4. Настоящее постановление опубликовать в газете «Шалинский вестник и разместить на официальном сайте администрации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w:t>
      </w:r>
    </w:p>
    <w:p w14:paraId="51918B7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5. Контроль за исполнением настоящего постановления возложить на заместителя главы 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К.Л.Бессонова.</w:t>
      </w:r>
    </w:p>
    <w:p w14:paraId="0893FF9B">
      <w:pPr>
        <w:pStyle w:val="6"/>
        <w:jc w:val="both"/>
        <w:rPr>
          <w:rFonts w:hint="default" w:ascii="Liberation Serif" w:hAnsi="Liberation Serif" w:cs="Liberation Serif"/>
          <w:sz w:val="28"/>
          <w:szCs w:val="28"/>
        </w:rPr>
      </w:pPr>
    </w:p>
    <w:p w14:paraId="1E00710E">
      <w:pPr>
        <w:pStyle w:val="6"/>
        <w:jc w:val="both"/>
        <w:rPr>
          <w:rFonts w:hint="default" w:ascii="Liberation Serif" w:hAnsi="Liberation Serif" w:cs="Liberation Serif"/>
          <w:sz w:val="28"/>
          <w:szCs w:val="28"/>
        </w:rPr>
      </w:pPr>
    </w:p>
    <w:p w14:paraId="4E434F33">
      <w:pPr>
        <w:pStyle w:val="6"/>
        <w:jc w:val="left"/>
        <w:rPr>
          <w:rFonts w:hint="default" w:ascii="Liberation Serif" w:hAnsi="Liberation Serif" w:cs="Liberation Serif"/>
          <w:sz w:val="28"/>
          <w:szCs w:val="28"/>
        </w:rPr>
      </w:pPr>
      <w:r>
        <w:rPr>
          <w:rFonts w:hint="default" w:ascii="Liberation Serif" w:hAnsi="Liberation Serif" w:cs="Liberation Serif"/>
          <w:sz w:val="28"/>
          <w:szCs w:val="28"/>
        </w:rPr>
        <w:t>Глава</w:t>
      </w:r>
    </w:p>
    <w:p w14:paraId="344144DF">
      <w:pPr>
        <w:pStyle w:val="6"/>
        <w:jc w:val="lef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                                                    А.П.Богатырев</w:t>
      </w:r>
    </w:p>
    <w:p w14:paraId="0D0940A7">
      <w:pPr>
        <w:pStyle w:val="6"/>
        <w:jc w:val="both"/>
        <w:rPr>
          <w:rFonts w:hint="default" w:ascii="Liberation Serif" w:hAnsi="Liberation Serif" w:cs="Liberation Serif"/>
          <w:sz w:val="28"/>
          <w:szCs w:val="28"/>
        </w:rPr>
      </w:pPr>
    </w:p>
    <w:p w14:paraId="42495ADD">
      <w:pPr>
        <w:pStyle w:val="6"/>
        <w:jc w:val="both"/>
        <w:rPr>
          <w:rFonts w:hint="default" w:ascii="Liberation Serif" w:hAnsi="Liberation Serif" w:cs="Liberation Serif"/>
          <w:sz w:val="28"/>
          <w:szCs w:val="28"/>
        </w:rPr>
      </w:pPr>
    </w:p>
    <w:p w14:paraId="2FFC3B0C">
      <w:pPr>
        <w:pStyle w:val="6"/>
        <w:jc w:val="both"/>
        <w:rPr>
          <w:rFonts w:hint="default" w:ascii="Liberation Serif" w:hAnsi="Liberation Serif" w:cs="Liberation Serif"/>
          <w:sz w:val="28"/>
          <w:szCs w:val="28"/>
        </w:rPr>
      </w:pPr>
    </w:p>
    <w:p w14:paraId="4F637BBD">
      <w:pPr>
        <w:pStyle w:val="6"/>
        <w:jc w:val="both"/>
        <w:rPr>
          <w:rFonts w:hint="default" w:ascii="Liberation Serif" w:hAnsi="Liberation Serif" w:cs="Liberation Serif"/>
          <w:sz w:val="28"/>
          <w:szCs w:val="28"/>
        </w:rPr>
      </w:pPr>
    </w:p>
    <w:p w14:paraId="6739AF72">
      <w:pPr>
        <w:pStyle w:val="6"/>
        <w:jc w:val="both"/>
        <w:rPr>
          <w:rFonts w:hint="default" w:ascii="Liberation Serif" w:hAnsi="Liberation Serif" w:cs="Liberation Serif"/>
          <w:sz w:val="28"/>
          <w:szCs w:val="28"/>
        </w:rPr>
      </w:pPr>
    </w:p>
    <w:p w14:paraId="02859B16">
      <w:pPr>
        <w:pStyle w:val="6"/>
        <w:jc w:val="both"/>
        <w:rPr>
          <w:rFonts w:hint="default" w:ascii="Liberation Serif" w:hAnsi="Liberation Serif" w:cs="Liberation Serif"/>
          <w:sz w:val="28"/>
          <w:szCs w:val="28"/>
        </w:rPr>
      </w:pPr>
    </w:p>
    <w:p w14:paraId="3B9C8F2B">
      <w:pPr>
        <w:pStyle w:val="6"/>
        <w:jc w:val="both"/>
        <w:rPr>
          <w:rFonts w:hint="default" w:ascii="Liberation Serif" w:hAnsi="Liberation Serif" w:cs="Liberation Serif"/>
          <w:sz w:val="28"/>
          <w:szCs w:val="28"/>
        </w:rPr>
      </w:pPr>
    </w:p>
    <w:p w14:paraId="537E3EC8">
      <w:pPr>
        <w:pStyle w:val="6"/>
        <w:jc w:val="both"/>
        <w:rPr>
          <w:rFonts w:hint="default" w:ascii="Liberation Serif" w:hAnsi="Liberation Serif" w:cs="Liberation Serif"/>
          <w:sz w:val="28"/>
          <w:szCs w:val="28"/>
        </w:rPr>
      </w:pPr>
    </w:p>
    <w:p w14:paraId="59690854">
      <w:pPr>
        <w:pStyle w:val="6"/>
        <w:jc w:val="both"/>
        <w:rPr>
          <w:rFonts w:hint="default" w:ascii="Liberation Serif" w:hAnsi="Liberation Serif" w:cs="Liberation Serif"/>
          <w:sz w:val="28"/>
          <w:szCs w:val="28"/>
        </w:rPr>
      </w:pPr>
    </w:p>
    <w:p w14:paraId="3D8E7C47">
      <w:pPr>
        <w:pStyle w:val="6"/>
        <w:jc w:val="both"/>
        <w:rPr>
          <w:rFonts w:hint="default" w:ascii="Liberation Serif" w:hAnsi="Liberation Serif" w:cs="Liberation Serif"/>
          <w:sz w:val="28"/>
          <w:szCs w:val="28"/>
        </w:rPr>
      </w:pPr>
    </w:p>
    <w:p w14:paraId="310E2A97">
      <w:pPr>
        <w:pStyle w:val="6"/>
        <w:jc w:val="both"/>
        <w:rPr>
          <w:rFonts w:hint="default" w:ascii="Liberation Serif" w:hAnsi="Liberation Serif" w:cs="Liberation Serif"/>
          <w:sz w:val="28"/>
          <w:szCs w:val="28"/>
        </w:rPr>
      </w:pPr>
    </w:p>
    <w:p w14:paraId="2C019370">
      <w:pPr>
        <w:pStyle w:val="6"/>
        <w:jc w:val="both"/>
        <w:rPr>
          <w:rFonts w:hint="default" w:ascii="Liberation Serif" w:hAnsi="Liberation Serif" w:cs="Liberation Serif"/>
          <w:sz w:val="28"/>
          <w:szCs w:val="28"/>
        </w:rPr>
      </w:pPr>
    </w:p>
    <w:p w14:paraId="6EB656B6">
      <w:pPr>
        <w:pStyle w:val="6"/>
        <w:jc w:val="both"/>
        <w:rPr>
          <w:rFonts w:hint="default" w:ascii="Liberation Serif" w:hAnsi="Liberation Serif" w:cs="Liberation Serif"/>
          <w:sz w:val="28"/>
          <w:szCs w:val="28"/>
        </w:rPr>
      </w:pPr>
    </w:p>
    <w:p w14:paraId="5ABDCBEE">
      <w:pPr>
        <w:pStyle w:val="6"/>
        <w:jc w:val="both"/>
        <w:rPr>
          <w:rFonts w:hint="default" w:ascii="Liberation Serif" w:hAnsi="Liberation Serif" w:cs="Liberation Serif"/>
          <w:sz w:val="28"/>
          <w:szCs w:val="28"/>
        </w:rPr>
      </w:pPr>
    </w:p>
    <w:p w14:paraId="7BAA59D1">
      <w:pPr>
        <w:pStyle w:val="6"/>
        <w:jc w:val="both"/>
        <w:rPr>
          <w:rFonts w:hint="default" w:ascii="Liberation Serif" w:hAnsi="Liberation Serif" w:cs="Liberation Serif"/>
          <w:sz w:val="28"/>
          <w:szCs w:val="28"/>
        </w:rPr>
      </w:pPr>
    </w:p>
    <w:p w14:paraId="49EBC49F">
      <w:pPr>
        <w:pStyle w:val="6"/>
        <w:jc w:val="both"/>
        <w:rPr>
          <w:rFonts w:hint="default" w:ascii="Liberation Serif" w:hAnsi="Liberation Serif" w:cs="Liberation Serif"/>
          <w:sz w:val="28"/>
          <w:szCs w:val="28"/>
        </w:rPr>
      </w:pPr>
    </w:p>
    <w:p w14:paraId="22493BF0">
      <w:pPr>
        <w:pStyle w:val="6"/>
        <w:jc w:val="both"/>
        <w:rPr>
          <w:rFonts w:hint="default" w:ascii="Liberation Serif" w:hAnsi="Liberation Serif" w:cs="Liberation Serif"/>
          <w:sz w:val="28"/>
          <w:szCs w:val="28"/>
        </w:rPr>
      </w:pPr>
    </w:p>
    <w:p w14:paraId="17D5ACD9">
      <w:pPr>
        <w:pStyle w:val="6"/>
        <w:jc w:val="both"/>
        <w:rPr>
          <w:rFonts w:hint="default" w:ascii="Liberation Serif" w:hAnsi="Liberation Serif" w:cs="Liberation Serif"/>
          <w:sz w:val="28"/>
          <w:szCs w:val="28"/>
        </w:rPr>
      </w:pPr>
    </w:p>
    <w:p w14:paraId="7116D5D4">
      <w:pPr>
        <w:pStyle w:val="6"/>
        <w:jc w:val="both"/>
        <w:rPr>
          <w:rFonts w:hint="default" w:ascii="Liberation Serif" w:hAnsi="Liberation Serif" w:cs="Liberation Serif"/>
          <w:sz w:val="28"/>
          <w:szCs w:val="28"/>
        </w:rPr>
      </w:pPr>
    </w:p>
    <w:p w14:paraId="1F461000">
      <w:pPr>
        <w:pStyle w:val="6"/>
        <w:jc w:val="both"/>
        <w:rPr>
          <w:rFonts w:hint="default" w:ascii="Liberation Serif" w:hAnsi="Liberation Serif" w:cs="Liberation Serif"/>
          <w:sz w:val="28"/>
          <w:szCs w:val="28"/>
        </w:rPr>
      </w:pPr>
    </w:p>
    <w:p w14:paraId="2BE6D76F">
      <w:pPr>
        <w:pStyle w:val="6"/>
        <w:jc w:val="both"/>
        <w:rPr>
          <w:rFonts w:hint="default" w:ascii="Liberation Serif" w:hAnsi="Liberation Serif" w:cs="Liberation Serif"/>
          <w:sz w:val="28"/>
          <w:szCs w:val="28"/>
        </w:rPr>
      </w:pPr>
    </w:p>
    <w:p w14:paraId="3EBA938B">
      <w:pPr>
        <w:pStyle w:val="6"/>
        <w:jc w:val="both"/>
        <w:rPr>
          <w:rFonts w:hint="default" w:ascii="Liberation Serif" w:hAnsi="Liberation Serif" w:cs="Liberation Serif"/>
          <w:sz w:val="28"/>
          <w:szCs w:val="28"/>
        </w:rPr>
      </w:pPr>
    </w:p>
    <w:p w14:paraId="2ACE0AE3">
      <w:pPr>
        <w:pStyle w:val="6"/>
        <w:jc w:val="both"/>
        <w:rPr>
          <w:rFonts w:hint="default" w:ascii="Liberation Serif" w:hAnsi="Liberation Serif" w:cs="Liberation Serif"/>
          <w:sz w:val="28"/>
          <w:szCs w:val="28"/>
        </w:rPr>
      </w:pPr>
    </w:p>
    <w:p w14:paraId="3C311CD0">
      <w:pPr>
        <w:pStyle w:val="6"/>
        <w:jc w:val="both"/>
        <w:rPr>
          <w:rFonts w:hint="default" w:ascii="Liberation Serif" w:hAnsi="Liberation Serif" w:cs="Liberation Serif"/>
          <w:sz w:val="28"/>
          <w:szCs w:val="28"/>
        </w:rPr>
      </w:pPr>
    </w:p>
    <w:p w14:paraId="457440F5">
      <w:pPr>
        <w:pStyle w:val="6"/>
        <w:jc w:val="both"/>
        <w:rPr>
          <w:rFonts w:hint="default" w:ascii="Liberation Serif" w:hAnsi="Liberation Serif" w:cs="Liberation Serif"/>
          <w:sz w:val="28"/>
          <w:szCs w:val="28"/>
        </w:rPr>
      </w:pPr>
    </w:p>
    <w:p w14:paraId="7242F2C5">
      <w:pPr>
        <w:pStyle w:val="6"/>
        <w:jc w:val="both"/>
        <w:rPr>
          <w:rFonts w:hint="default" w:ascii="Liberation Serif" w:hAnsi="Liberation Serif" w:cs="Liberation Serif"/>
          <w:sz w:val="28"/>
          <w:szCs w:val="28"/>
        </w:rPr>
      </w:pPr>
    </w:p>
    <w:p w14:paraId="5CE908B6">
      <w:pPr>
        <w:pStyle w:val="6"/>
        <w:jc w:val="both"/>
        <w:rPr>
          <w:rFonts w:hint="default" w:ascii="Liberation Serif" w:hAnsi="Liberation Serif" w:cs="Liberation Serif"/>
          <w:sz w:val="28"/>
          <w:szCs w:val="28"/>
        </w:rPr>
      </w:pPr>
    </w:p>
    <w:p w14:paraId="322F0D54">
      <w:pPr>
        <w:pStyle w:val="6"/>
        <w:jc w:val="both"/>
        <w:rPr>
          <w:rFonts w:hint="default" w:ascii="Liberation Serif" w:hAnsi="Liberation Serif" w:cs="Liberation Serif"/>
          <w:sz w:val="28"/>
          <w:szCs w:val="28"/>
        </w:rPr>
      </w:pPr>
    </w:p>
    <w:p w14:paraId="418ABDED">
      <w:pPr>
        <w:pStyle w:val="6"/>
        <w:jc w:val="both"/>
        <w:rPr>
          <w:rFonts w:hint="default" w:ascii="Liberation Serif" w:hAnsi="Liberation Serif" w:cs="Liberation Serif"/>
          <w:sz w:val="28"/>
          <w:szCs w:val="28"/>
        </w:rPr>
      </w:pPr>
    </w:p>
    <w:p w14:paraId="53519252">
      <w:pPr>
        <w:pStyle w:val="6"/>
        <w:jc w:val="both"/>
        <w:rPr>
          <w:rFonts w:hint="default" w:ascii="Liberation Serif" w:hAnsi="Liberation Serif" w:cs="Liberation Serif"/>
          <w:sz w:val="28"/>
          <w:szCs w:val="28"/>
        </w:rPr>
      </w:pPr>
    </w:p>
    <w:p w14:paraId="03BAD639">
      <w:pPr>
        <w:pStyle w:val="6"/>
        <w:jc w:val="both"/>
        <w:rPr>
          <w:rFonts w:hint="default" w:ascii="Liberation Serif" w:hAnsi="Liberation Serif" w:cs="Liberation Serif"/>
          <w:sz w:val="28"/>
          <w:szCs w:val="28"/>
        </w:rPr>
      </w:pPr>
    </w:p>
    <w:p w14:paraId="5C75FAB6">
      <w:pPr>
        <w:pStyle w:val="6"/>
        <w:jc w:val="both"/>
        <w:rPr>
          <w:rFonts w:hint="default" w:ascii="Liberation Serif" w:hAnsi="Liberation Serif" w:cs="Liberation Serif"/>
          <w:sz w:val="28"/>
          <w:szCs w:val="28"/>
        </w:rPr>
      </w:pPr>
    </w:p>
    <w:p w14:paraId="6090623A">
      <w:pPr>
        <w:pStyle w:val="6"/>
        <w:jc w:val="both"/>
        <w:rPr>
          <w:rFonts w:hint="default" w:ascii="Liberation Serif" w:hAnsi="Liberation Serif" w:cs="Liberation Serif"/>
          <w:sz w:val="28"/>
          <w:szCs w:val="28"/>
        </w:rPr>
      </w:pPr>
    </w:p>
    <w:p w14:paraId="2B79998E">
      <w:pPr>
        <w:pStyle w:val="6"/>
        <w:jc w:val="both"/>
        <w:rPr>
          <w:rFonts w:hint="default" w:ascii="Liberation Serif" w:hAnsi="Liberation Serif" w:cs="Liberation Serif"/>
          <w:sz w:val="28"/>
          <w:szCs w:val="28"/>
        </w:rPr>
      </w:pPr>
    </w:p>
    <w:p w14:paraId="1B3A3B7D">
      <w:pPr>
        <w:pStyle w:val="6"/>
        <w:jc w:val="both"/>
        <w:rPr>
          <w:rFonts w:hint="default" w:ascii="Liberation Serif" w:hAnsi="Liberation Serif" w:cs="Liberation Serif"/>
          <w:sz w:val="28"/>
          <w:szCs w:val="28"/>
        </w:rPr>
      </w:pPr>
    </w:p>
    <w:p w14:paraId="04871476">
      <w:pPr>
        <w:pStyle w:val="6"/>
        <w:jc w:val="right"/>
        <w:outlineLvl w:val="0"/>
        <w:rPr>
          <w:rFonts w:hint="default" w:ascii="Liberation Serif" w:hAnsi="Liberation Serif" w:cs="Liberation Serif"/>
          <w:sz w:val="28"/>
          <w:szCs w:val="28"/>
        </w:rPr>
      </w:pPr>
      <w:r>
        <w:rPr>
          <w:rFonts w:hint="default" w:ascii="Liberation Serif" w:hAnsi="Liberation Serif" w:cs="Liberation Serif"/>
          <w:sz w:val="28"/>
          <w:szCs w:val="28"/>
        </w:rPr>
        <w:t>Утвержден</w:t>
      </w:r>
    </w:p>
    <w:p w14:paraId="1237C67F">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Постановлением Администрации </w:t>
      </w:r>
    </w:p>
    <w:p w14:paraId="47080FD9">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городского</w:t>
      </w:r>
      <w:r>
        <w:rPr>
          <w:rFonts w:hint="default" w:ascii="Liberation Serif" w:hAnsi="Liberation Serif" w:cs="Liberation Serif"/>
          <w:sz w:val="28"/>
          <w:szCs w:val="28"/>
        </w:rPr>
        <w:t xml:space="preserve"> округа</w:t>
      </w:r>
    </w:p>
    <w:p w14:paraId="0485A0B3">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от__________________г. № ______</w:t>
      </w:r>
    </w:p>
    <w:p w14:paraId="01428CBA">
      <w:pPr>
        <w:pStyle w:val="6"/>
        <w:jc w:val="both"/>
        <w:rPr>
          <w:rFonts w:hint="default" w:ascii="Liberation Serif" w:hAnsi="Liberation Serif" w:cs="Liberation Serif"/>
          <w:sz w:val="28"/>
          <w:szCs w:val="28"/>
        </w:rPr>
      </w:pPr>
    </w:p>
    <w:p w14:paraId="6644D61B">
      <w:pPr>
        <w:pStyle w:val="7"/>
        <w:jc w:val="center"/>
        <w:rPr>
          <w:rFonts w:hint="default" w:ascii="Liberation Serif" w:hAnsi="Liberation Serif" w:cs="Liberation Serif"/>
          <w:sz w:val="28"/>
          <w:szCs w:val="28"/>
        </w:rPr>
      </w:pPr>
      <w:bookmarkStart w:id="0" w:name="P47"/>
      <w:bookmarkEnd w:id="0"/>
      <w:r>
        <w:rPr>
          <w:rFonts w:hint="default" w:ascii="Liberation Serif" w:hAnsi="Liberation Serif" w:cs="Liberation Serif"/>
          <w:sz w:val="28"/>
          <w:szCs w:val="28"/>
        </w:rPr>
        <w:t>ПОРЯДОК</w:t>
      </w:r>
    </w:p>
    <w:p w14:paraId="359F0CC5">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t>ФОРМИРОВАНИЯ МУНИЦИПАЛЬНОГО ЗАДАНИЯ В ОТНОШЕНИИ</w:t>
      </w:r>
    </w:p>
    <w:p w14:paraId="53B5A40E">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МУНИЦИПАЛЬНЫХ 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ФИНАНСОВОГО ОБЕСПЕЧЕНИЯ ВЫПОЛНЕНИЯ МУНИЦИПАЛЬНОГО ЗАДАНИЯ</w:t>
      </w:r>
    </w:p>
    <w:p w14:paraId="32A4459B">
      <w:pPr>
        <w:pStyle w:val="6"/>
        <w:spacing w:after="1"/>
        <w:rPr>
          <w:rFonts w:hint="default" w:ascii="Liberation Serif" w:hAnsi="Liberation Serif" w:cs="Liberation Serif"/>
          <w:sz w:val="28"/>
          <w:szCs w:val="28"/>
        </w:rPr>
      </w:pPr>
    </w:p>
    <w:p w14:paraId="33643319">
      <w:pPr>
        <w:pStyle w:val="6"/>
        <w:jc w:val="both"/>
        <w:rPr>
          <w:rFonts w:hint="default" w:ascii="Liberation Serif" w:hAnsi="Liberation Serif" w:cs="Liberation Serif"/>
          <w:sz w:val="28"/>
          <w:szCs w:val="28"/>
        </w:rPr>
      </w:pPr>
    </w:p>
    <w:p w14:paraId="6BC88A76">
      <w:pPr>
        <w:pStyle w:val="7"/>
        <w:jc w:val="center"/>
        <w:outlineLvl w:val="1"/>
        <w:rPr>
          <w:rFonts w:hint="default" w:ascii="Liberation Serif" w:hAnsi="Liberation Serif" w:cs="Liberation Serif"/>
          <w:sz w:val="28"/>
          <w:szCs w:val="28"/>
        </w:rPr>
      </w:pPr>
      <w:r>
        <w:rPr>
          <w:rFonts w:hint="default" w:ascii="Liberation Serif" w:hAnsi="Liberation Serif" w:cs="Liberation Serif"/>
          <w:sz w:val="28"/>
          <w:szCs w:val="28"/>
        </w:rPr>
        <w:t>Глава 1. ОБЩИЕ ПОЛОЖЕНИЯ</w:t>
      </w:r>
    </w:p>
    <w:p w14:paraId="538E4843">
      <w:pPr>
        <w:pStyle w:val="6"/>
        <w:jc w:val="both"/>
        <w:rPr>
          <w:rFonts w:hint="default" w:ascii="Liberation Serif" w:hAnsi="Liberation Serif" w:cs="Liberation Serif"/>
          <w:sz w:val="28"/>
          <w:szCs w:val="28"/>
        </w:rPr>
      </w:pPr>
    </w:p>
    <w:p w14:paraId="621F89C9">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 Настоящий Порядок устанавливает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(далее - бюджетные учреждения) и муниципальными автономными учреждениями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(далее - автономные учреждения), а также муниципальными казенными учреждениями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определенными в соответствии с решениями органов местного самоуправления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осуществляющих бюджетные полномочия главного распорядителя бюджетных средств, в ведении которых находятся муниципальные казенные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(далее - казенные учреждения).</w:t>
      </w:r>
    </w:p>
    <w:p w14:paraId="661A1278">
      <w:pPr>
        <w:pStyle w:val="6"/>
        <w:jc w:val="both"/>
        <w:rPr>
          <w:rFonts w:hint="default" w:ascii="Liberation Serif" w:hAnsi="Liberation Serif" w:cs="Liberation Serif"/>
          <w:sz w:val="28"/>
          <w:szCs w:val="28"/>
        </w:rPr>
      </w:pPr>
    </w:p>
    <w:p w14:paraId="226D3944">
      <w:pPr>
        <w:pStyle w:val="7"/>
        <w:jc w:val="center"/>
        <w:outlineLvl w:val="1"/>
        <w:rPr>
          <w:rFonts w:hint="default" w:ascii="Liberation Serif" w:hAnsi="Liberation Serif" w:cs="Liberation Serif"/>
          <w:sz w:val="28"/>
          <w:szCs w:val="28"/>
        </w:rPr>
      </w:pPr>
      <w:r>
        <w:rPr>
          <w:rFonts w:hint="default" w:ascii="Liberation Serif" w:hAnsi="Liberation Serif" w:cs="Liberation Serif"/>
          <w:sz w:val="28"/>
          <w:szCs w:val="28"/>
        </w:rPr>
        <w:t>Глава 2. ФОРМИРОВАНИЕ (ИЗМЕНЕНИЕ) МУНИЦИПАЛЬНОГО ЗАДАНИЯ</w:t>
      </w:r>
    </w:p>
    <w:p w14:paraId="5C60654E">
      <w:pPr>
        <w:pStyle w:val="6"/>
        <w:jc w:val="both"/>
        <w:rPr>
          <w:rFonts w:hint="default" w:ascii="Liberation Serif" w:hAnsi="Liberation Serif" w:cs="Liberation Serif"/>
          <w:sz w:val="28"/>
          <w:szCs w:val="28"/>
        </w:rPr>
      </w:pPr>
    </w:p>
    <w:p w14:paraId="5D9ECC62">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2. Муниципальное задание формируется в соответствии с основными видами деятельности, предусмотренными учредительным документом муниципального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 а также предложений учреждения.</w:t>
      </w:r>
    </w:p>
    <w:p w14:paraId="0292D43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Оценка потребности в соответствующих услугах и работах ежегодно осуществляется органами местного самоуправления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осуществляющими бюджетные полномочия главного распорядителя бюджетных средств, в ведении которых находятся казенные учреждения, в отношении которых принято решение о формировании муниципального задания (далее - ГРБС), и органами местного самоуправления, осуществляющими функции и полномочия учредителя бюджетных учреждений или автономных учреждений (далее - муниципальный орган, осуществляющий функции и полномочия учредителя), в соответствии с утвержденными ими методиками (порядками).</w:t>
      </w:r>
    </w:p>
    <w:p w14:paraId="4FCE73A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порядок контроля за исполнением муниципального задания и требования к отчетности о выполнении муниципального задания.</w:t>
      </w:r>
    </w:p>
    <w:p w14:paraId="327C8DA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Муниципальное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"P496"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задание</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формируется по форме согласно приложению N </w:t>
      </w:r>
      <w:r>
        <w:rPr>
          <w:rFonts w:hint="default" w:ascii="Liberation Serif" w:hAnsi="Liberation Serif" w:cs="Liberation Serif"/>
          <w:sz w:val="28"/>
          <w:szCs w:val="28"/>
        </w:rPr>
        <w:t>1 к настоящему Порядку.</w:t>
      </w:r>
    </w:p>
    <w:p w14:paraId="118E3012">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(выполнения) и показателя объема. При наличии у муниципальной услуги (работы) нескольких показателей объема в общероссийских базовых (отраслевых) перечнях (классификаторах) государственных и муниципальных услуг, оказываемых физическим лицам, и (или) в региональном перечне (классификаторе) государственных (муниципальных) услуг и работ в разделе указывается только один показатель объема.</w:t>
      </w:r>
    </w:p>
    <w:p w14:paraId="2100A4D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целом, включается в третью часть муниципального задания.</w:t>
      </w:r>
    </w:p>
    <w:p w14:paraId="74B0BD2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w:t>
      </w:r>
      <w:r>
        <w:rPr>
          <w:rFonts w:hint="default" w:ascii="Liberation Serif" w:hAnsi="Liberation Serif" w:cs="Liberation Serif"/>
          <w:sz w:val="28"/>
          <w:szCs w:val="28"/>
          <w:lang w:val="ru-RU"/>
        </w:rPr>
        <w:t>муниципальной</w:t>
      </w:r>
      <w:r>
        <w:rPr>
          <w:rFonts w:hint="default" w:ascii="Liberation Serif" w:hAnsi="Liberation Serif" w:cs="Liberation Serif"/>
          <w:sz w:val="28"/>
          <w:szCs w:val="28"/>
        </w:rPr>
        <w:t xml:space="preserve"> услуги (работы) либо единое значение допустимого (возможного) отклонения для всех муниципальных услуг (работ), включенных в муниципальное задание. Значения указанных отклонений не подлежат изменению в текущем году.</w:t>
      </w:r>
    </w:p>
    <w:p w14:paraId="4EFC963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Максимально допустимое (возможное) отклонение от установленных показателей объема и (или) качества муниципальной услуги (работы), в пределах которых муниципальное задание считается выполненным, устанавливают </w:t>
      </w:r>
      <w:r>
        <w:rPr>
          <w:rFonts w:hint="default" w:ascii="Liberation Serif" w:hAnsi="Liberation Serif" w:cs="Liberation Serif"/>
          <w:sz w:val="28"/>
          <w:szCs w:val="28"/>
          <w:lang w:val="ru-RU"/>
        </w:rPr>
        <w:t>ГРБС,</w:t>
      </w:r>
      <w:r>
        <w:rPr>
          <w:rFonts w:hint="default" w:ascii="Liberation Serif" w:hAnsi="Liberation Serif" w:cs="Liberation Serif"/>
          <w:sz w:val="28"/>
          <w:szCs w:val="28"/>
        </w:rPr>
        <w:t xml:space="preserve"> органы, осуществляющие функции и полномочия учредителя.</w:t>
      </w:r>
    </w:p>
    <w:p w14:paraId="19CA03C6">
      <w:pPr>
        <w:pStyle w:val="6"/>
        <w:spacing w:after="1"/>
        <w:rPr>
          <w:rFonts w:hint="default" w:ascii="Liberation Serif" w:hAnsi="Liberation Serif" w:cs="Liberation Serif"/>
          <w:sz w:val="28"/>
          <w:szCs w:val="28"/>
        </w:rPr>
      </w:pPr>
    </w:p>
    <w:p w14:paraId="35ECEE69">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ГРБС, муниципальные органы, осуществляющие функции и полномочия учредителя, могут размещать на официальном сайте ГРБС, органа, осуществляющего функции и полномочия учредителя муниципальных заданий и отчетности об их исполнении, расчетов нормативных затрат на оказание муниципальной услуги, затрат на выполнение работ, на уплату налогов, в качестве объекта налогообложения по которым признается имущество учреждения.</w:t>
      </w:r>
    </w:p>
    <w:p w14:paraId="0B54442B">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5. </w:t>
      </w:r>
      <w:r>
        <w:rPr>
          <w:rFonts w:hint="default" w:ascii="Liberation Serif" w:hAnsi="Liberation Serif" w:cs="Liberation Serif"/>
          <w:sz w:val="28"/>
          <w:szCs w:val="28"/>
          <w:lang w:val="ru-RU"/>
        </w:rPr>
        <w:t>Муниципальное</w:t>
      </w:r>
      <w:r>
        <w:rPr>
          <w:rFonts w:hint="default" w:ascii="Liberation Serif" w:hAnsi="Liberation Serif" w:cs="Liberation Serif"/>
          <w:sz w:val="28"/>
          <w:szCs w:val="28"/>
        </w:rPr>
        <w:t xml:space="preserve"> задание формируется в процессе составления проекта местного бюджета на очередной финансовый год и плановый период и утверждается не позднее 15 рабочих дней со дня утверждения главным распорядителям средств местного бюджета лимитов бюджетных обязательств в отношении:</w:t>
      </w:r>
    </w:p>
    <w:p w14:paraId="0F5460C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казенных учреждений - ГРБС;</w:t>
      </w:r>
    </w:p>
    <w:p w14:paraId="22B9633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бюджетных учреждений или автономных учреждений - муниципальным органом, осуществляющим функции и полномочия учредителя.</w:t>
      </w:r>
    </w:p>
    <w:p w14:paraId="3551447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Для вновь созданных учреждений муниципальное задание формируется в срок, установленный правовым актом </w:t>
      </w:r>
      <w:r>
        <w:rPr>
          <w:rFonts w:hint="default" w:ascii="Liberation Serif" w:hAnsi="Liberation Serif" w:cs="Liberation Serif"/>
          <w:sz w:val="28"/>
          <w:szCs w:val="28"/>
          <w:highlight w:val="none"/>
          <w:lang w:val="ru-RU"/>
        </w:rPr>
        <w:t>Администрации Шалинского муниципального округа</w:t>
      </w:r>
      <w:r>
        <w:rPr>
          <w:rFonts w:hint="default" w:ascii="Liberation Serif" w:hAnsi="Liberation Serif" w:cs="Liberation Serif"/>
          <w:sz w:val="28"/>
          <w:szCs w:val="28"/>
          <w:highlight w:val="none"/>
        </w:rPr>
        <w:t xml:space="preserve"> </w:t>
      </w:r>
      <w:r>
        <w:rPr>
          <w:rFonts w:hint="default" w:ascii="Liberation Serif" w:hAnsi="Liberation Serif" w:cs="Liberation Serif"/>
          <w:sz w:val="28"/>
          <w:szCs w:val="28"/>
        </w:rPr>
        <w:t>о его создании.</w:t>
      </w:r>
    </w:p>
    <w:p w14:paraId="2EC86169">
      <w:pPr>
        <w:pStyle w:val="6"/>
        <w:spacing w:after="1"/>
        <w:rPr>
          <w:rFonts w:hint="default" w:ascii="Liberation Serif" w:hAnsi="Liberation Serif" w:cs="Liberation Serif"/>
          <w:sz w:val="28"/>
          <w:szCs w:val="28"/>
        </w:rPr>
      </w:pPr>
    </w:p>
    <w:p w14:paraId="2D5961EB">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6. Муниципальное задание утверждается правовым актом ГРБС, органа осуществляющего функции и полномочия учредителя, либо формируется в программном комплексе и утверждается усиленной квалифицированной электронной подписью лица, имеющего право действовать от имени ГРБС, органа, осуществляющего функции и полномочия учредителя, на срок, соответствующий установленному бюджетным законодательством Российской Федерации сроку утверждения бюджета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4BAD45D7">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Муниципальное задание формируется на оказание муниципальных услуг (выполнение работ), определенных в качестве основных видов деятельности учреждения,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перечни), и (или) в региональном перечне (классификаторе) государственных (муниципальных) услуг и работ (далее - региональный перечень), действующих на дату, предшествующую 15 рабочим дням до даты утверждения муниципального задания. По решению ГРБС, муниципального органа, осуществляющего функции и полномочия учредителя, при формировании муниципального задания могут использоваться общероссийские перечни и региональный перечень, действующие на более позднюю дату.</w:t>
      </w:r>
    </w:p>
    <w:p w14:paraId="2F818A4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В случае отсутствия в общероссийских и региональном перечнях показателей качества ГРБС муниципальный орган, осуществляющий функции и полномочия учредителя, устанавливает их в муниципальном задании.</w:t>
      </w:r>
    </w:p>
    <w:p w14:paraId="1A61990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7. По решению ГРБС, муниципального органа, осуществляющего функции и полномочия учредителя, в течение срока выполнения муниципального задания в него могут быть внесены изменения путем утверждения нового муниципального задания в соответствии с положениями настоящей главы.</w:t>
      </w:r>
    </w:p>
    <w:p w14:paraId="7FBD9D4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Новое муниципальное задание утверждается также в случае неисполнения годовых количественных показателей муниципального задания, прогнозируемого на основании мониторинга фактического исполнения количественных показателей муниципального задания, проводимого в соответств</w:t>
      </w:r>
      <w:r>
        <w:rPr>
          <w:rFonts w:hint="default" w:ascii="Liberation Serif" w:hAnsi="Liberation Serif" w:cs="Liberation Serif"/>
          <w:color w:val="auto"/>
          <w:sz w:val="28"/>
          <w:szCs w:val="28"/>
          <w:highlight w:val="none"/>
        </w:rPr>
        <w:t xml:space="preserve">ии с </w:t>
      </w:r>
      <w:r>
        <w:rPr>
          <w:rFonts w:hint="default" w:ascii="Liberation Serif" w:hAnsi="Liberation Serif" w:cs="Liberation Serif"/>
          <w:color w:val="auto"/>
          <w:sz w:val="28"/>
          <w:szCs w:val="28"/>
          <w:highlight w:val="none"/>
        </w:rPr>
        <w:fldChar w:fldCharType="begin"/>
      </w:r>
      <w:r>
        <w:rPr>
          <w:rFonts w:hint="default" w:ascii="Liberation Serif" w:hAnsi="Liberation Serif" w:cs="Liberation Serif"/>
          <w:color w:val="auto"/>
          <w:sz w:val="28"/>
          <w:szCs w:val="28"/>
          <w:highlight w:val="none"/>
        </w:rPr>
        <w:instrText xml:space="preserve"> HYPERLINK \l "P452" \h </w:instrText>
      </w:r>
      <w:r>
        <w:rPr>
          <w:rFonts w:hint="default" w:ascii="Liberation Serif" w:hAnsi="Liberation Serif" w:cs="Liberation Serif"/>
          <w:color w:val="auto"/>
          <w:sz w:val="28"/>
          <w:szCs w:val="28"/>
          <w:highlight w:val="none"/>
        </w:rPr>
        <w:fldChar w:fldCharType="separate"/>
      </w:r>
      <w:r>
        <w:rPr>
          <w:rFonts w:hint="default" w:ascii="Liberation Serif" w:hAnsi="Liberation Serif" w:cs="Liberation Serif"/>
          <w:color w:val="auto"/>
          <w:sz w:val="28"/>
          <w:szCs w:val="28"/>
          <w:highlight w:val="none"/>
        </w:rPr>
        <w:t>пунктом 4</w:t>
      </w:r>
      <w:r>
        <w:rPr>
          <w:rFonts w:hint="default" w:ascii="Liberation Serif" w:hAnsi="Liberation Serif" w:cs="Liberation Serif"/>
          <w:color w:val="auto"/>
          <w:sz w:val="28"/>
          <w:szCs w:val="28"/>
          <w:highlight w:val="none"/>
        </w:rPr>
        <w:fldChar w:fldCharType="end"/>
      </w:r>
      <w:r>
        <w:rPr>
          <w:rFonts w:hint="default" w:ascii="Liberation Serif" w:hAnsi="Liberation Serif" w:cs="Liberation Serif"/>
          <w:color w:val="auto"/>
          <w:sz w:val="28"/>
          <w:szCs w:val="28"/>
          <w:highlight w:val="none"/>
          <w:lang w:val="ru-RU"/>
        </w:rPr>
        <w:t>3</w:t>
      </w:r>
      <w:r>
        <w:rPr>
          <w:rFonts w:hint="default" w:ascii="Liberation Serif" w:hAnsi="Liberation Serif" w:cs="Liberation Serif"/>
          <w:color w:val="auto"/>
          <w:sz w:val="28"/>
          <w:szCs w:val="28"/>
          <w:highlight w:val="none"/>
        </w:rPr>
        <w:t xml:space="preserve"> на</w:t>
      </w:r>
      <w:r>
        <w:rPr>
          <w:rFonts w:hint="default" w:ascii="Liberation Serif" w:hAnsi="Liberation Serif" w:cs="Liberation Serif"/>
          <w:sz w:val="28"/>
          <w:szCs w:val="28"/>
        </w:rPr>
        <w:t>стоящего Порядка. ГРБС обеспечивает утверждение нового муниципального задания с соответствующим уменьшением показателей бюджетной сметы казенного учреждения, муниципальный орган, осуществляющий функции и полномочия учредителя, обеспечивает утверждение нового муниципального задания с соответствующим сокращением количественных показателей муниципального задания и последующим сокращением объема субсидии на финансовое обеспечение выполнения муниципального задания (далее - субсидия).</w:t>
      </w:r>
    </w:p>
    <w:p w14:paraId="5BE8411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а также внесения изменений в федеральный закон о федеральном бюджете, и (или) закон Свердловской области об областном бюджете и (или) в решение о бюджете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в случае изменения объема бюджетных ассигнований на финансовое обеспечение выполнения муниципального задания.</w:t>
      </w:r>
    </w:p>
    <w:p w14:paraId="6B18A89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При изменении подведомственности учреждения муниципальное задание подлежит изменению, в том числе в части информации, содержащейся в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"P755" \h </w:instrText>
      </w:r>
      <w:r>
        <w:rPr>
          <w:rFonts w:hint="default" w:ascii="Liberation Serif" w:hAnsi="Liberation Serif" w:cs="Liberation Serif"/>
          <w:sz w:val="28"/>
          <w:szCs w:val="28"/>
        </w:rPr>
        <w:fldChar w:fldCharType="separate"/>
      </w:r>
      <w:r>
        <w:rPr>
          <w:rFonts w:hint="default" w:ascii="Liberation Serif" w:hAnsi="Liberation Serif" w:cs="Liberation Serif"/>
          <w:sz w:val="28"/>
          <w:szCs w:val="28"/>
        </w:rPr>
        <w:t>части 3</w:t>
      </w:r>
      <w:r>
        <w:rPr>
          <w:rFonts w:hint="default" w:ascii="Liberation Serif" w:hAnsi="Liberation Serif" w:cs="Liberation Serif"/>
          <w:sz w:val="28"/>
          <w:szCs w:val="28"/>
        </w:rPr>
        <w:fldChar w:fldCharType="end"/>
      </w:r>
      <w:r>
        <w:rPr>
          <w:rFonts w:hint="default" w:ascii="Liberation Serif" w:hAnsi="Liberation Serif" w:cs="Liberation Serif"/>
          <w:sz w:val="28"/>
          <w:szCs w:val="28"/>
        </w:rPr>
        <w:t xml:space="preserve"> муниципального задания, включая уточнение положений о периодичности и сроках представления отчетов о выполнении муниципального задания, а также порядка осуществления контроля за выполнением муниципального задания.</w:t>
      </w:r>
    </w:p>
    <w:p w14:paraId="58580FD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реорганизации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14:paraId="3A98729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8. Бюджетные учреждения и автономные учреждения не вправе отказаться от выполнения муниципального задания.</w:t>
      </w:r>
    </w:p>
    <w:p w14:paraId="32B9797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Казенные учреждения не вправе отказаться от выполнения муниципального задания в случае принятия ГРБС решения о формировании для них муниципального задания.</w:t>
      </w:r>
    </w:p>
    <w:p w14:paraId="46AD8D03">
      <w:pPr>
        <w:pStyle w:val="6"/>
        <w:spacing w:before="220"/>
        <w:ind w:firstLine="540"/>
        <w:jc w:val="both"/>
        <w:rPr>
          <w:rFonts w:hint="default" w:ascii="Liberation Serif" w:hAnsi="Liberation Serif" w:cs="Liberation Serif"/>
          <w:sz w:val="28"/>
          <w:szCs w:val="28"/>
        </w:rPr>
      </w:pPr>
      <w:bookmarkStart w:id="1" w:name="P108"/>
      <w:bookmarkEnd w:id="1"/>
      <w:r>
        <w:rPr>
          <w:rFonts w:hint="default" w:ascii="Liberation Serif" w:hAnsi="Liberation Serif" w:cs="Liberation Serif"/>
          <w:sz w:val="28"/>
          <w:szCs w:val="28"/>
        </w:rPr>
        <w:t xml:space="preserve">9. Казенные учреждения, бюджетные учреждения и автономные учреждения представляют соответственно ГРБС, муниципальным органам, осуществляющим функции и полномочия учредителя,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"P824" \h </w:instrText>
      </w:r>
      <w:r>
        <w:rPr>
          <w:rFonts w:hint="default" w:ascii="Liberation Serif" w:hAnsi="Liberation Serif" w:cs="Liberation Serif"/>
          <w:sz w:val="28"/>
          <w:szCs w:val="28"/>
        </w:rPr>
        <w:fldChar w:fldCharType="separate"/>
      </w:r>
      <w:r>
        <w:rPr>
          <w:rFonts w:hint="default" w:ascii="Liberation Serif" w:hAnsi="Liberation Serif" w:cs="Liberation Serif"/>
          <w:sz w:val="28"/>
          <w:szCs w:val="28"/>
        </w:rPr>
        <w:t>отчет</w:t>
      </w:r>
      <w:r>
        <w:rPr>
          <w:rFonts w:hint="default" w:ascii="Liberation Serif" w:hAnsi="Liberation Serif" w:cs="Liberation Serif"/>
          <w:sz w:val="28"/>
          <w:szCs w:val="28"/>
        </w:rPr>
        <w:fldChar w:fldCharType="end"/>
      </w:r>
      <w:r>
        <w:rPr>
          <w:rFonts w:hint="default" w:ascii="Liberation Serif" w:hAnsi="Liberation Serif" w:cs="Liberation Serif"/>
          <w:sz w:val="28"/>
          <w:szCs w:val="28"/>
        </w:rPr>
        <w:t xml:space="preserve"> об исполнении муниципального задания по форме согласно приложению N 2 к настоящему Порядку в соответствии с требованиями, установленными в муниципальном задании, по итогам отчетного года в срок до 1 февраля года, следующего за отчетным.</w:t>
      </w:r>
    </w:p>
    <w:p w14:paraId="2622D332">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В случае если ГРБС, муниципальным органом, осуществляющим функции и полномочия учредителя, предусмотрено представление отчета об исполнении муниципального задания в части, касающейся показателей объема или показателей объема и качества оказания муниципальных услуг (выполнения работ), на иную дату (ежемесячно, ежеквартально), показатели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"P824" \h </w:instrText>
      </w:r>
      <w:r>
        <w:rPr>
          <w:rFonts w:hint="default" w:ascii="Liberation Serif" w:hAnsi="Liberation Serif" w:cs="Liberation Serif"/>
          <w:sz w:val="28"/>
          <w:szCs w:val="28"/>
        </w:rPr>
        <w:fldChar w:fldCharType="separate"/>
      </w:r>
      <w:r>
        <w:rPr>
          <w:rFonts w:hint="default" w:ascii="Liberation Serif" w:hAnsi="Liberation Serif" w:cs="Liberation Serif"/>
          <w:sz w:val="28"/>
          <w:szCs w:val="28"/>
        </w:rPr>
        <w:t>отчета</w:t>
      </w:r>
      <w:r>
        <w:rPr>
          <w:rFonts w:hint="default" w:ascii="Liberation Serif" w:hAnsi="Liberation Serif" w:cs="Liberation Serif"/>
          <w:sz w:val="28"/>
          <w:szCs w:val="28"/>
        </w:rPr>
        <w:fldChar w:fldCharType="end"/>
      </w:r>
      <w:r>
        <w:rPr>
          <w:rFonts w:hint="default" w:ascii="Liberation Serif" w:hAnsi="Liberation Serif" w:cs="Liberation Serif"/>
          <w:sz w:val="28"/>
          <w:szCs w:val="28"/>
        </w:rPr>
        <w:t xml:space="preserve"> по форме согласно приложению N 2 к настоящему Порядку формируются на отчетную дату. При этом ГРБС, муниципальный орган, осуществляющий функции и полномочия учредителя,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натуральных показателях по каждой оказываемой (выполняемой) в рамках муниципального задания услуге (работе) (с учетом неравномерного процесса их оказания (выполнения)).</w:t>
      </w:r>
    </w:p>
    <w:p w14:paraId="5B4ED77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Отчет об исполнении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финансовый год и плановый период.</w:t>
      </w:r>
    </w:p>
    <w:p w14:paraId="0A6DD60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ГРБС, муниципальный орган, осуществляющий функции и полномочия учредителя, в течение 15 рабочих дней с даты представления отчета об исполнении муниципального задания осуществляют его рассмотрение и выносят заключение о его принятии (отклонении). По истечении этого срока ГРБС, муниципальный орган, осуществляющий функции и полномочия учредителя, в случае отклонения отчета об исполнении муниципального задания обязаны в течение 2 рабочих дней уведомить учреждение о факте отклонения отчета об исполнении муниципального задания с указанием причин его отклонения и вернуть отчет об исполнении муниципального задания на доработку. Учреждение обязано в течение 3 рабочих дней устранить замечания и повторно представить отчет об исполнении муниципального задания. Срок повторного рассмотрения отчета об исполнении муниципального задания ГРБС, муниципальным органом, осуществляющим функции и полномочия учредителя, составляет 3 рабочих дня.</w:t>
      </w:r>
    </w:p>
    <w:p w14:paraId="0531403D">
      <w:pPr>
        <w:pStyle w:val="6"/>
        <w:spacing w:before="220"/>
        <w:ind w:firstLine="540"/>
        <w:jc w:val="both"/>
        <w:rPr>
          <w:rFonts w:hint="default" w:ascii="Liberation Serif" w:hAnsi="Liberation Serif" w:cs="Liberation Serif"/>
          <w:sz w:val="28"/>
          <w:szCs w:val="28"/>
        </w:rPr>
      </w:pPr>
      <w:bookmarkStart w:id="2" w:name="P116"/>
      <w:bookmarkEnd w:id="2"/>
      <w:r>
        <w:rPr>
          <w:rFonts w:hint="default" w:ascii="Liberation Serif" w:hAnsi="Liberation Serif" w:cs="Liberation Serif"/>
          <w:sz w:val="28"/>
          <w:szCs w:val="28"/>
        </w:rPr>
        <w:t>При непредставлении учреждением доработанного отчета об исполнении муниципального задания либо представлении его без устранения замечаний ГРБС, муниципальный орган, осуществляющий функции и полномочия учредителя, вправе использовать для мониторинга и контроля за выполнением муниципального задания сведения, имеющиеся в его распоряжении, и самостоятельно внести их в отчет об исполнении муниципального задания.</w:t>
      </w:r>
    </w:p>
    <w:p w14:paraId="1BC9BD4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10. ГРБС, муниципальные органы, осуществляющие функции и полномочия учредителя, размещают муниципальное задание и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"P824" \h </w:instrText>
      </w:r>
      <w:r>
        <w:rPr>
          <w:rFonts w:hint="default" w:ascii="Liberation Serif" w:hAnsi="Liberation Serif" w:cs="Liberation Serif"/>
          <w:sz w:val="28"/>
          <w:szCs w:val="28"/>
        </w:rPr>
        <w:fldChar w:fldCharType="separate"/>
      </w:r>
      <w:r>
        <w:rPr>
          <w:rFonts w:hint="default" w:ascii="Liberation Serif" w:hAnsi="Liberation Serif" w:cs="Liberation Serif"/>
          <w:sz w:val="28"/>
          <w:szCs w:val="28"/>
        </w:rPr>
        <w:t>отчет</w:t>
      </w:r>
      <w:r>
        <w:rPr>
          <w:rFonts w:hint="default" w:ascii="Liberation Serif" w:hAnsi="Liberation Serif" w:cs="Liberation Serif"/>
          <w:sz w:val="28"/>
          <w:szCs w:val="28"/>
        </w:rPr>
        <w:fldChar w:fldCharType="end"/>
      </w:r>
      <w:r>
        <w:rPr>
          <w:rFonts w:hint="default" w:ascii="Liberation Serif" w:hAnsi="Liberation Serif" w:cs="Liberation Serif"/>
          <w:sz w:val="28"/>
          <w:szCs w:val="28"/>
        </w:rPr>
        <w:t xml:space="preserve"> об исполнении муниципального задания, формируемый согласно приложению N 2 к настоящему Порядку, в установленном Министерством финансов Российской Федерации порядке на официальном сайте в информационно-телекоммуникационной сети "Интернет" (далее - сеть Интернет) по размещению информации о государственных и муниципальных учреждениях (www.bus.gov.ru). Муниципальное задание и отчет об исполнении муниципального задания также могут быть размещены на официальных сайтах в сети Интернет ГРБС, муниципальных органов, осуществляющих функции и полномочия учредителя, и учреждений.</w:t>
      </w:r>
    </w:p>
    <w:p w14:paraId="253DF28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11. Показатели муниципального задания представляются ГРБС, муниципальным органом, осуществляющим функции и полномочия учредителя, в Финансовое управление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(далее - Финуправление)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правовым актом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регламентирующим порядок и сроки составления проекта местного бюджета на очередной финансовый год и плановый период.</w:t>
      </w:r>
    </w:p>
    <w:p w14:paraId="0EA3646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Показатели муниципального задания представляются по форме, установленной Финуправлением.</w:t>
      </w:r>
    </w:p>
    <w:p w14:paraId="4869F0AA">
      <w:pPr>
        <w:pStyle w:val="6"/>
        <w:jc w:val="both"/>
        <w:rPr>
          <w:rFonts w:hint="default" w:ascii="Liberation Serif" w:hAnsi="Liberation Serif" w:cs="Liberation Serif"/>
          <w:sz w:val="28"/>
          <w:szCs w:val="28"/>
        </w:rPr>
      </w:pPr>
    </w:p>
    <w:p w14:paraId="35AAA5D4">
      <w:pPr>
        <w:pStyle w:val="7"/>
        <w:jc w:val="center"/>
        <w:outlineLvl w:val="1"/>
        <w:rPr>
          <w:rFonts w:hint="default" w:ascii="Liberation Serif" w:hAnsi="Liberation Serif" w:cs="Liberation Serif"/>
          <w:sz w:val="28"/>
          <w:szCs w:val="28"/>
        </w:rPr>
      </w:pPr>
      <w:r>
        <w:rPr>
          <w:rFonts w:hint="default" w:ascii="Liberation Serif" w:hAnsi="Liberation Serif" w:cs="Liberation Serif"/>
          <w:sz w:val="28"/>
          <w:szCs w:val="28"/>
        </w:rPr>
        <w:t>Глава 3. ФИНАНСОВОЕ ОБЕСПЕЧЕНИЕ ВЫПОЛНЕНИЯ</w:t>
      </w:r>
    </w:p>
    <w:p w14:paraId="0AC88F33">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2E91AD58">
      <w:pPr>
        <w:pStyle w:val="6"/>
        <w:jc w:val="both"/>
        <w:rPr>
          <w:rFonts w:hint="default" w:ascii="Liberation Serif" w:hAnsi="Liberation Serif" w:cs="Liberation Serif"/>
          <w:sz w:val="28"/>
          <w:szCs w:val="28"/>
        </w:rPr>
      </w:pPr>
    </w:p>
    <w:p w14:paraId="27B62992">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12. 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1FCCA742">
      <w:pPr>
        <w:pStyle w:val="6"/>
        <w:spacing w:after="1"/>
        <w:rPr>
          <w:rFonts w:hint="default" w:ascii="Liberation Serif" w:hAnsi="Liberation Serif" w:cs="Liberation Serif"/>
          <w:sz w:val="28"/>
          <w:szCs w:val="28"/>
        </w:rPr>
      </w:pPr>
    </w:p>
    <w:p w14:paraId="3C69D2E3">
      <w:pPr>
        <w:pStyle w:val="6"/>
        <w:spacing w:before="280"/>
        <w:ind w:firstLine="540"/>
        <w:jc w:val="both"/>
        <w:rPr>
          <w:rFonts w:hint="default" w:ascii="Liberation Serif" w:hAnsi="Liberation Serif" w:cs="Liberation Serif"/>
          <w:sz w:val="28"/>
          <w:szCs w:val="28"/>
        </w:rPr>
      </w:pPr>
      <w:bookmarkStart w:id="3" w:name="P130"/>
      <w:bookmarkEnd w:id="3"/>
      <w:r>
        <w:rPr>
          <w:rFonts w:hint="default" w:ascii="Liberation Serif" w:hAnsi="Liberation Serif" w:cs="Liberation Serif"/>
          <w:sz w:val="28"/>
          <w:szCs w:val="28"/>
        </w:rPr>
        <w:t>13. Объем финансового обеспечения выполнения муниципального задания (R) определяется по формуле:</w:t>
      </w:r>
    </w:p>
    <w:p w14:paraId="5D998665">
      <w:pPr>
        <w:pStyle w:val="6"/>
        <w:jc w:val="both"/>
        <w:rPr>
          <w:rFonts w:hint="default" w:ascii="Liberation Serif" w:hAnsi="Liberation Serif" w:cs="Liberation Serif"/>
          <w:sz w:val="28"/>
          <w:szCs w:val="28"/>
        </w:rPr>
      </w:pPr>
    </w:p>
    <w:p w14:paraId="059D0F8F">
      <w:pPr>
        <w:pStyle w:val="6"/>
        <w:jc w:val="center"/>
        <w:rPr>
          <w:rFonts w:hint="default" w:ascii="Liberation Serif" w:hAnsi="Liberation Serif" w:cs="Liberation Serif"/>
          <w:sz w:val="28"/>
          <w:szCs w:val="28"/>
        </w:rPr>
      </w:pPr>
      <w:r>
        <w:rPr>
          <w:rFonts w:hint="default" w:ascii="Liberation Serif" w:hAnsi="Liberation Serif" w:cs="Liberation Serif"/>
          <w:position w:val="-11"/>
          <w:sz w:val="28"/>
          <w:szCs w:val="28"/>
        </w:rPr>
        <w:drawing>
          <wp:inline distT="0" distB="0" distL="0" distR="0">
            <wp:extent cx="364617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646170" cy="283210"/>
                    </a:xfrm>
                    <a:prstGeom prst="rect">
                      <a:avLst/>
                    </a:prstGeom>
                    <a:noFill/>
                    <a:ln>
                      <a:noFill/>
                    </a:ln>
                  </pic:spPr>
                </pic:pic>
              </a:graphicData>
            </a:graphic>
          </wp:inline>
        </w:drawing>
      </w:r>
    </w:p>
    <w:p w14:paraId="2CAF2520">
      <w:pPr>
        <w:pStyle w:val="6"/>
        <w:jc w:val="both"/>
        <w:rPr>
          <w:rFonts w:hint="default" w:ascii="Liberation Serif" w:hAnsi="Liberation Serif" w:cs="Liberation Serif"/>
          <w:sz w:val="28"/>
          <w:szCs w:val="28"/>
        </w:rPr>
      </w:pPr>
    </w:p>
    <w:p w14:paraId="4AA6E136">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Ni - нормативные затраты на оказание i-й муниципальной услуги, установленной в разделе муниципального задания;</w:t>
      </w:r>
    </w:p>
    <w:p w14:paraId="7452021D">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Pi - размер платы (тариф и цена) за оказание i-й муниципальной услуги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"P265"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31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установленный в муниципальном задании;</w:t>
      </w:r>
    </w:p>
    <w:p w14:paraId="7A7E1AA9">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Vi - объем i-й муниципальной услуги, установленный в разделе муниципального задания;</w:t>
      </w:r>
    </w:p>
    <w:p w14:paraId="4E449616">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Nw - затраты на выполнение w-й работы, установленной в разделе муниципального задания;</w:t>
      </w:r>
    </w:p>
    <w:p w14:paraId="054DE4B8">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Vw - объем w-й работы, установленный в разделе муниципального задания;</w:t>
      </w:r>
    </w:p>
    <w:p w14:paraId="61D577EF">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Nун - затраты на уплату налогов, в качестве объекта налогообложения по которым признается имущество учреждения;</w:t>
      </w:r>
    </w:p>
    <w:p w14:paraId="6906D17C">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Кпд - коэффициент платной деятельности, определяемый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"P252"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28</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25D349D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Нормативные затраты на оказание i-й муниципальной услуги (Ni) </w:t>
      </w:r>
      <w:r>
        <w:rPr>
          <w:rFonts w:hint="default" w:ascii="Liberation Serif" w:hAnsi="Liberation Serif" w:cs="Liberation Serif"/>
          <w:sz w:val="28"/>
          <w:szCs w:val="28"/>
        </w:rPr>
        <w:t>определяются по формуле:</w:t>
      </w:r>
    </w:p>
    <w:p w14:paraId="0D145C02">
      <w:pPr>
        <w:pStyle w:val="6"/>
        <w:jc w:val="both"/>
        <w:rPr>
          <w:rFonts w:hint="default" w:ascii="Liberation Serif" w:hAnsi="Liberation Serif" w:cs="Liberation Serif"/>
          <w:sz w:val="28"/>
          <w:szCs w:val="28"/>
        </w:rPr>
      </w:pPr>
    </w:p>
    <w:p w14:paraId="3D3AAF9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Ni = (БНi x Упрямi + БНi x Ухозi x Кпд) x</w:t>
      </w:r>
    </w:p>
    <w:p w14:paraId="3C7333CA">
      <w:pPr>
        <w:pStyle w:val="6"/>
        <w:jc w:val="both"/>
        <w:rPr>
          <w:rFonts w:hint="default" w:ascii="Liberation Serif" w:hAnsi="Liberation Serif" w:cs="Liberation Serif"/>
          <w:sz w:val="28"/>
          <w:szCs w:val="28"/>
        </w:rPr>
      </w:pPr>
    </w:p>
    <w:p w14:paraId="53D981C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x Котрi x Ктерi, где:</w:t>
      </w:r>
    </w:p>
    <w:p w14:paraId="1DC6B73D">
      <w:pPr>
        <w:pStyle w:val="6"/>
        <w:jc w:val="both"/>
        <w:rPr>
          <w:rFonts w:hint="default" w:ascii="Liberation Serif" w:hAnsi="Liberation Serif" w:cs="Liberation Serif"/>
          <w:sz w:val="28"/>
          <w:szCs w:val="28"/>
        </w:rPr>
      </w:pPr>
    </w:p>
    <w:p w14:paraId="5C25CBD7">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БНi - базовый норматив затрат на оказание i-й муниципальной услуги;</w:t>
      </w:r>
    </w:p>
    <w:p w14:paraId="26D86563">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Упрямi - удельный вес затрат, непосредственно связанных с оказанием муниципальной услуги,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1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77F10365">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Ухозi - удельный вес затрат на общехозяйственные нужды на оказание муниципальной услуги,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2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508941FF">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Котрi - отраслевой корректирующий коэффициент нормативных затрат на оказание i-й муниципальной услуги;</w:t>
      </w:r>
    </w:p>
    <w:p w14:paraId="0FFB2E32">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Ктерi - территориальный корректирующий коэффициент нормативных затрат на оказание i-й муниципальной услуги.</w:t>
      </w:r>
    </w:p>
    <w:p w14:paraId="234068DC">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Базовый норматив затрат на оказание i-й муниципальной услуги (БНi) определяется по формуле:</w:t>
      </w:r>
    </w:p>
    <w:p w14:paraId="44484786">
      <w:pPr>
        <w:pStyle w:val="6"/>
        <w:jc w:val="both"/>
        <w:rPr>
          <w:rFonts w:hint="default" w:ascii="Liberation Serif" w:hAnsi="Liberation Serif" w:cs="Liberation Serif"/>
          <w:color w:val="auto"/>
          <w:sz w:val="28"/>
          <w:szCs w:val="28"/>
        </w:rPr>
      </w:pPr>
    </w:p>
    <w:p w14:paraId="1016E14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БНi = Зпрямi + Зхозi, где:</w:t>
      </w:r>
    </w:p>
    <w:p w14:paraId="7421A17B">
      <w:pPr>
        <w:pStyle w:val="6"/>
        <w:jc w:val="both"/>
        <w:rPr>
          <w:rFonts w:hint="default" w:ascii="Liberation Serif" w:hAnsi="Liberation Serif" w:cs="Liberation Serif"/>
          <w:color w:val="auto"/>
          <w:sz w:val="28"/>
          <w:szCs w:val="28"/>
        </w:rPr>
      </w:pPr>
    </w:p>
    <w:p w14:paraId="6FA3DA79">
      <w:pPr>
        <w:pStyle w:val="6"/>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Зпрямi - затраты, непосредственно связанные с оказанием муниципальной услуги, указанные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1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57C96F9F">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Зхозi - затраты на общехозяйственные нужды на оказание муниципальной услуги, указанные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2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30C2388E">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Удельный вес затрат, непосредственно связанных с оказанием муниципальной услуги,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1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(Упрямi), определяется по формуле:</w:t>
      </w:r>
    </w:p>
    <w:p w14:paraId="0C708287">
      <w:pPr>
        <w:pStyle w:val="6"/>
        <w:jc w:val="both"/>
        <w:rPr>
          <w:rFonts w:hint="default" w:ascii="Liberation Serif" w:hAnsi="Liberation Serif" w:cs="Liberation Serif"/>
          <w:sz w:val="28"/>
          <w:szCs w:val="28"/>
        </w:rPr>
      </w:pPr>
    </w:p>
    <w:p w14:paraId="6633CB3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Упрямi = Зпрямi / БНi</w:t>
      </w:r>
    </w:p>
    <w:p w14:paraId="1A53914B">
      <w:pPr>
        <w:pStyle w:val="6"/>
        <w:jc w:val="both"/>
        <w:rPr>
          <w:rFonts w:hint="default" w:ascii="Liberation Serif" w:hAnsi="Liberation Serif" w:cs="Liberation Serif"/>
          <w:color w:val="auto"/>
          <w:sz w:val="28"/>
          <w:szCs w:val="28"/>
        </w:rPr>
      </w:pPr>
    </w:p>
    <w:p w14:paraId="3133734A">
      <w:pPr>
        <w:pStyle w:val="6"/>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Удельный вес затрат на общехозяйственные нужды на оказание муниципальной услуги,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2 пункта 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(Ухозi), определяется по формуле:</w:t>
      </w:r>
    </w:p>
    <w:p w14:paraId="74459CAB">
      <w:pPr>
        <w:pStyle w:val="6"/>
        <w:jc w:val="both"/>
        <w:rPr>
          <w:rFonts w:hint="default" w:ascii="Liberation Serif" w:hAnsi="Liberation Serif" w:cs="Liberation Serif"/>
          <w:color w:val="auto"/>
          <w:sz w:val="28"/>
          <w:szCs w:val="28"/>
        </w:rPr>
      </w:pPr>
    </w:p>
    <w:p w14:paraId="6DFDEBF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Ухозi = Зхозi / БНi</w:t>
      </w:r>
    </w:p>
    <w:p w14:paraId="2197EABC">
      <w:pPr>
        <w:pStyle w:val="6"/>
        <w:jc w:val="both"/>
        <w:rPr>
          <w:rFonts w:hint="default" w:ascii="Liberation Serif" w:hAnsi="Liberation Serif" w:cs="Liberation Serif"/>
          <w:sz w:val="28"/>
          <w:szCs w:val="28"/>
        </w:rPr>
      </w:pPr>
    </w:p>
    <w:p w14:paraId="2749C1D0">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Затраты на выполнение w-й работы (Nw) определяются по формуле:</w:t>
      </w:r>
    </w:p>
    <w:p w14:paraId="1182F342">
      <w:pPr>
        <w:pStyle w:val="6"/>
        <w:jc w:val="both"/>
        <w:rPr>
          <w:rFonts w:hint="default" w:ascii="Liberation Serif" w:hAnsi="Liberation Serif" w:cs="Liberation Serif"/>
          <w:sz w:val="28"/>
          <w:szCs w:val="28"/>
        </w:rPr>
      </w:pPr>
    </w:p>
    <w:p w14:paraId="0E5B6C1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Nw = Зпрямw + Зхозw x Кпд, где:</w:t>
      </w:r>
    </w:p>
    <w:p w14:paraId="39A18F4C">
      <w:pPr>
        <w:pStyle w:val="6"/>
        <w:jc w:val="both"/>
        <w:rPr>
          <w:rFonts w:hint="default" w:ascii="Liberation Serif" w:hAnsi="Liberation Serif" w:cs="Liberation Serif"/>
          <w:sz w:val="28"/>
          <w:szCs w:val="28"/>
        </w:rPr>
      </w:pPr>
    </w:p>
    <w:p w14:paraId="220C2B73">
      <w:pPr>
        <w:pStyle w:val="6"/>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Зпрямw - затраты, непосредственно связанные с выполнением работы, указанные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"P228"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1 пункта 26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2FC601FE">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Зхозw - затраты на общехозяйственные нужды на выполнение работы, указанные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"P229"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2 пункта 26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3614AC05">
      <w:pPr>
        <w:pStyle w:val="6"/>
        <w:spacing w:after="1"/>
        <w:rPr>
          <w:rFonts w:hint="default" w:ascii="Liberation Serif" w:hAnsi="Liberation Serif" w:cs="Liberation Serif"/>
          <w:sz w:val="28"/>
          <w:szCs w:val="28"/>
        </w:rPr>
      </w:pPr>
    </w:p>
    <w:p w14:paraId="4DAB707E">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14. 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нормативным затратам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14:paraId="6B50440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ГРБС (в случае принятия им решения о применении нормативных затрат при расчете объема финансового обеспечения выполнения муниципального задания), муниципальным органом, осуществляющим функции и полномочия учредителя, с соблюдением требований настоящего Порядка.</w:t>
      </w:r>
    </w:p>
    <w:p w14:paraId="7493A52E">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15. Значения нормативных затрат на оказание </w:t>
      </w:r>
      <w:r>
        <w:rPr>
          <w:rFonts w:hint="default" w:ascii="Liberation Serif" w:hAnsi="Liberation Serif" w:cs="Liberation Serif"/>
          <w:sz w:val="28"/>
          <w:szCs w:val="28"/>
          <w:lang w:val="ru-RU"/>
        </w:rPr>
        <w:t>муниципальной</w:t>
      </w:r>
      <w:r>
        <w:rPr>
          <w:rFonts w:hint="default" w:ascii="Liberation Serif" w:hAnsi="Liberation Serif" w:cs="Liberation Serif"/>
          <w:sz w:val="28"/>
          <w:szCs w:val="28"/>
        </w:rPr>
        <w:t xml:space="preserve"> услуги утверждаются нормативным актом</w:t>
      </w:r>
      <w:r>
        <w:rPr>
          <w:rFonts w:hint="default" w:ascii="Liberation Serif" w:hAnsi="Liberation Serif" w:cs="Liberation Serif"/>
          <w:color w:val="auto"/>
          <w:sz w:val="28"/>
          <w:szCs w:val="28"/>
          <w:highlight w:val="none"/>
        </w:rPr>
        <w:t xml:space="preserve"> от имени </w:t>
      </w:r>
      <w:r>
        <w:rPr>
          <w:rFonts w:hint="default" w:ascii="Liberation Serif" w:hAnsi="Liberation Serif" w:cs="Liberation Serif"/>
          <w:sz w:val="28"/>
          <w:szCs w:val="28"/>
          <w:highlight w:val="none"/>
        </w:rPr>
        <w:t>ГР</w:t>
      </w:r>
      <w:r>
        <w:rPr>
          <w:rFonts w:hint="default" w:ascii="Liberation Serif" w:hAnsi="Liberation Serif" w:cs="Liberation Serif"/>
          <w:sz w:val="28"/>
          <w:szCs w:val="28"/>
        </w:rPr>
        <w:t>БС, муниципального органа, осуществляющего функции и полномочия учредителя.</w:t>
      </w:r>
    </w:p>
    <w:p w14:paraId="5078A9E1">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16. Базовый норматив затрат на оказание муниципальной услуги включает:</w:t>
      </w:r>
    </w:p>
    <w:p w14:paraId="7E9543B3">
      <w:pPr>
        <w:pStyle w:val="6"/>
        <w:spacing w:before="220"/>
        <w:ind w:firstLine="540"/>
        <w:jc w:val="both"/>
        <w:rPr>
          <w:rFonts w:hint="default" w:ascii="Liberation Serif" w:hAnsi="Liberation Serif" w:cs="Liberation Serif"/>
          <w:sz w:val="28"/>
          <w:szCs w:val="28"/>
        </w:rPr>
      </w:pPr>
      <w:bookmarkStart w:id="4" w:name="P182"/>
      <w:bookmarkEnd w:id="4"/>
      <w:r>
        <w:rPr>
          <w:rFonts w:hint="default" w:ascii="Liberation Serif" w:hAnsi="Liberation Serif" w:cs="Liberation Serif"/>
          <w:sz w:val="28"/>
          <w:szCs w:val="28"/>
        </w:rPr>
        <w:t>1) затраты, непосредственно связанные с оказанием муниципальной услуги;</w:t>
      </w:r>
    </w:p>
    <w:p w14:paraId="7B5A1D5D">
      <w:pPr>
        <w:pStyle w:val="6"/>
        <w:spacing w:before="220"/>
        <w:ind w:firstLine="540"/>
        <w:jc w:val="both"/>
        <w:rPr>
          <w:rFonts w:hint="default" w:ascii="Liberation Serif" w:hAnsi="Liberation Serif" w:cs="Liberation Serif"/>
          <w:sz w:val="28"/>
          <w:szCs w:val="28"/>
        </w:rPr>
      </w:pPr>
      <w:bookmarkStart w:id="5" w:name="P183"/>
      <w:bookmarkEnd w:id="5"/>
      <w:r>
        <w:rPr>
          <w:rFonts w:hint="default" w:ascii="Liberation Serif" w:hAnsi="Liberation Serif" w:cs="Liberation Serif"/>
          <w:sz w:val="28"/>
          <w:szCs w:val="28"/>
        </w:rPr>
        <w:t>2) затраты на общехозяйственные нужды на оказание муниципальной услуги.</w:t>
      </w:r>
    </w:p>
    <w:p w14:paraId="171C941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17.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и (или) региональном перечнях (далее - показатели отраслевой специфики), отраслевой корректирующий коэффициент при которых принимает значение, равное 1.</w:t>
      </w:r>
    </w:p>
    <w:p w14:paraId="2A82C5BF">
      <w:pPr>
        <w:pStyle w:val="6"/>
        <w:spacing w:before="28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18. При определении базового норматива затрат в части затрат,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пункте 19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14:paraId="06AE3B7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Затраты, указанные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"P199"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пункте 20</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устанавливаются </w:t>
      </w:r>
      <w:r>
        <w:rPr>
          <w:rFonts w:hint="default" w:ascii="Liberation Serif" w:hAnsi="Liberation Serif" w:cs="Liberation Serif"/>
          <w:sz w:val="28"/>
          <w:szCs w:val="28"/>
        </w:rPr>
        <w:t>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учреждениям, оказывающим муниципальную услугу в установленной сфере деятельности.</w:t>
      </w:r>
    </w:p>
    <w:p w14:paraId="18F3DC8A">
      <w:pPr>
        <w:pStyle w:val="6"/>
        <w:spacing w:after="1"/>
        <w:rPr>
          <w:rFonts w:hint="default" w:ascii="Liberation Serif" w:hAnsi="Liberation Serif" w:cs="Liberation Serif"/>
          <w:sz w:val="28"/>
          <w:szCs w:val="28"/>
        </w:rPr>
      </w:pPr>
    </w:p>
    <w:p w14:paraId="526286FB">
      <w:pPr>
        <w:pStyle w:val="6"/>
        <w:spacing w:before="280"/>
        <w:ind w:firstLine="540"/>
        <w:jc w:val="both"/>
        <w:rPr>
          <w:rFonts w:hint="default" w:ascii="Liberation Serif" w:hAnsi="Liberation Serif" w:cs="Liberation Serif"/>
          <w:sz w:val="28"/>
          <w:szCs w:val="28"/>
        </w:rPr>
      </w:pPr>
      <w:bookmarkStart w:id="6" w:name="P191"/>
      <w:bookmarkEnd w:id="6"/>
      <w:r>
        <w:rPr>
          <w:rFonts w:hint="default" w:ascii="Liberation Serif" w:hAnsi="Liberation Serif" w:cs="Liberation Serif"/>
          <w:sz w:val="28"/>
          <w:szCs w:val="28"/>
        </w:rPr>
        <w:t>19. В затраты, непосредственно связанные с оказанием муниципальной услуги, включаются затраты на:</w:t>
      </w:r>
    </w:p>
    <w:p w14:paraId="0D24D2D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14:paraId="05BBEFF0">
      <w:pPr>
        <w:pStyle w:val="6"/>
        <w:spacing w:before="220"/>
        <w:ind w:firstLine="540"/>
        <w:jc w:val="both"/>
        <w:rPr>
          <w:rFonts w:hint="default" w:ascii="Liberation Serif" w:hAnsi="Liberation Serif" w:cs="Liberation Serif"/>
          <w:sz w:val="28"/>
          <w:szCs w:val="28"/>
        </w:rPr>
      </w:pPr>
      <w:bookmarkStart w:id="7" w:name="P195"/>
      <w:bookmarkEnd w:id="7"/>
      <w:r>
        <w:rPr>
          <w:rFonts w:hint="default" w:ascii="Liberation Serif" w:hAnsi="Liberation Serif" w:cs="Liberation Serif"/>
          <w:sz w:val="28"/>
          <w:szCs w:val="28"/>
        </w:rPr>
        <w:t>2) приобретение материальных запасов, особо ценного движимого имущества стоимостью, не превышающей 400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арендные платежи;</w:t>
      </w:r>
    </w:p>
    <w:p w14:paraId="453C31B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иные затраты, непосредственно связанные с оказанием муниципальной услуги.</w:t>
      </w:r>
    </w:p>
    <w:p w14:paraId="79007125">
      <w:pPr>
        <w:pStyle w:val="6"/>
        <w:spacing w:before="280"/>
        <w:ind w:firstLine="540"/>
        <w:jc w:val="both"/>
        <w:rPr>
          <w:rFonts w:hint="default" w:ascii="Liberation Serif" w:hAnsi="Liberation Serif" w:cs="Liberation Serif"/>
          <w:sz w:val="28"/>
          <w:szCs w:val="28"/>
        </w:rPr>
      </w:pPr>
      <w:bookmarkStart w:id="8" w:name="P199"/>
      <w:bookmarkEnd w:id="8"/>
      <w:r>
        <w:rPr>
          <w:rFonts w:hint="default" w:ascii="Liberation Serif" w:hAnsi="Liberation Serif" w:cs="Liberation Serif"/>
          <w:sz w:val="28"/>
          <w:szCs w:val="28"/>
        </w:rPr>
        <w:t>20. В затраты на общехозяйственные нужды на оказание муниципальной услуги включаются затраты на:</w:t>
      </w:r>
    </w:p>
    <w:p w14:paraId="64CA046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коммунальные услуги;</w:t>
      </w:r>
    </w:p>
    <w:p w14:paraId="5DCFC8B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содержание объектов недвижимого имущества, включая затраты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является обязательной, и проведение капитального ремонта недвижимого имущества, закрепленного за учреждениями на праве оперативного управления, при условии, что размер расходов на эти цели не превышает 1 млн. рублей, а также затраты на аренду указанного имущества;</w:t>
      </w:r>
    </w:p>
    <w:p w14:paraId="2DA0E71C">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подпункте 2 пункта 19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w:t>
      </w:r>
    </w:p>
    <w:p w14:paraId="74DF87C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приобретение услуг связи;</w:t>
      </w:r>
    </w:p>
    <w:p w14:paraId="3663055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 приобретение транспортных услуг;</w:t>
      </w:r>
    </w:p>
    <w:p w14:paraId="5B4A490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14:paraId="2EE68DC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7) прочие общехозяйственные нужды.</w:t>
      </w:r>
    </w:p>
    <w:p w14:paraId="2436639C">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21. Значение базового норматива затрат на оказание государственной услуги нормативным актом ГРБС, государственного органа, осуществляющего функции и полномочия учредителя, общей суммой с выделением:</w:t>
      </w:r>
    </w:p>
    <w:p w14:paraId="6AB3D19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w:t>
      </w:r>
    </w:p>
    <w:p w14:paraId="6D3D3E9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7241D90F">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ГРБС, муниципального органа, осуществляющего функции и полномочия учредителя, - из нескольких территориальных корректирующих коэффициентов и отраслевых корректирующих коэффициентов.</w:t>
      </w:r>
    </w:p>
    <w:p w14:paraId="4F27886A">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Значения корректирующих коэффициентов утверждаются нормативным актом ГРБС, муниципального органа, осуществляющего функции и полномочия учредителя.</w:t>
      </w:r>
    </w:p>
    <w:p w14:paraId="6D65659E">
      <w:pPr>
        <w:pStyle w:val="6"/>
        <w:spacing w:before="220"/>
        <w:ind w:firstLine="540"/>
        <w:jc w:val="both"/>
        <w:rPr>
          <w:rFonts w:hint="default" w:ascii="Liberation Serif" w:hAnsi="Liberation Serif" w:cs="Liberation Serif"/>
          <w:sz w:val="28"/>
          <w:szCs w:val="28"/>
        </w:rPr>
      </w:pPr>
      <w:bookmarkStart w:id="9" w:name="P224"/>
      <w:bookmarkEnd w:id="9"/>
      <w:r>
        <w:rPr>
          <w:rFonts w:hint="default" w:ascii="Liberation Serif" w:hAnsi="Liberation Serif" w:cs="Liberation Serif"/>
          <w:color w:val="FF0000"/>
          <w:sz w:val="28"/>
          <w:szCs w:val="28"/>
          <w:highlight w:val="none"/>
        </w:rPr>
        <w:t>2</w:t>
      </w:r>
      <w:r>
        <w:rPr>
          <w:rFonts w:hint="default" w:ascii="Liberation Serif" w:hAnsi="Liberation Serif" w:cs="Liberation Serif"/>
          <w:color w:val="FF0000"/>
          <w:sz w:val="28"/>
          <w:szCs w:val="28"/>
          <w:highlight w:val="none"/>
          <w:lang w:val="ru-RU"/>
        </w:rPr>
        <w:t>3</w:t>
      </w:r>
      <w:r>
        <w:rPr>
          <w:rFonts w:hint="default" w:ascii="Liberation Serif" w:hAnsi="Liberation Serif" w:cs="Liberation Serif"/>
          <w:color w:val="FF0000"/>
          <w:sz w:val="28"/>
          <w:szCs w:val="28"/>
          <w:highlight w:val="none"/>
        </w:rPr>
        <w:t xml:space="preserve">. Затраты </w:t>
      </w:r>
      <w:r>
        <w:rPr>
          <w:rFonts w:hint="default" w:ascii="Liberation Serif" w:hAnsi="Liberation Serif" w:cs="Liberation Serif"/>
          <w:sz w:val="28"/>
          <w:szCs w:val="28"/>
        </w:rPr>
        <w:t>на выполнение работы определяются при расчете объема финансового обеспечения выполнения муниципального задания в порядке, установленном ГРБС (в случае принятия им решения о применении затрат на выполнение работ при расчете объема финансового обеспечения выполнения муниципального задания), муниципальным органом, осуществляющим функции и полномочия учредителя.</w:t>
      </w:r>
    </w:p>
    <w:p w14:paraId="6D21BD0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По решению муниципального органа, осуществляющего функции и полномочия учредителя, при определении объема финансового обеспечения выполнения муниципального задания используются нормативные затраты на выполнение работ.</w:t>
      </w:r>
    </w:p>
    <w:p w14:paraId="7767F989">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w:t>
      </w:r>
      <w:r>
        <w:rPr>
          <w:rFonts w:hint="default" w:ascii="Liberation Serif" w:hAnsi="Liberation Serif" w:cs="Liberation Serif"/>
          <w:sz w:val="28"/>
          <w:szCs w:val="28"/>
          <w:lang w:val="ru-RU"/>
        </w:rPr>
        <w:t>4</w:t>
      </w:r>
      <w:r>
        <w:rPr>
          <w:rFonts w:hint="default" w:ascii="Liberation Serif" w:hAnsi="Liberation Serif" w:cs="Liberation Serif"/>
          <w:sz w:val="28"/>
          <w:szCs w:val="28"/>
        </w:rPr>
        <w:t>.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работы. В случае расчета затрат на выполнение работы в целом единица работы выступает в качестве показателя объема работы. В затраты на выполнение работы включаются:</w:t>
      </w:r>
    </w:p>
    <w:p w14:paraId="1C691875">
      <w:pPr>
        <w:pStyle w:val="6"/>
        <w:spacing w:before="220"/>
        <w:ind w:firstLine="540"/>
        <w:jc w:val="both"/>
        <w:rPr>
          <w:rFonts w:hint="default" w:ascii="Liberation Serif" w:hAnsi="Liberation Serif" w:cs="Liberation Serif"/>
          <w:sz w:val="28"/>
          <w:szCs w:val="28"/>
        </w:rPr>
      </w:pPr>
      <w:bookmarkStart w:id="10" w:name="P228"/>
      <w:bookmarkEnd w:id="10"/>
      <w:r>
        <w:rPr>
          <w:rFonts w:hint="default" w:ascii="Liberation Serif" w:hAnsi="Liberation Serif" w:cs="Liberation Serif"/>
          <w:sz w:val="28"/>
          <w:szCs w:val="28"/>
        </w:rPr>
        <w:t>1) затраты, непосредственно связанные с выполнением работы;</w:t>
      </w:r>
    </w:p>
    <w:p w14:paraId="78E6E49F">
      <w:pPr>
        <w:pStyle w:val="6"/>
        <w:spacing w:before="220"/>
        <w:ind w:firstLine="540"/>
        <w:jc w:val="both"/>
        <w:rPr>
          <w:rFonts w:hint="default" w:ascii="Liberation Serif" w:hAnsi="Liberation Serif" w:cs="Liberation Serif"/>
          <w:sz w:val="28"/>
          <w:szCs w:val="28"/>
        </w:rPr>
      </w:pPr>
      <w:bookmarkStart w:id="11" w:name="P229"/>
      <w:bookmarkEnd w:id="11"/>
      <w:r>
        <w:rPr>
          <w:rFonts w:hint="default" w:ascii="Liberation Serif" w:hAnsi="Liberation Serif" w:cs="Liberation Serif"/>
          <w:sz w:val="28"/>
          <w:szCs w:val="28"/>
        </w:rPr>
        <w:t>2) затраты на общехозяйственные нужды на выполнение работы.</w:t>
      </w:r>
    </w:p>
    <w:p w14:paraId="1CEF4A2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w:t>
      </w:r>
      <w:r>
        <w:rPr>
          <w:rFonts w:hint="default" w:ascii="Liberation Serif" w:hAnsi="Liberation Serif" w:cs="Liberation Serif"/>
          <w:sz w:val="28"/>
          <w:szCs w:val="28"/>
          <w:lang w:val="ru-RU"/>
        </w:rPr>
        <w:t>4</w:t>
      </w:r>
      <w:r>
        <w:rPr>
          <w:rFonts w:hint="default" w:ascii="Liberation Serif" w:hAnsi="Liberation Serif" w:cs="Liberation Serif"/>
          <w:sz w:val="28"/>
          <w:szCs w:val="28"/>
        </w:rPr>
        <w:t>-1. В затраты, непосредственно связанные с выполнением работы, включаются затраты на:</w:t>
      </w:r>
    </w:p>
    <w:p w14:paraId="030E19E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непосредственно связанный с выполнением работы;</w:t>
      </w:r>
    </w:p>
    <w:p w14:paraId="53F1EB9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приобретение материальных запасов, особо ценного движимого имущества стоимостью, не превышающей 400 тыс.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14:paraId="1E579D9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иные расходы, непосредственно связанные с выполнением работы.</w:t>
      </w:r>
    </w:p>
    <w:p w14:paraId="6C6FD3F7">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w:t>
      </w:r>
      <w:r>
        <w:rPr>
          <w:rFonts w:hint="default" w:ascii="Liberation Serif" w:hAnsi="Liberation Serif" w:cs="Liberation Serif"/>
          <w:sz w:val="28"/>
          <w:szCs w:val="28"/>
          <w:lang w:val="ru-RU"/>
        </w:rPr>
        <w:t>4</w:t>
      </w:r>
      <w:r>
        <w:rPr>
          <w:rFonts w:hint="default" w:ascii="Liberation Serif" w:hAnsi="Liberation Serif" w:cs="Liberation Serif"/>
          <w:sz w:val="28"/>
          <w:szCs w:val="28"/>
        </w:rPr>
        <w:t>-2. В затраты на общехозяйственные нужды на выполнение работы включаются затраты на:</w:t>
      </w:r>
    </w:p>
    <w:p w14:paraId="6F72032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оплату коммунальных услуг;</w:t>
      </w:r>
    </w:p>
    <w:p w14:paraId="1C12A4B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содержание объектов недвижимого имущества, необходимого для выполнения работы, а также затраты на аренду указанного имущества;</w:t>
      </w:r>
    </w:p>
    <w:p w14:paraId="4FB903A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содержание объектов особо ценного движимого имущества, необходимого для выполнения работы, а также затраты на аренду указанного имущества;</w:t>
      </w:r>
    </w:p>
    <w:p w14:paraId="4A83B08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приобретение услуг связи;</w:t>
      </w:r>
    </w:p>
    <w:p w14:paraId="353D765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 приобретение транспортных услуг;</w:t>
      </w:r>
    </w:p>
    <w:p w14:paraId="358D685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который не принимает непосредственного участия в выполнении работы;</w:t>
      </w:r>
    </w:p>
    <w:p w14:paraId="1B75CA6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7) прочие общехозяйственные нужды.</w:t>
      </w:r>
    </w:p>
    <w:p w14:paraId="67501138">
      <w:pPr>
        <w:pStyle w:val="6"/>
        <w:spacing w:before="280"/>
        <w:ind w:firstLine="540"/>
        <w:jc w:val="both"/>
        <w:rPr>
          <w:rFonts w:hint="default" w:ascii="Liberation Serif" w:hAnsi="Liberation Serif" w:cs="Liberation Serif"/>
          <w:color w:val="auto"/>
          <w:sz w:val="28"/>
          <w:szCs w:val="28"/>
        </w:rPr>
      </w:pPr>
      <w:r>
        <w:rPr>
          <w:rFonts w:hint="default" w:ascii="Liberation Serif" w:hAnsi="Liberation Serif" w:cs="Liberation Serif"/>
          <w:sz w:val="28"/>
          <w:szCs w:val="28"/>
        </w:rPr>
        <w:t>2</w:t>
      </w:r>
      <w:r>
        <w:rPr>
          <w:rFonts w:hint="default" w:ascii="Liberation Serif" w:hAnsi="Liberation Serif" w:cs="Liberation Serif"/>
          <w:sz w:val="28"/>
          <w:szCs w:val="28"/>
          <w:lang w:val="ru-RU"/>
        </w:rPr>
        <w:t>5</w:t>
      </w:r>
      <w:r>
        <w:rPr>
          <w:rFonts w:hint="default" w:ascii="Liberation Serif" w:hAnsi="Liberation Serif" w:cs="Liberation Serif"/>
          <w:sz w:val="28"/>
          <w:szCs w:val="28"/>
        </w:rPr>
        <w:t xml:space="preserve">. 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учреждения, которое имеет минимальный объем указанных затрат на выполнение работы в </w:t>
      </w:r>
      <w:r>
        <w:rPr>
          <w:rFonts w:hint="default" w:ascii="Liberation Serif" w:hAnsi="Liberation Serif" w:cs="Liberation Serif"/>
          <w:color w:val="auto"/>
          <w:sz w:val="28"/>
          <w:szCs w:val="28"/>
        </w:rPr>
        <w:t xml:space="preserve">установленной сфере, или на основе медианного значения по учреждениям, выполняющим работу в установленной сфере деятельности, в порядке, предусмотренном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"P224"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частью первой пункта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lang w:val="ru-RU"/>
        </w:rPr>
        <w:t>3</w:t>
      </w:r>
      <w:r>
        <w:rPr>
          <w:rFonts w:hint="default" w:ascii="Liberation Serif" w:hAnsi="Liberation Serif" w:cs="Liberation Serif"/>
          <w:color w:val="auto"/>
          <w:sz w:val="28"/>
          <w:szCs w:val="28"/>
        </w:rPr>
        <w:t xml:space="preserve"> настоящего порядка.</w:t>
      </w:r>
    </w:p>
    <w:p w14:paraId="7D66216A">
      <w:pPr>
        <w:pStyle w:val="6"/>
        <w:spacing w:before="280"/>
        <w:ind w:firstLine="540"/>
        <w:jc w:val="both"/>
        <w:rPr>
          <w:rFonts w:hint="default" w:ascii="Liberation Serif" w:hAnsi="Liberation Serif" w:cs="Liberation Serif"/>
          <w:sz w:val="28"/>
          <w:szCs w:val="28"/>
        </w:rPr>
      </w:pPr>
      <w:bookmarkStart w:id="12" w:name="P252"/>
      <w:bookmarkEnd w:id="12"/>
      <w:r>
        <w:rPr>
          <w:rFonts w:hint="default" w:ascii="Liberation Serif" w:hAnsi="Liberation Serif" w:cs="Liberation Serif"/>
          <w:sz w:val="28"/>
          <w:szCs w:val="28"/>
        </w:rPr>
        <w:t>2</w:t>
      </w:r>
      <w:r>
        <w:rPr>
          <w:rFonts w:hint="default" w:ascii="Liberation Serif" w:hAnsi="Liberation Serif" w:cs="Liberation Serif"/>
          <w:sz w:val="28"/>
          <w:szCs w:val="28"/>
          <w:lang w:val="ru-RU"/>
        </w:rPr>
        <w:t>6</w:t>
      </w:r>
      <w:r>
        <w:rPr>
          <w:rFonts w:hint="default" w:ascii="Liberation Serif" w:hAnsi="Liberation Serif" w:cs="Liberation Serif"/>
          <w:sz w:val="28"/>
          <w:szCs w:val="28"/>
        </w:rPr>
        <w:t>. В случае если бюджетное учреждение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применяется коэффициент платной деятельности (Кпд), который определяется по формуле:</w:t>
      </w:r>
    </w:p>
    <w:p w14:paraId="77F3E875">
      <w:pPr>
        <w:pStyle w:val="6"/>
        <w:jc w:val="both"/>
        <w:rPr>
          <w:rFonts w:hint="default" w:ascii="Liberation Serif" w:hAnsi="Liberation Serif" w:cs="Liberation Serif"/>
          <w:sz w:val="28"/>
          <w:szCs w:val="28"/>
        </w:rPr>
      </w:pPr>
    </w:p>
    <w:p w14:paraId="0907F11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Кпд = Vсубс / (Vсубс + Vпд), где:</w:t>
      </w:r>
    </w:p>
    <w:p w14:paraId="7C91CCC6">
      <w:pPr>
        <w:pStyle w:val="6"/>
        <w:jc w:val="both"/>
        <w:rPr>
          <w:rFonts w:hint="default" w:ascii="Liberation Serif" w:hAnsi="Liberation Serif" w:cs="Liberation Serif"/>
          <w:sz w:val="28"/>
          <w:szCs w:val="28"/>
        </w:rPr>
      </w:pPr>
    </w:p>
    <w:p w14:paraId="2B16C358">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Vсубс - объем субсидии на год, предшествующий году, на который формируется муниципальное задание;</w:t>
      </w:r>
    </w:p>
    <w:p w14:paraId="07D3A7A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Vпд - объем доходов от платной деятельности согласно плану финансово-хозяйственной деятельности учреждения на конец года, предшествующего году, на который формируется муниципальное задание.</w:t>
      </w:r>
    </w:p>
    <w:p w14:paraId="1C5CA00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При расчете коэффициента платной деятельности не учитываются поступления в виде целевых субсидий, предоставляемых из местного бюджета, грантов, пожертвований, платы, взимаемой с родителей (законных представителей) за присмотр и уход за ребенком в </w:t>
      </w:r>
      <w:r>
        <w:rPr>
          <w:rFonts w:hint="default" w:ascii="Liberation Serif" w:hAnsi="Liberation Serif" w:cs="Liberation Serif"/>
          <w:sz w:val="28"/>
          <w:szCs w:val="28"/>
          <w:lang w:val="ru-RU"/>
        </w:rPr>
        <w:t>муниципальных</w:t>
      </w:r>
      <w:r>
        <w:rPr>
          <w:rFonts w:hint="default" w:ascii="Liberation Serif" w:hAnsi="Liberation Serif" w:cs="Liberation Serif"/>
          <w:sz w:val="28"/>
          <w:szCs w:val="28"/>
        </w:rPr>
        <w:t xml:space="preserve"> организациях, реализующих образовательную программу дошкольного образования, платы за пользование обучающимися жилыми помещениями в общежитиях государственных образовательных организаций, прочих безвозмездных поступлений от физических и юридических лиц, оплаты приобретенной услуги по комплексной реабилитации и абилитации в пользу детей-инвалидов с использованием электронного сертификата, от продажи особо ценного движимого имущества при условии указания муниципальным органом, осуществляющим функции и полномочия учредителя, целевого направления использования полученных от продажи средств в согласовании отчуждения указанного имущества,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w:t>
      </w:r>
    </w:p>
    <w:p w14:paraId="106F5A8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коэффициента платной деятельности для вновь созданных учреждений при расчете субсидии на первый год формирования муниципального задания устанавливается по решению муниципального органа, осуществляющего функции и полномочия учредителя.</w:t>
      </w:r>
    </w:p>
    <w:p w14:paraId="026F1DC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отсутствии платной деятельности коэффициент платной деятельности устанавливается равным единице.</w:t>
      </w:r>
    </w:p>
    <w:p w14:paraId="073D5928">
      <w:pPr>
        <w:pStyle w:val="6"/>
        <w:spacing w:before="220"/>
        <w:ind w:firstLine="540"/>
        <w:jc w:val="both"/>
        <w:rPr>
          <w:rFonts w:hint="default" w:ascii="Liberation Serif" w:hAnsi="Liberation Serif" w:cs="Liberation Serif"/>
          <w:sz w:val="28"/>
          <w:szCs w:val="28"/>
        </w:rPr>
      </w:pPr>
      <w:bookmarkStart w:id="13" w:name="P265"/>
      <w:bookmarkEnd w:id="13"/>
      <w:r>
        <w:rPr>
          <w:rFonts w:hint="default" w:ascii="Liberation Serif" w:hAnsi="Liberation Serif" w:cs="Liberation Serif"/>
          <w:color w:val="FF0000"/>
          <w:sz w:val="28"/>
          <w:szCs w:val="28"/>
          <w:highlight w:val="none"/>
          <w:lang w:val="ru-RU"/>
        </w:rPr>
        <w:t>27</w:t>
      </w:r>
      <w:r>
        <w:rPr>
          <w:rFonts w:hint="default" w:ascii="Liberation Serif" w:hAnsi="Liberation Serif" w:cs="Liberation Serif"/>
          <w:color w:val="FF0000"/>
          <w:sz w:val="28"/>
          <w:szCs w:val="28"/>
          <w:highlight w:val="none"/>
        </w:rPr>
        <w:t xml:space="preserve">. </w:t>
      </w:r>
      <w:r>
        <w:rPr>
          <w:rFonts w:hint="default" w:ascii="Liberation Serif" w:hAnsi="Liberation Serif" w:cs="Liberation Serif"/>
          <w:sz w:val="28"/>
          <w:szCs w:val="28"/>
        </w:rPr>
        <w:t>В случае если бюджетное учреждение или автономное учреждение осуществляет платную деятельность в рамках установленного муниципального задания, по которому в соответствии с законодательством Российской Федерации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муниципальным органом, осуществляющим функции и полномочия учредителя, с учетом положений, установленных законодательством Российской Федерации.</w:t>
      </w:r>
    </w:p>
    <w:p w14:paraId="5681347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lang w:val="ru-RU"/>
        </w:rPr>
        <w:t>28</w:t>
      </w:r>
      <w:r>
        <w:rPr>
          <w:rFonts w:hint="default" w:ascii="Liberation Serif" w:hAnsi="Liberation Serif" w:cs="Liberation Serif"/>
          <w:sz w:val="28"/>
          <w:szCs w:val="28"/>
        </w:rPr>
        <w:t>. Нормативные затраты (затраты), определяемые в соответствии с настоящим Порядком, учитываются при формировании обоснований бюджетных ассигнований местного бюджета на очередной финансовый год и плановый период.</w:t>
      </w:r>
    </w:p>
    <w:p w14:paraId="1DD0812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lang w:val="ru-RU"/>
        </w:rPr>
        <w:t>29</w:t>
      </w:r>
      <w:r>
        <w:rPr>
          <w:rFonts w:hint="default" w:ascii="Liberation Serif" w:hAnsi="Liberation Serif" w:cs="Liberation Serif"/>
          <w:sz w:val="28"/>
          <w:szCs w:val="28"/>
        </w:rPr>
        <w:t>. Финансовое обеспечение выполнения муниципального задания осуществляется в пределах бюджетных ассигнований, предусмотренных в местном бюджете на соответствующие цели, и утвержденных лимитов бюджетных обязательств.</w:t>
      </w:r>
    </w:p>
    <w:p w14:paraId="7F14CCB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Финансовое обеспечение выполнения муниципального задания бюджетным учреждением или автономным учреждением осуществляется путем предоставления субсидии.</w:t>
      </w:r>
    </w:p>
    <w:p w14:paraId="68A4789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14:paraId="05715F7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w:t>
      </w:r>
      <w:r>
        <w:rPr>
          <w:rFonts w:hint="default" w:ascii="Liberation Serif" w:hAnsi="Liberation Serif" w:cs="Liberation Serif"/>
          <w:sz w:val="28"/>
          <w:szCs w:val="28"/>
          <w:lang w:val="ru-RU"/>
        </w:rPr>
        <w:t>0</w:t>
      </w:r>
      <w:r>
        <w:rPr>
          <w:rFonts w:hint="default" w:ascii="Liberation Serif" w:hAnsi="Liberation Serif" w:cs="Liberation Serif"/>
          <w:sz w:val="28"/>
          <w:szCs w:val="28"/>
        </w:rPr>
        <w:t>. Изменение объема субсидии в течение срока выполнения муниципального задания осуществляется:</w:t>
      </w:r>
    </w:p>
    <w:p w14:paraId="5FFC4FC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при соответствующем изменении муниципального задания;</w:t>
      </w:r>
    </w:p>
    <w:p w14:paraId="4FDC745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при изменении нормативных затрат на оказание муниципальных услуг (затрат на выполнение работ), в том числе при намерении ГРБС (в случае принятия им решения о применении нормативных затрат при расчете объема финансового обеспечения выполнения муниципального задания), муниципального органа, осуществляющего функции и полномочия учредителя, осуществить компенсацию учреждению в текущем году недополученных в сравнении с годом, предшествующим году, на который сформировано муниципальное задание, доходов от платной деятельности в пределах лимитов бюджетных ассигнований, доведенных ГРБС, муниципальному органу, осуществляющему функции и полномочия учредителя;</w:t>
      </w:r>
    </w:p>
    <w:p w14:paraId="7F0F8BD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в случае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w:t>
      </w:r>
    </w:p>
    <w:p w14:paraId="1CFBBCC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в случае изменения состава и стоимости имущества учреждения, признаваемого в качестве объекта налогообложения для начисления налога на имущество организации, земельного и транспортного налога.</w:t>
      </w:r>
    </w:p>
    <w:p w14:paraId="064AE4C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По решению ГРБС (в случае принятия им решения о применении нормативных затрат при расчете объема финансового обеспечения выполнения муниципального задания), муниципального органа, осуществляющего функции и полномочия учредителя, в течение срока выполнения муниципального задания могут быть изменены нормативные затраты на оказание муниципальной услуги (затраты на выполнение работ):</w:t>
      </w:r>
    </w:p>
    <w:p w14:paraId="3F32106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1) в случаях, предусмотренных нормативными правовыми актами Российской Федерации, нормативными правовыми актами Свердловской области и (или) нормативным правовыми актами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p>
    <w:p w14:paraId="107CBC1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в случае изменения цен (тарифов) на товары, работы, услуги;</w:t>
      </w:r>
    </w:p>
    <w:p w14:paraId="59C3752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в случае изменения состава и стоимости имущества учреждения;</w:t>
      </w:r>
    </w:p>
    <w:p w14:paraId="2C124B8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Изменение нормативных затрат на оказание муниципальной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муниципального задания, а также внесения изменений в федеральный закон о федеральном бюджете, закон Свердловской области об областном бюджете и (или) в решение о бюджете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в случае изменения объема бюджетных ассигнований на финансовое обеспечение выполнения муниципального задания.</w:t>
      </w:r>
    </w:p>
    <w:p w14:paraId="4C85FE6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w:t>
      </w:r>
      <w:r>
        <w:rPr>
          <w:rFonts w:hint="default" w:ascii="Liberation Serif" w:hAnsi="Liberation Serif" w:cs="Liberation Serif"/>
          <w:sz w:val="28"/>
          <w:szCs w:val="28"/>
          <w:lang w:val="ru-RU"/>
        </w:rPr>
        <w:t>1</w:t>
      </w:r>
      <w:r>
        <w:rPr>
          <w:rFonts w:hint="default" w:ascii="Liberation Serif" w:hAnsi="Liberation Serif" w:cs="Liberation Serif"/>
          <w:sz w:val="28"/>
          <w:szCs w:val="28"/>
        </w:rPr>
        <w:t xml:space="preserve">. Предоставление бюджетному учреждению или автономному учреждению субсидии в течение текущего года осуществляется на основании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"P1129" \h </w:instrText>
      </w:r>
      <w:r>
        <w:rPr>
          <w:rFonts w:hint="default" w:ascii="Liberation Serif" w:hAnsi="Liberation Serif" w:cs="Liberation Serif"/>
          <w:sz w:val="28"/>
          <w:szCs w:val="28"/>
        </w:rPr>
        <w:fldChar w:fldCharType="separate"/>
      </w:r>
      <w:r>
        <w:rPr>
          <w:rFonts w:hint="default" w:ascii="Liberation Serif" w:hAnsi="Liberation Serif" w:cs="Liberation Serif"/>
          <w:sz w:val="28"/>
          <w:szCs w:val="28"/>
        </w:rPr>
        <w:t>соглашения</w:t>
      </w:r>
      <w:r>
        <w:rPr>
          <w:rFonts w:hint="default" w:ascii="Liberation Serif" w:hAnsi="Liberation Serif" w:cs="Liberation Serif"/>
          <w:sz w:val="28"/>
          <w:szCs w:val="28"/>
        </w:rPr>
        <w:fldChar w:fldCharType="end"/>
      </w:r>
      <w:r>
        <w:rPr>
          <w:rFonts w:hint="default" w:ascii="Liberation Serif" w:hAnsi="Liberation Serif" w:cs="Liberation Serif"/>
          <w:sz w:val="28"/>
          <w:szCs w:val="28"/>
        </w:rPr>
        <w:t xml:space="preserve"> о предоставлении субсидии из местного бюджета, заключаемого муниципальным органом, осуществляющим функции и полномочия учредителя, с бюджетным учреждением или автономным учреждением (далее - соглашение) в соответствии с типовой формой согласно приложению N 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Объем финансового обеспечения выполнения муниципального задания (размер субсидии), рассчитанный в </w:t>
      </w:r>
      <w:r>
        <w:rPr>
          <w:rFonts w:hint="default" w:ascii="Liberation Serif" w:hAnsi="Liberation Serif" w:cs="Liberation Serif"/>
          <w:color w:val="auto"/>
          <w:sz w:val="28"/>
          <w:szCs w:val="28"/>
        </w:rPr>
        <w:t xml:space="preserve">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"P130"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13</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округляется до целых </w:t>
      </w:r>
      <w:r>
        <w:rPr>
          <w:rFonts w:hint="default" w:ascii="Liberation Serif" w:hAnsi="Liberation Serif" w:cs="Liberation Serif"/>
          <w:sz w:val="28"/>
          <w:szCs w:val="28"/>
        </w:rPr>
        <w:t>рублей. Соглашение заключается сторонами не позднее 10 рабочих дней со дня утверждения муниципального задания - по 5 рабочих дней для каждой из сторон. Подписание бюджетным учреждением и автономным учреждением соглашения с протоколом разногласий недопустимо.</w:t>
      </w:r>
    </w:p>
    <w:p w14:paraId="33DA8983">
      <w:pPr>
        <w:pStyle w:val="6"/>
        <w:spacing w:before="220"/>
        <w:ind w:firstLine="540"/>
        <w:jc w:val="both"/>
        <w:rPr>
          <w:rFonts w:hint="default" w:ascii="Liberation Serif" w:hAnsi="Liberation Serif" w:cs="Liberation Serif"/>
          <w:color w:val="auto"/>
          <w:sz w:val="28"/>
          <w:szCs w:val="28"/>
          <w:highlight w:val="none"/>
        </w:rPr>
      </w:pPr>
      <w:r>
        <w:rPr>
          <w:rFonts w:hint="default" w:ascii="Liberation Serif" w:hAnsi="Liberation Serif" w:cs="Liberation Serif"/>
          <w:sz w:val="28"/>
          <w:szCs w:val="28"/>
        </w:rPr>
        <w:t xml:space="preserve">Соглашение, а также дополнительное соглашение к соглашению, предусматривающее внесение в него изменений, дополнительное соглашение о расторжении соглашения заключаются муниципальным органом, осуществляющим функции и полномочия учредителя с бюджетным учреждением или и автономным учреждением. Уведомление о расторжении </w:t>
      </w:r>
      <w:r>
        <w:rPr>
          <w:rFonts w:hint="default" w:ascii="Liberation Serif" w:hAnsi="Liberation Serif" w:cs="Liberation Serif"/>
          <w:color w:val="auto"/>
          <w:sz w:val="28"/>
          <w:szCs w:val="28"/>
        </w:rPr>
        <w:t>соглашения направляется учреждению за подписью</w:t>
      </w:r>
      <w:r>
        <w:rPr>
          <w:rFonts w:hint="default" w:ascii="Liberation Serif" w:hAnsi="Liberation Serif" w:cs="Liberation Serif"/>
          <w:color w:val="auto"/>
          <w:sz w:val="28"/>
          <w:szCs w:val="28"/>
          <w:highlight w:val="none"/>
        </w:rPr>
        <w:t xml:space="preserve"> лица муниципального органа, осуществляющего функции и полномочия учредителя.</w:t>
      </w:r>
    </w:p>
    <w:p w14:paraId="2F6C8D5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w:t>
      </w:r>
      <w:r>
        <w:rPr>
          <w:rFonts w:hint="default" w:ascii="Liberation Serif" w:hAnsi="Liberation Serif" w:cs="Liberation Serif"/>
          <w:sz w:val="28"/>
          <w:szCs w:val="28"/>
          <w:lang w:val="ru-RU"/>
        </w:rPr>
        <w:t>2</w:t>
      </w:r>
      <w:r>
        <w:rPr>
          <w:rFonts w:hint="default" w:ascii="Liberation Serif" w:hAnsi="Liberation Serif" w:cs="Liberation Serif"/>
          <w:sz w:val="28"/>
          <w:szCs w:val="28"/>
        </w:rPr>
        <w:t>. Перечисление субсидии осуществляется в соответствии с графиком, содержащимся в соглашении или дополнительном соглашении к соглашению, не реже одного раза в квартал.</w:t>
      </w:r>
    </w:p>
    <w:p w14:paraId="02E6C01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Субсидия бюджетному учреждению перечисляется на лицевой счет бюджетного учреждения, открытый в Финуправлении.</w:t>
      </w:r>
    </w:p>
    <w:p w14:paraId="5529F3D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Субсидия автономному учреждению перечисляется на лицевой счет, открытый автономному учреждению в Финуправлении, или на счет, открытый автономному учреждению в кредитной организации.</w:t>
      </w:r>
    </w:p>
    <w:p w14:paraId="1DD4411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В целях аналитического учета для детализации расходов бюджетных учреждений или автономных учреждений, источником финансового обеспечения которых являются субсидии, Финуправление вправе ввести коды дополнительной классификации расходов бюджетных учреждений или автономных учреждений согласно предложениям муниципальных органов, осуществляющих функции и полномочия учредителя.</w:t>
      </w:r>
    </w:p>
    <w:p w14:paraId="0F1E0ED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утверждении в текущем году нового муниципального задания бюджетные учреждения или автономные учреждения обязаны обеспечить частичный возврат субсидии в случае, если предоставленный объем субсидии превышает объем субсидии, утвержденный новым муниципальным заданием.</w:t>
      </w:r>
    </w:p>
    <w:p w14:paraId="4AB9DC57">
      <w:pPr>
        <w:pStyle w:val="6"/>
        <w:spacing w:before="220"/>
        <w:ind w:firstLine="540"/>
        <w:jc w:val="both"/>
        <w:rPr>
          <w:rFonts w:hint="default" w:ascii="Liberation Serif" w:hAnsi="Liberation Serif" w:cs="Liberation Serif"/>
          <w:sz w:val="28"/>
          <w:szCs w:val="28"/>
        </w:rPr>
      </w:pPr>
      <w:bookmarkStart w:id="14" w:name="P303"/>
      <w:bookmarkEnd w:id="14"/>
      <w:r>
        <w:rPr>
          <w:rFonts w:hint="default" w:ascii="Liberation Serif" w:hAnsi="Liberation Serif" w:cs="Liberation Serif"/>
          <w:sz w:val="28"/>
          <w:szCs w:val="28"/>
        </w:rPr>
        <w:t>3</w:t>
      </w:r>
      <w:r>
        <w:rPr>
          <w:rFonts w:hint="default" w:ascii="Liberation Serif" w:hAnsi="Liberation Serif" w:cs="Liberation Serif"/>
          <w:sz w:val="28"/>
          <w:szCs w:val="28"/>
          <w:lang w:val="ru-RU"/>
        </w:rPr>
        <w:t>3</w:t>
      </w:r>
      <w:r>
        <w:rPr>
          <w:rFonts w:hint="default" w:ascii="Liberation Serif" w:hAnsi="Liberation Serif" w:cs="Liberation Serif"/>
          <w:sz w:val="28"/>
          <w:szCs w:val="28"/>
        </w:rPr>
        <w:t>. Муниципальный орган, осуществляющий функции и полномочия учредителя, обязан обеспечить частичный или полный возврат субсидии, предоставленной бюджетному учреждению или автономному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w:t>
      </w:r>
    </w:p>
    <w:p w14:paraId="36691A0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В случае исполнения бюджетными учреждениями или автономными 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муниципальный орган, осуществляющий функции и полномочия учредителя, не позднее 30 календарных дней после представления годового отчета об исполнении муниципального задания, который был принят муниципальным органом, осуществляющим функции и полномочия учредителя, либо после самостоятельного внесения в отчет об исполнении муниципального задания сведений, имеющихся в распоряжении муниципального органа, осуществляющего функции и полномочия </w:t>
      </w:r>
      <w:r>
        <w:rPr>
          <w:rFonts w:hint="default" w:ascii="Liberation Serif" w:hAnsi="Liberation Serif" w:cs="Liberation Serif"/>
          <w:color w:val="auto"/>
          <w:sz w:val="28"/>
          <w:szCs w:val="28"/>
        </w:rPr>
        <w:t xml:space="preserve">учредителя,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частью шестой пункта 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порядка направляет письменное требование бюджетному учреждению или автономному учреждению о частичном или полном возврате субсидии на основании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"P1815"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заключения</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об объемах субсидии, подлежащей возврату (далее - </w:t>
      </w:r>
      <w:r>
        <w:rPr>
          <w:rFonts w:hint="default" w:ascii="Liberation Serif" w:hAnsi="Liberation Serif" w:cs="Liberation Serif"/>
          <w:sz w:val="28"/>
          <w:szCs w:val="28"/>
        </w:rPr>
        <w:t>заключение), по форме согласно приложению N 5 к настоящему порядку.</w:t>
      </w:r>
    </w:p>
    <w:p w14:paraId="1C92DBF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Заключение направляется учреждению за подписью лица, имеющего право действовать от имени муниципального органа, осуществляющего функции и полномочия учредителя.</w:t>
      </w:r>
    </w:p>
    <w:p w14:paraId="579B7D8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В случае более позднего, чем указано в части второй настоящего пункта,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муниципальный орган, осуществляющий функции и полномочия учредителя, не позднее 30 календарных дней после выявления указанного факта направляет письменное требование бюджетному учреждению или автономному учреждению о частичном или полном возврате субсидии на основании заключения.</w:t>
      </w:r>
    </w:p>
    <w:p w14:paraId="514AE0A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Бюджетное учреждение или автономное учреждение в течение 10 рабочих дней с момента поступления заключения от муниципального органа, осуществляющего функции и полномочия учредителя, обязано осуществить частичный или полный возврат предоставленной субсидии в доход местного бюджета. Указанные средства учитываются в порядке, установленном для учета сумм возврата дебиторской задолженности. Возврат осуществляется за счет остатков средств субсидии, средств от приносящей доход деятельности, других не запрещенных законом источников.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муниципальным органом, осуществляющим функции и полномочия учредителя, и бюджетным учреждением или автономным учреждением в течение 30 календарных дней после направления заключения. Форма соглашения о возврате субсидии на финансовое обеспечение выполнения муниципального задания утверждается муниципальным органом, осуществляющим функции и полномочия учредителя.</w:t>
      </w:r>
    </w:p>
    <w:p w14:paraId="203D119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муниципальным органом, осуществляющим функции и полномочия учредителя, не допускается.</w:t>
      </w:r>
    </w:p>
    <w:p w14:paraId="325CF9D8">
      <w:pPr>
        <w:pStyle w:val="6"/>
        <w:spacing w:after="1"/>
        <w:rPr>
          <w:rFonts w:hint="default" w:ascii="Liberation Serif" w:hAnsi="Liberation Serif" w:cs="Liberation Serif"/>
          <w:sz w:val="28"/>
          <w:szCs w:val="28"/>
        </w:rPr>
      </w:pPr>
    </w:p>
    <w:p w14:paraId="637A5940">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w:t>
      </w:r>
      <w:r>
        <w:rPr>
          <w:rFonts w:hint="default" w:ascii="Liberation Serif" w:hAnsi="Liberation Serif" w:cs="Liberation Serif"/>
          <w:sz w:val="28"/>
          <w:szCs w:val="28"/>
          <w:lang w:val="ru-RU"/>
        </w:rPr>
        <w:t>4</w:t>
      </w:r>
      <w:r>
        <w:rPr>
          <w:rFonts w:hint="default" w:ascii="Liberation Serif" w:hAnsi="Liberation Serif" w:cs="Liberation Serif"/>
          <w:sz w:val="28"/>
          <w:szCs w:val="28"/>
        </w:rPr>
        <w:t>. Перевыполнение показателей муниципального задания не влечет увеличения размера субсидии бюджетному учреждению или автономному учреждению. Расходы бюджетных учреждений и автономных учреждений на оказание муниципальных услуг (выполнение работ) сверх установленных в муниципальном задании объемных показателей осуществляются за счет средств учреждения.</w:t>
      </w:r>
    </w:p>
    <w:p w14:paraId="0553EDE3">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sz w:val="28"/>
          <w:szCs w:val="28"/>
        </w:rPr>
        <w:t>3</w:t>
      </w:r>
      <w:r>
        <w:rPr>
          <w:rFonts w:hint="default" w:ascii="Liberation Serif" w:hAnsi="Liberation Serif" w:cs="Liberation Serif"/>
          <w:sz w:val="28"/>
          <w:szCs w:val="28"/>
          <w:lang w:val="ru-RU"/>
        </w:rPr>
        <w:t>5</w:t>
      </w:r>
      <w:r>
        <w:rPr>
          <w:rFonts w:hint="default" w:ascii="Liberation Serif" w:hAnsi="Liberation Serif" w:cs="Liberation Serif"/>
          <w:sz w:val="28"/>
          <w:szCs w:val="28"/>
        </w:rPr>
        <w:t xml:space="preserve">.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бюджетными учреждениями или автономными учреждениями </w:t>
      </w:r>
      <w:r>
        <w:rPr>
          <w:rFonts w:hint="default" w:ascii="Liberation Serif" w:hAnsi="Liberation Serif" w:cs="Liberation Serif"/>
          <w:color w:val="auto"/>
          <w:sz w:val="28"/>
          <w:szCs w:val="28"/>
        </w:rPr>
        <w:t xml:space="preserve">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"P303"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3</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lang w:val="ru-RU"/>
        </w:rPr>
        <w:t>3</w:t>
      </w:r>
      <w:r>
        <w:rPr>
          <w:rFonts w:hint="default" w:ascii="Liberation Serif" w:hAnsi="Liberation Serif" w:cs="Liberation Serif"/>
          <w:color w:val="auto"/>
          <w:sz w:val="28"/>
          <w:szCs w:val="28"/>
        </w:rPr>
        <w:t xml:space="preserve"> настоящего Порядка.</w:t>
      </w:r>
    </w:p>
    <w:p w14:paraId="4D3FC19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досрочном прекращении выполнения муниципального 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14:paraId="0275990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муниципальному органу, осуществляющему функции и полномочия учредителя.</w:t>
      </w:r>
    </w:p>
    <w:p w14:paraId="76BB9C0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lang w:val="ru-RU"/>
        </w:rPr>
        <w:t>36</w:t>
      </w:r>
      <w:r>
        <w:rPr>
          <w:rFonts w:hint="default" w:ascii="Liberation Serif" w:hAnsi="Liberation Serif" w:cs="Liberation Serif"/>
          <w:sz w:val="28"/>
          <w:szCs w:val="28"/>
        </w:rPr>
        <w:t>. Объем субсидии бюджетному учреждению или автономному учреждению, подлежащей возврату (Vjs), определяется по формуле:</w:t>
      </w:r>
    </w:p>
    <w:p w14:paraId="6D71BB46">
      <w:pPr>
        <w:pStyle w:val="6"/>
        <w:jc w:val="both"/>
        <w:rPr>
          <w:rFonts w:hint="default" w:ascii="Liberation Serif" w:hAnsi="Liberation Serif" w:cs="Liberation Serif"/>
          <w:sz w:val="28"/>
          <w:szCs w:val="28"/>
        </w:rPr>
      </w:pPr>
    </w:p>
    <w:p w14:paraId="7382B6BD">
      <w:pPr>
        <w:pStyle w:val="6"/>
        <w:jc w:val="center"/>
        <w:rPr>
          <w:rFonts w:hint="default" w:ascii="Liberation Serif" w:hAnsi="Liberation Serif" w:cs="Liberation Serif"/>
          <w:sz w:val="28"/>
          <w:szCs w:val="28"/>
        </w:rPr>
      </w:pPr>
      <w:r>
        <w:rPr>
          <w:rFonts w:hint="default" w:ascii="Liberation Serif" w:hAnsi="Liberation Serif" w:cs="Liberation Serif"/>
          <w:position w:val="-11"/>
          <w:sz w:val="28"/>
          <w:szCs w:val="28"/>
        </w:rPr>
        <w:drawing>
          <wp:inline distT="0" distB="0" distL="0" distR="0">
            <wp:extent cx="54590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2" name="Консультант Плюс"/>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459095" cy="283210"/>
                    </a:xfrm>
                    <a:prstGeom prst="rect">
                      <a:avLst/>
                    </a:prstGeom>
                    <a:noFill/>
                    <a:ln>
                      <a:noFill/>
                    </a:ln>
                  </pic:spPr>
                </pic:pic>
              </a:graphicData>
            </a:graphic>
          </wp:inline>
        </w:drawing>
      </w:r>
    </w:p>
    <w:p w14:paraId="637F4038">
      <w:pPr>
        <w:pStyle w:val="6"/>
        <w:jc w:val="both"/>
        <w:rPr>
          <w:rFonts w:hint="default" w:ascii="Liberation Serif" w:hAnsi="Liberation Serif" w:cs="Liberation Serif"/>
          <w:sz w:val="28"/>
          <w:szCs w:val="28"/>
        </w:rPr>
      </w:pPr>
    </w:p>
    <w:p w14:paraId="164AA0CC">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Ni -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14:paraId="4C3C451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Pi -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14:paraId="0F646AE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Vi - объем i-й муниципальной услуги, установленный в разделе муниципального задания, в отчетном году;</w:t>
      </w:r>
    </w:p>
    <w:p w14:paraId="6A569E7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Rki, Rkw - коэффициент соответствия фактического объема оказания i-й муниципальной услуги (выполнения w-й работы) муниципальному заданию;</w:t>
      </w:r>
    </w:p>
    <w:p w14:paraId="7555454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Rqi, Rqw - коэффициент соответствия i-й муниципальной услуги (w-й работы) установленным требованиям к качеству;</w:t>
      </w:r>
    </w:p>
    <w:p w14:paraId="7DE22FF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Nw - затраты на выполнение w-й работы, установленной в разделе муниципального задания (далее - w-й работы), в отчетном году;</w:t>
      </w:r>
    </w:p>
    <w:p w14:paraId="7B15D68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Vw - объем w-й работы, установленный в разделе муниципального задания, в отчетном году.</w:t>
      </w:r>
    </w:p>
    <w:p w14:paraId="7F2F4F5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Vjs имеет отрицательное значение, то субсидия возврату не подлежит. Если Vjs имеет положительное значение, то субсидия подлежит возврату в размере этого значения.</w:t>
      </w:r>
    </w:p>
    <w:p w14:paraId="72B6DF0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lang w:val="ru-RU"/>
        </w:rPr>
        <w:t>37</w:t>
      </w:r>
      <w:r>
        <w:rPr>
          <w:rFonts w:hint="default" w:ascii="Liberation Serif" w:hAnsi="Liberation Serif" w:cs="Liberation Serif"/>
          <w:sz w:val="28"/>
          <w:szCs w:val="28"/>
        </w:rPr>
        <w:t>. Коэффициент соответствия фактического объема оказания i-й муниципальной услуги (выполнения w-й работы) муниципальному заданию (Rki(w)) и коэффициент соответствия i-й муниципальной услуги (w-й работы) установленным требованиям к качеству Rqi(w)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 представляемого муниципальному органу, осуществляющему функции и полномочия учредителя, и иных контрольных мероприятий.</w:t>
      </w:r>
    </w:p>
    <w:p w14:paraId="1BEB26B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(Rki(w)) устанавливается в зависимости от значения показателя, характеризующего результативность выполнения объема i-й муниципальной услуги (w-й работы) K1i(w), определяемого по результатам мониторинга исполнения муниципального задания, и определяется в соответствии с критериями, указанными в таблице 1.</w:t>
      </w:r>
    </w:p>
    <w:p w14:paraId="084E62C6">
      <w:pPr>
        <w:pStyle w:val="6"/>
        <w:jc w:val="both"/>
        <w:rPr>
          <w:rFonts w:hint="default" w:ascii="Liberation Serif" w:hAnsi="Liberation Serif" w:cs="Liberation Serif"/>
          <w:sz w:val="28"/>
          <w:szCs w:val="28"/>
        </w:rPr>
      </w:pPr>
    </w:p>
    <w:p w14:paraId="67D42632">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Таблица 1</w:t>
      </w:r>
    </w:p>
    <w:p w14:paraId="057C4E87">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907"/>
        <w:gridCol w:w="3061"/>
        <w:gridCol w:w="2608"/>
        <w:gridCol w:w="2494"/>
      </w:tblGrid>
      <w:tr w14:paraId="7FB2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5E9C1DD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Номер строки</w:t>
            </w:r>
          </w:p>
        </w:tc>
        <w:tc>
          <w:tcPr>
            <w:tcW w:w="3061" w:type="dxa"/>
          </w:tcPr>
          <w:p w14:paraId="3A3C7F2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Значение показателя, характеризующего результативность выполнения объема i-й муниципальной услуги (w-й работы) K1i(w)</w:t>
            </w:r>
          </w:p>
        </w:tc>
        <w:tc>
          <w:tcPr>
            <w:tcW w:w="2608" w:type="dxa"/>
          </w:tcPr>
          <w:p w14:paraId="2D75D76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Интерпретация значений показателя K1i (K1w)</w:t>
            </w:r>
          </w:p>
        </w:tc>
        <w:tc>
          <w:tcPr>
            <w:tcW w:w="2494" w:type="dxa"/>
          </w:tcPr>
          <w:p w14:paraId="5B92A9E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Значение коэффициента соответствия фактического объема оказания i-й муниципальной услуги (выполнения w-й работы) Rki(w) (с учетом допустимых отклонений, в пределах которых муниципальное задание считается выполненным)</w:t>
            </w:r>
          </w:p>
        </w:tc>
      </w:tr>
      <w:tr w14:paraId="551D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27D24B5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3061" w:type="dxa"/>
          </w:tcPr>
          <w:p w14:paraId="3AB9F56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K1i(w) &gt;= 100%</w:t>
            </w:r>
          </w:p>
        </w:tc>
        <w:tc>
          <w:tcPr>
            <w:tcW w:w="2608" w:type="dxa"/>
          </w:tcPr>
          <w:p w14:paraId="3F484BAE">
            <w:pPr>
              <w:pStyle w:val="6"/>
              <w:rPr>
                <w:rFonts w:hint="default" w:ascii="Liberation Serif" w:hAnsi="Liberation Serif" w:cs="Liberation Serif"/>
                <w:sz w:val="28"/>
                <w:szCs w:val="28"/>
              </w:rPr>
            </w:pPr>
            <w:r>
              <w:rPr>
                <w:rFonts w:hint="default" w:ascii="Liberation Serif" w:hAnsi="Liberation Serif" w:cs="Liberation Serif"/>
                <w:sz w:val="28"/>
                <w:szCs w:val="28"/>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2494" w:type="dxa"/>
          </w:tcPr>
          <w:p w14:paraId="6877952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1,00</w:t>
            </w:r>
          </w:p>
        </w:tc>
      </w:tr>
      <w:tr w14:paraId="0204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7FE02B6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3061" w:type="dxa"/>
          </w:tcPr>
          <w:p w14:paraId="6A9CEF3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K1i(w) &lt; 100%</w:t>
            </w:r>
          </w:p>
        </w:tc>
        <w:tc>
          <w:tcPr>
            <w:tcW w:w="2608" w:type="dxa"/>
          </w:tcPr>
          <w:p w14:paraId="65818369">
            <w:pPr>
              <w:pStyle w:val="6"/>
              <w:rPr>
                <w:rFonts w:hint="default" w:ascii="Liberation Serif" w:hAnsi="Liberation Serif" w:cs="Liberation Serif"/>
                <w:sz w:val="28"/>
                <w:szCs w:val="28"/>
              </w:rPr>
            </w:pPr>
            <w:r>
              <w:rPr>
                <w:rFonts w:hint="default" w:ascii="Liberation Serif" w:hAnsi="Liberation Serif" w:cs="Liberation Serif"/>
                <w:sz w:val="28"/>
                <w:szCs w:val="28"/>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2494" w:type="dxa"/>
          </w:tcPr>
          <w:p w14:paraId="2941E312">
            <w:pPr>
              <w:pStyle w:val="6"/>
              <w:jc w:val="center"/>
              <w:rPr>
                <w:rFonts w:hint="default" w:ascii="Liberation Serif" w:hAnsi="Liberation Serif" w:cs="Liberation Serif"/>
                <w:sz w:val="28"/>
                <w:szCs w:val="28"/>
              </w:rPr>
            </w:pPr>
            <w:r>
              <w:rPr>
                <w:rFonts w:hint="default" w:ascii="Liberation Serif" w:hAnsi="Liberation Serif" w:cs="Liberation Serif"/>
                <w:position w:val="-22"/>
                <w:sz w:val="28"/>
                <w:szCs w:val="28"/>
              </w:rPr>
              <w:drawing>
                <wp:inline distT="0" distB="0" distL="0" distR="0">
                  <wp:extent cx="55562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3" name="Консультант Плюс"/>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55625" cy="429895"/>
                          </a:xfrm>
                          <a:prstGeom prst="rect">
                            <a:avLst/>
                          </a:prstGeom>
                          <a:noFill/>
                          <a:ln>
                            <a:noFill/>
                          </a:ln>
                        </pic:spPr>
                      </pic:pic>
                    </a:graphicData>
                  </a:graphic>
                </wp:inline>
              </w:drawing>
            </w:r>
          </w:p>
        </w:tc>
      </w:tr>
    </w:tbl>
    <w:p w14:paraId="27FD1EC0">
      <w:pPr>
        <w:pStyle w:val="6"/>
        <w:jc w:val="both"/>
        <w:rPr>
          <w:rFonts w:hint="default" w:ascii="Liberation Serif" w:hAnsi="Liberation Serif" w:cs="Liberation Serif"/>
          <w:sz w:val="28"/>
          <w:szCs w:val="28"/>
        </w:rPr>
      </w:pPr>
    </w:p>
    <w:p w14:paraId="038C3614">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14:paraId="00AF06BC">
      <w:pPr>
        <w:pStyle w:val="6"/>
        <w:jc w:val="both"/>
        <w:rPr>
          <w:rFonts w:hint="default" w:ascii="Liberation Serif" w:hAnsi="Liberation Serif" w:cs="Liberation Serif"/>
          <w:sz w:val="28"/>
          <w:szCs w:val="28"/>
        </w:rPr>
      </w:pPr>
    </w:p>
    <w:p w14:paraId="1BDB9C69">
      <w:pPr>
        <w:pStyle w:val="6"/>
        <w:jc w:val="center"/>
        <w:rPr>
          <w:rFonts w:hint="default" w:ascii="Liberation Serif" w:hAnsi="Liberation Serif" w:cs="Liberation Serif"/>
          <w:sz w:val="28"/>
          <w:szCs w:val="28"/>
        </w:rPr>
      </w:pPr>
      <w:r>
        <w:rPr>
          <w:rFonts w:hint="default" w:ascii="Liberation Serif" w:hAnsi="Liberation Serif" w:cs="Liberation Serif"/>
          <w:position w:val="-25"/>
          <w:sz w:val="28"/>
          <w:szCs w:val="28"/>
        </w:rPr>
        <w:drawing>
          <wp:inline distT="0" distB="0" distL="0" distR="0">
            <wp:extent cx="3154045" cy="4610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4" name="Консультант Плюс"/>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154045" cy="461010"/>
                    </a:xfrm>
                    <a:prstGeom prst="rect">
                      <a:avLst/>
                    </a:prstGeom>
                    <a:noFill/>
                    <a:ln>
                      <a:noFill/>
                    </a:ln>
                  </pic:spPr>
                </pic:pic>
              </a:graphicData>
            </a:graphic>
          </wp:inline>
        </w:drawing>
      </w:r>
    </w:p>
    <w:p w14:paraId="58C95503">
      <w:pPr>
        <w:pStyle w:val="6"/>
        <w:jc w:val="both"/>
        <w:rPr>
          <w:rFonts w:hint="default" w:ascii="Liberation Serif" w:hAnsi="Liberation Serif" w:cs="Liberation Serif"/>
          <w:sz w:val="28"/>
          <w:szCs w:val="28"/>
        </w:rPr>
      </w:pPr>
    </w:p>
    <w:p w14:paraId="56944BBA">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K1i(w) - значение показателя, характеризующего результативность выполнения объема i-й муниципальной услуги (w-й работы) (процентов);</w:t>
      </w:r>
    </w:p>
    <w:p w14:paraId="47A34ED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Vi(w)факт - фактическое значение показателя, характеризующего результативность выполнения объема i-й муниципальной услуги (w-й работы), установленное в отчете об исполнении муниципального задания (в натуральных показателях);</w:t>
      </w:r>
    </w:p>
    <w:p w14:paraId="11F6C9D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Vi(w)план -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14:paraId="7993463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d - допустимое (возможное) отклонение от установленного показателя объема i-й муниципальной услуги (w-й работы), в пределах которого муниципальное задание считается выполненным (процентов).</w:t>
      </w:r>
    </w:p>
    <w:p w14:paraId="473902B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коэффициента соответствия муниципальной услуги (работы) установленным требованиям к качеству (Rqi(w))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
    <w:p w14:paraId="29220008">
      <w:pPr>
        <w:pStyle w:val="6"/>
        <w:jc w:val="both"/>
        <w:rPr>
          <w:rFonts w:hint="default" w:ascii="Liberation Serif" w:hAnsi="Liberation Serif" w:cs="Liberation Serif"/>
          <w:sz w:val="28"/>
          <w:szCs w:val="28"/>
        </w:rPr>
      </w:pPr>
    </w:p>
    <w:p w14:paraId="341C6171">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Таблица 2</w:t>
      </w:r>
    </w:p>
    <w:p w14:paraId="34A31924">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907"/>
        <w:gridCol w:w="3061"/>
        <w:gridCol w:w="2608"/>
        <w:gridCol w:w="2494"/>
      </w:tblGrid>
      <w:tr w14:paraId="5086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0E26DE4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Номер строки</w:t>
            </w:r>
          </w:p>
        </w:tc>
        <w:tc>
          <w:tcPr>
            <w:tcW w:w="3061" w:type="dxa"/>
          </w:tcPr>
          <w:p w14:paraId="0A80500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Значение показателя, характеризующего достигнутый уровень качества i-й муниципальной услуги (w-й работы) (K2i(w))</w:t>
            </w:r>
          </w:p>
        </w:tc>
        <w:tc>
          <w:tcPr>
            <w:tcW w:w="2608" w:type="dxa"/>
          </w:tcPr>
          <w:p w14:paraId="35744F8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Интерпретация значений показателя K2i(w)</w:t>
            </w:r>
          </w:p>
        </w:tc>
        <w:tc>
          <w:tcPr>
            <w:tcW w:w="2494" w:type="dxa"/>
          </w:tcPr>
          <w:p w14:paraId="001011E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Значение коэффициента соответствия муниципальной услуги (работы) установленным требованиям к качеству (Rqi(w))</w:t>
            </w:r>
          </w:p>
        </w:tc>
      </w:tr>
      <w:tr w14:paraId="639B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1821854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3061" w:type="dxa"/>
          </w:tcPr>
          <w:p w14:paraId="3625FB2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K2i(w) &gt;= 100% - d &lt;*&gt;</w:t>
            </w:r>
          </w:p>
        </w:tc>
        <w:tc>
          <w:tcPr>
            <w:tcW w:w="2608" w:type="dxa"/>
          </w:tcPr>
          <w:p w14:paraId="4947342E">
            <w:pPr>
              <w:pStyle w:val="6"/>
              <w:rPr>
                <w:rFonts w:hint="default" w:ascii="Liberation Serif" w:hAnsi="Liberation Serif" w:cs="Liberation Serif"/>
                <w:sz w:val="28"/>
                <w:szCs w:val="28"/>
              </w:rPr>
            </w:pPr>
            <w:r>
              <w:rPr>
                <w:rFonts w:hint="default" w:ascii="Liberation Serif" w:hAnsi="Liberation Serif" w:cs="Liberation Serif"/>
                <w:sz w:val="28"/>
                <w:szCs w:val="28"/>
              </w:rPr>
              <w:t>муниципальное задание по показателю, характеризующему достигнутый уровень качества i-й муниципальной услуги (w-й работы), выполнено с допустимыми отклонениями</w:t>
            </w:r>
          </w:p>
        </w:tc>
        <w:tc>
          <w:tcPr>
            <w:tcW w:w="2494" w:type="dxa"/>
          </w:tcPr>
          <w:p w14:paraId="254F9C6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1,00</w:t>
            </w:r>
          </w:p>
        </w:tc>
      </w:tr>
      <w:tr w14:paraId="3834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 w:type="dxa"/>
          </w:tcPr>
          <w:p w14:paraId="39F5658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3061" w:type="dxa"/>
          </w:tcPr>
          <w:p w14:paraId="3EA7447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K2i(w) &lt; 100% - d</w:t>
            </w:r>
          </w:p>
        </w:tc>
        <w:tc>
          <w:tcPr>
            <w:tcW w:w="2608" w:type="dxa"/>
          </w:tcPr>
          <w:p w14:paraId="5535042C">
            <w:pPr>
              <w:pStyle w:val="6"/>
              <w:rPr>
                <w:rFonts w:hint="default" w:ascii="Liberation Serif" w:hAnsi="Liberation Serif" w:cs="Liberation Serif"/>
                <w:sz w:val="28"/>
                <w:szCs w:val="28"/>
              </w:rPr>
            </w:pPr>
            <w:r>
              <w:rPr>
                <w:rFonts w:hint="default" w:ascii="Liberation Serif" w:hAnsi="Liberation Serif" w:cs="Liberation Serif"/>
                <w:sz w:val="28"/>
                <w:szCs w:val="28"/>
              </w:rPr>
              <w:t>муниципальное задание по показателю, характеризующему достигнутый уровень качества i-й муниципальной услуги (w-й работы), не выполнено</w:t>
            </w:r>
          </w:p>
        </w:tc>
        <w:tc>
          <w:tcPr>
            <w:tcW w:w="2494" w:type="dxa"/>
          </w:tcPr>
          <w:p w14:paraId="19455FE9">
            <w:pPr>
              <w:pStyle w:val="6"/>
              <w:jc w:val="center"/>
              <w:rPr>
                <w:rFonts w:hint="default" w:ascii="Liberation Serif" w:hAnsi="Liberation Serif" w:cs="Liberation Serif"/>
                <w:sz w:val="28"/>
                <w:szCs w:val="28"/>
              </w:rPr>
            </w:pPr>
            <w:r>
              <w:rPr>
                <w:rFonts w:hint="default" w:ascii="Liberation Serif" w:hAnsi="Liberation Serif" w:cs="Liberation Serif"/>
                <w:position w:val="-22"/>
                <w:sz w:val="28"/>
                <w:szCs w:val="28"/>
              </w:rPr>
              <w:drawing>
                <wp:inline distT="0" distB="0" distL="0" distR="0">
                  <wp:extent cx="55562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5" name="Консультант Плюс"/>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55625" cy="429895"/>
                          </a:xfrm>
                          <a:prstGeom prst="rect">
                            <a:avLst/>
                          </a:prstGeom>
                          <a:noFill/>
                          <a:ln>
                            <a:noFill/>
                          </a:ln>
                        </pic:spPr>
                      </pic:pic>
                    </a:graphicData>
                  </a:graphic>
                </wp:inline>
              </w:drawing>
            </w:r>
          </w:p>
        </w:tc>
      </w:tr>
    </w:tbl>
    <w:p w14:paraId="6DF83A1E">
      <w:pPr>
        <w:pStyle w:val="6"/>
        <w:jc w:val="both"/>
        <w:rPr>
          <w:rFonts w:hint="default" w:ascii="Liberation Serif" w:hAnsi="Liberation Serif" w:cs="Liberation Serif"/>
          <w:sz w:val="28"/>
          <w:szCs w:val="28"/>
        </w:rPr>
      </w:pPr>
    </w:p>
    <w:p w14:paraId="79CF210A">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27E6B12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&lt;*&gt; d - допустимое (возможное) отклонение от установленного показателя качества муниципальной услуги (работы), в пределах которого муниципальное задание считается выполненным (процентов).</w:t>
      </w:r>
    </w:p>
    <w:p w14:paraId="29BC29C0">
      <w:pPr>
        <w:pStyle w:val="6"/>
        <w:jc w:val="both"/>
        <w:rPr>
          <w:rFonts w:hint="default" w:ascii="Liberation Serif" w:hAnsi="Liberation Serif" w:cs="Liberation Serif"/>
          <w:sz w:val="28"/>
          <w:szCs w:val="28"/>
        </w:rPr>
      </w:pPr>
    </w:p>
    <w:p w14:paraId="7D30A661">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14:paraId="66D2F925">
      <w:pPr>
        <w:pStyle w:val="6"/>
        <w:jc w:val="both"/>
        <w:rPr>
          <w:rFonts w:hint="default" w:ascii="Liberation Serif" w:hAnsi="Liberation Serif" w:cs="Liberation Serif"/>
          <w:sz w:val="28"/>
          <w:szCs w:val="28"/>
        </w:rPr>
      </w:pPr>
    </w:p>
    <w:p w14:paraId="5E34194F">
      <w:pPr>
        <w:pStyle w:val="6"/>
        <w:jc w:val="center"/>
        <w:rPr>
          <w:rFonts w:hint="default" w:ascii="Liberation Serif" w:hAnsi="Liberation Serif" w:cs="Liberation Serif"/>
          <w:sz w:val="28"/>
          <w:szCs w:val="28"/>
        </w:rPr>
      </w:pPr>
      <w:r>
        <w:rPr>
          <w:rFonts w:hint="default" w:ascii="Liberation Serif" w:hAnsi="Liberation Serif" w:cs="Liberation Serif"/>
          <w:position w:val="-12"/>
          <w:sz w:val="28"/>
          <w:szCs w:val="28"/>
        </w:rPr>
        <w:drawing>
          <wp:inline distT="0" distB="0" distL="0" distR="0">
            <wp:extent cx="2818765" cy="3041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6" name="Консультант Плюс"/>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818765" cy="304165"/>
                    </a:xfrm>
                    <a:prstGeom prst="rect">
                      <a:avLst/>
                    </a:prstGeom>
                    <a:noFill/>
                    <a:ln>
                      <a:noFill/>
                    </a:ln>
                  </pic:spPr>
                </pic:pic>
              </a:graphicData>
            </a:graphic>
          </wp:inline>
        </w:drawing>
      </w:r>
    </w:p>
    <w:p w14:paraId="5D77AFA4">
      <w:pPr>
        <w:pStyle w:val="6"/>
        <w:jc w:val="both"/>
        <w:rPr>
          <w:rFonts w:hint="default" w:ascii="Liberation Serif" w:hAnsi="Liberation Serif" w:cs="Liberation Serif"/>
          <w:sz w:val="28"/>
          <w:szCs w:val="28"/>
        </w:rPr>
      </w:pPr>
    </w:p>
    <w:p w14:paraId="07908BC8">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K2i(w) - значение показателя, характеризующего достигнутый уровень качества i-й муниципальной услуги (w-й работы) (процентов);</w:t>
      </w:r>
    </w:p>
    <w:p w14:paraId="5BA4EB2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K2i(w)k - значение по каждому k-му показателю, характеризующему достигнутый уровень качества i-й муниципальной услуги (w-й работы) (процентов);</w:t>
      </w:r>
    </w:p>
    <w:p w14:paraId="390CB53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KBi(w)k - коэффициент весомости k-го показателя, характеризующего достигнутый уровень качества i-й муниципальной услуги (w-й работы) (процентов);</w:t>
      </w:r>
    </w:p>
    <w:p w14:paraId="19F5E8C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m - количество показателей, характеризующих достигнутый уровень качества i-й муниципальной услуги (w-й работы).</w:t>
      </w:r>
    </w:p>
    <w:p w14:paraId="11F0CF5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14:paraId="5918A7A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Значение по каждому k-му показателю, характеризующему достигнутый уровень качества i-й муниципальной услуги (w-й работы) (K2i(w)k), может находиться в диапазоне от 0 до 100% и рассчитывается с учетом следующих методов:</w:t>
      </w:r>
    </w:p>
    <w:p w14:paraId="7770BE1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если значение показателя, характеризующего достигнутый уровень качества муниципальной услуги (работы), выражено логическим значением (например, "да/нет", "имеется/отсутствует"), описанием результата либо значением, равным нулю, то:</w:t>
      </w:r>
    </w:p>
    <w:p w14:paraId="78B1992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100%;</w:t>
      </w:r>
    </w:p>
    <w:p w14:paraId="0C52EEA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нулю;</w:t>
      </w:r>
    </w:p>
    <w:p w14:paraId="35D64F6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значения показателя (например, "не более"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 определяется расчетным путем по формуле:</w:t>
      </w:r>
    </w:p>
    <w:p w14:paraId="132E3A8C">
      <w:pPr>
        <w:pStyle w:val="6"/>
        <w:jc w:val="both"/>
        <w:rPr>
          <w:rFonts w:hint="default" w:ascii="Liberation Serif" w:hAnsi="Liberation Serif" w:cs="Liberation Serif"/>
          <w:sz w:val="28"/>
          <w:szCs w:val="28"/>
        </w:rPr>
      </w:pPr>
    </w:p>
    <w:p w14:paraId="09186691">
      <w:pPr>
        <w:pStyle w:val="6"/>
        <w:jc w:val="center"/>
        <w:rPr>
          <w:rFonts w:hint="default" w:ascii="Liberation Serif" w:hAnsi="Liberation Serif" w:cs="Liberation Serif"/>
          <w:sz w:val="28"/>
          <w:szCs w:val="28"/>
        </w:rPr>
      </w:pPr>
      <w:r>
        <w:rPr>
          <w:rFonts w:hint="default" w:ascii="Liberation Serif" w:hAnsi="Liberation Serif" w:cs="Liberation Serif"/>
          <w:position w:val="-32"/>
          <w:sz w:val="28"/>
          <w:szCs w:val="28"/>
        </w:rPr>
        <w:drawing>
          <wp:inline distT="0" distB="0" distL="0" distR="0">
            <wp:extent cx="4568190" cy="555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7" name="Консультант Плюс"/>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568190" cy="555625"/>
                    </a:xfrm>
                    <a:prstGeom prst="rect">
                      <a:avLst/>
                    </a:prstGeom>
                    <a:noFill/>
                    <a:ln>
                      <a:noFill/>
                    </a:ln>
                  </pic:spPr>
                </pic:pic>
              </a:graphicData>
            </a:graphic>
          </wp:inline>
        </w:drawing>
      </w:r>
    </w:p>
    <w:p w14:paraId="6F9A0351">
      <w:pPr>
        <w:pStyle w:val="6"/>
        <w:jc w:val="both"/>
        <w:rPr>
          <w:rFonts w:hint="default" w:ascii="Liberation Serif" w:hAnsi="Liberation Serif" w:cs="Liberation Serif"/>
          <w:sz w:val="28"/>
          <w:szCs w:val="28"/>
        </w:rPr>
      </w:pPr>
    </w:p>
    <w:p w14:paraId="57D6239D">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qi(w)kфакт - фактическое значение k-го показателя, характеризующего качество i-й муниципальной услуги (w-й работы) (далее - фактическое значение k-го показателя);</w:t>
      </w:r>
    </w:p>
    <w:p w14:paraId="51E7229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qi(w)kплан - плановое значение k-го показателя, характеризующего качество i-й муниципальной услуги (w-й работы) (далее - плановое значение k-го показателя).</w:t>
      </w:r>
    </w:p>
    <w:p w14:paraId="3A00221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этом в случае если фактическое значение k-го показателя меньше планового значения k-го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4E4D9B4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плановое значение k-го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14:paraId="73401444">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фактическое значение k-го показателя меньше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14:paraId="11BE695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фактическое значение k-го показателя больше нуля, то значение показателя, характеризующего достигнутый уровень качества i-й муниципальной услуги (w-й работы) (K2i(w)k), признается равным нулю;</w:t>
      </w:r>
    </w:p>
    <w:p w14:paraId="275E6FB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 определяется расчетным путем по формуле:</w:t>
      </w:r>
    </w:p>
    <w:p w14:paraId="79CD1A48">
      <w:pPr>
        <w:pStyle w:val="6"/>
        <w:jc w:val="both"/>
        <w:rPr>
          <w:rFonts w:hint="default" w:ascii="Liberation Serif" w:hAnsi="Liberation Serif" w:cs="Liberation Serif"/>
          <w:sz w:val="28"/>
          <w:szCs w:val="28"/>
        </w:rPr>
      </w:pPr>
    </w:p>
    <w:p w14:paraId="3A91C737">
      <w:pPr>
        <w:pStyle w:val="6"/>
        <w:jc w:val="center"/>
        <w:rPr>
          <w:rFonts w:hint="default" w:ascii="Liberation Serif" w:hAnsi="Liberation Serif" w:cs="Liberation Serif"/>
          <w:sz w:val="28"/>
          <w:szCs w:val="28"/>
        </w:rPr>
      </w:pPr>
      <w:r>
        <w:rPr>
          <w:rFonts w:hint="default" w:ascii="Liberation Serif" w:hAnsi="Liberation Serif" w:cs="Liberation Serif"/>
          <w:position w:val="-32"/>
          <w:sz w:val="28"/>
          <w:szCs w:val="28"/>
        </w:rPr>
        <w:drawing>
          <wp:inline distT="0" distB="0" distL="0" distR="0">
            <wp:extent cx="4285615" cy="5556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8" name="Консультант Плюс"/>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4285615" cy="555625"/>
                    </a:xfrm>
                    <a:prstGeom prst="rect">
                      <a:avLst/>
                    </a:prstGeom>
                    <a:noFill/>
                    <a:ln>
                      <a:noFill/>
                    </a:ln>
                  </pic:spPr>
                </pic:pic>
              </a:graphicData>
            </a:graphic>
          </wp:inline>
        </w:drawing>
      </w:r>
    </w:p>
    <w:p w14:paraId="10727053">
      <w:pPr>
        <w:pStyle w:val="6"/>
        <w:jc w:val="both"/>
        <w:rPr>
          <w:rFonts w:hint="default" w:ascii="Liberation Serif" w:hAnsi="Liberation Serif" w:cs="Liberation Serif"/>
          <w:sz w:val="28"/>
          <w:szCs w:val="28"/>
        </w:rPr>
      </w:pPr>
    </w:p>
    <w:p w14:paraId="323B31C8">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этом в случае если фактическое значение k-го показателя больше планового значения k-го показателя, то значение показателя, характеризующего достигнутый уровень качества i-й государственной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169ED84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плановое значение k-го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14:paraId="6AB6D77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фактическое значение k-го показателя больше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14:paraId="0943A56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если фактическое значение k-го показателя меньше нуля, то значение показателя, характеризующего достигнутый уровень качества i-й муниципальной услуги (w-й работы) (K2i(w)k), признается равным нулю.</w:t>
      </w:r>
    </w:p>
    <w:p w14:paraId="7C0523F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Коэффициент весомости k-го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14:paraId="11060D25">
      <w:pPr>
        <w:pStyle w:val="6"/>
        <w:jc w:val="both"/>
        <w:rPr>
          <w:rFonts w:hint="default" w:ascii="Liberation Serif" w:hAnsi="Liberation Serif" w:cs="Liberation Serif"/>
          <w:sz w:val="28"/>
          <w:szCs w:val="28"/>
        </w:rPr>
      </w:pPr>
    </w:p>
    <w:p w14:paraId="3A0D5539">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Таблица 3</w:t>
      </w:r>
    </w:p>
    <w:p w14:paraId="624C0038">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79"/>
        <w:gridCol w:w="1417"/>
        <w:gridCol w:w="6746"/>
      </w:tblGrid>
      <w:tr w14:paraId="431B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2C0D26B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Номер строки</w:t>
            </w:r>
          </w:p>
        </w:tc>
        <w:tc>
          <w:tcPr>
            <w:tcW w:w="1417" w:type="dxa"/>
          </w:tcPr>
          <w:p w14:paraId="2FBD877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Количество баллов</w:t>
            </w:r>
          </w:p>
        </w:tc>
        <w:tc>
          <w:tcPr>
            <w:tcW w:w="6746" w:type="dxa"/>
          </w:tcPr>
          <w:p w14:paraId="00CE91D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Значение (оценка) показателя</w:t>
            </w:r>
          </w:p>
        </w:tc>
      </w:tr>
      <w:tr w14:paraId="6EA4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74419FF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417" w:type="dxa"/>
          </w:tcPr>
          <w:p w14:paraId="6D01B30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0</w:t>
            </w:r>
          </w:p>
        </w:tc>
        <w:tc>
          <w:tcPr>
            <w:tcW w:w="6746" w:type="dxa"/>
          </w:tcPr>
          <w:p w14:paraId="76EE8913">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не имеет значения для оценки качества услуги (работы)</w:t>
            </w:r>
          </w:p>
        </w:tc>
      </w:tr>
      <w:tr w14:paraId="6992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298FB90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417" w:type="dxa"/>
          </w:tcPr>
          <w:p w14:paraId="472D5E2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6746" w:type="dxa"/>
          </w:tcPr>
          <w:p w14:paraId="761B538A">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имеет минимальное значение для оценки качества услуги (работы)</w:t>
            </w:r>
          </w:p>
        </w:tc>
      </w:tr>
      <w:tr w14:paraId="66A7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06DAFBB5">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417" w:type="dxa"/>
          </w:tcPr>
          <w:p w14:paraId="403AB16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6746" w:type="dxa"/>
          </w:tcPr>
          <w:p w14:paraId="68DC6F8F">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имеет низкое значение для оценки качества услуги (работы)</w:t>
            </w:r>
          </w:p>
        </w:tc>
      </w:tr>
      <w:tr w14:paraId="0B76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6BDDECE5">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417" w:type="dxa"/>
          </w:tcPr>
          <w:p w14:paraId="35C1651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6746" w:type="dxa"/>
          </w:tcPr>
          <w:p w14:paraId="67B3E565">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имеет существенное значение для оценки качества услуги (работы)</w:t>
            </w:r>
          </w:p>
        </w:tc>
      </w:tr>
      <w:tr w14:paraId="185C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0951F2A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417" w:type="dxa"/>
          </w:tcPr>
          <w:p w14:paraId="35ADD17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6746" w:type="dxa"/>
          </w:tcPr>
          <w:p w14:paraId="7D942BCF">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имеет высокое значение для оценки качества услуги (работы)</w:t>
            </w:r>
          </w:p>
        </w:tc>
      </w:tr>
      <w:tr w14:paraId="359D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79" w:type="dxa"/>
          </w:tcPr>
          <w:p w14:paraId="6823451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417" w:type="dxa"/>
          </w:tcPr>
          <w:p w14:paraId="0BC7E1A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6746" w:type="dxa"/>
          </w:tcPr>
          <w:p w14:paraId="7F6BEF44">
            <w:pPr>
              <w:pStyle w:val="6"/>
              <w:rPr>
                <w:rFonts w:hint="default" w:ascii="Liberation Serif" w:hAnsi="Liberation Serif" w:cs="Liberation Serif"/>
                <w:sz w:val="28"/>
                <w:szCs w:val="28"/>
              </w:rPr>
            </w:pPr>
            <w:r>
              <w:rPr>
                <w:rFonts w:hint="default" w:ascii="Liberation Serif" w:hAnsi="Liberation Serif" w:cs="Liberation Serif"/>
                <w:sz w:val="28"/>
                <w:szCs w:val="28"/>
              </w:rPr>
              <w:t>показатель имеет максимальное значение (является определяющим) для оценки качества услуги (работы)</w:t>
            </w:r>
          </w:p>
        </w:tc>
      </w:tr>
    </w:tbl>
    <w:p w14:paraId="1B55CDB2">
      <w:pPr>
        <w:pStyle w:val="6"/>
        <w:jc w:val="both"/>
        <w:rPr>
          <w:rFonts w:hint="default" w:ascii="Liberation Serif" w:hAnsi="Liberation Serif" w:cs="Liberation Serif"/>
          <w:sz w:val="28"/>
          <w:szCs w:val="28"/>
        </w:rPr>
      </w:pPr>
    </w:p>
    <w:p w14:paraId="61D0F5D2">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Коэффициент весомости k-го показателя, характеризующего достигнутый уровень качества i-й муниципальной услуги (w-й работы) (KBi(w)k), рассчитывается по формуле:</w:t>
      </w:r>
    </w:p>
    <w:p w14:paraId="4C8D10BC">
      <w:pPr>
        <w:pStyle w:val="6"/>
        <w:jc w:val="both"/>
        <w:rPr>
          <w:rFonts w:hint="default" w:ascii="Liberation Serif" w:hAnsi="Liberation Serif" w:cs="Liberation Serif"/>
          <w:sz w:val="28"/>
          <w:szCs w:val="28"/>
        </w:rPr>
      </w:pPr>
    </w:p>
    <w:p w14:paraId="1DDD75F6">
      <w:pPr>
        <w:pStyle w:val="6"/>
        <w:jc w:val="center"/>
        <w:rPr>
          <w:rFonts w:hint="default" w:ascii="Liberation Serif" w:hAnsi="Liberation Serif" w:cs="Liberation Serif"/>
          <w:sz w:val="28"/>
          <w:szCs w:val="28"/>
        </w:rPr>
      </w:pPr>
      <w:r>
        <w:rPr>
          <w:rFonts w:hint="default" w:ascii="Liberation Serif" w:hAnsi="Liberation Serif" w:cs="Liberation Serif"/>
          <w:position w:val="-31"/>
          <w:sz w:val="28"/>
          <w:szCs w:val="28"/>
        </w:rPr>
        <w:drawing>
          <wp:inline distT="0" distB="0" distL="0" distR="0">
            <wp:extent cx="204343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9" name="Консультант Плюс"/>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043430" cy="534670"/>
                    </a:xfrm>
                    <a:prstGeom prst="rect">
                      <a:avLst/>
                    </a:prstGeom>
                    <a:noFill/>
                    <a:ln>
                      <a:noFill/>
                    </a:ln>
                  </pic:spPr>
                </pic:pic>
              </a:graphicData>
            </a:graphic>
          </wp:inline>
        </w:drawing>
      </w:r>
    </w:p>
    <w:p w14:paraId="4C4EEB8D">
      <w:pPr>
        <w:pStyle w:val="6"/>
        <w:jc w:val="both"/>
        <w:rPr>
          <w:rFonts w:hint="default" w:ascii="Liberation Serif" w:hAnsi="Liberation Serif" w:cs="Liberation Serif"/>
          <w:sz w:val="28"/>
          <w:szCs w:val="28"/>
        </w:rPr>
      </w:pPr>
    </w:p>
    <w:p w14:paraId="648872A7">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Бi(w)k - балльная оценка, присвоенная k-му показателю, характеризующему достигнутый уровень качества i-й муниципальной услуги (w-й работы);</w:t>
      </w:r>
    </w:p>
    <w:p w14:paraId="7AADC65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m - количество показателей, характеризующих достигнутый уровень качества i-й муниципальной услуги (w-й работы).</w:t>
      </w:r>
    </w:p>
    <w:p w14:paraId="4FB20DC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Коэффициент соответствия фактического объема оказания i-й муниципальной услуги (выполнения w-й работы) муниципальному заданию (Rki(w)),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
    <w:p w14:paraId="4B75A1EE">
      <w:pPr>
        <w:pStyle w:val="6"/>
        <w:spacing w:before="220"/>
        <w:ind w:firstLine="540"/>
        <w:jc w:val="both"/>
        <w:rPr>
          <w:rFonts w:hint="default" w:ascii="Liberation Serif" w:hAnsi="Liberation Serif" w:cs="Liberation Serif"/>
          <w:sz w:val="28"/>
          <w:szCs w:val="28"/>
        </w:rPr>
      </w:pPr>
      <w:bookmarkStart w:id="15" w:name="P444"/>
      <w:bookmarkEnd w:id="15"/>
      <w:r>
        <w:rPr>
          <w:rFonts w:hint="default" w:ascii="Liberation Serif" w:hAnsi="Liberation Serif" w:cs="Liberation Serif"/>
          <w:sz w:val="28"/>
          <w:szCs w:val="28"/>
          <w:lang w:val="ru-RU"/>
        </w:rPr>
        <w:t>38</w:t>
      </w:r>
      <w:r>
        <w:rPr>
          <w:rFonts w:hint="default" w:ascii="Liberation Serif" w:hAnsi="Liberation Serif" w:cs="Liberation Serif"/>
          <w:sz w:val="28"/>
          <w:szCs w:val="28"/>
        </w:rPr>
        <w:t>. Субсидия, предоставленная бюджетному учреждению или автономному учреждению на финансовое обеспечение выполнения муниципального задания, подлежит возврату указанным учреждением в местный бюджет в объеме, соответствующем не достигнутым показателям муниципального задания.</w:t>
      </w:r>
    </w:p>
    <w:p w14:paraId="355207F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Не использованные в текущем году остатки средств, предоставленных бюджетному учреждению или автономному учреждению из местного </w:t>
      </w:r>
      <w:r>
        <w:rPr>
          <w:rFonts w:hint="default" w:ascii="Liberation Serif" w:hAnsi="Liberation Serif" w:cs="Liberation Serif"/>
          <w:color w:val="auto"/>
          <w:sz w:val="28"/>
          <w:szCs w:val="28"/>
        </w:rPr>
        <w:t xml:space="preserve">бюджета, за исключением подлежащих возврату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"P444"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частью первой</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пункта, используются в очередном году в соответствии с </w:t>
      </w:r>
      <w:r>
        <w:rPr>
          <w:rFonts w:hint="default" w:ascii="Liberation Serif" w:hAnsi="Liberation Serif" w:cs="Liberation Serif"/>
          <w:sz w:val="28"/>
          <w:szCs w:val="28"/>
        </w:rPr>
        <w:t>планом финансово-хозяйственной деятельности бюджетного учреждения или автономного учреждения для достижения целей, ради которых это учреждение создано.</w:t>
      </w:r>
    </w:p>
    <w:p w14:paraId="6859BAFF">
      <w:pPr>
        <w:pStyle w:val="6"/>
        <w:jc w:val="both"/>
        <w:rPr>
          <w:rFonts w:hint="default" w:ascii="Liberation Serif" w:hAnsi="Liberation Serif" w:cs="Liberation Serif"/>
          <w:sz w:val="28"/>
          <w:szCs w:val="28"/>
        </w:rPr>
      </w:pPr>
    </w:p>
    <w:p w14:paraId="371F006A">
      <w:pPr>
        <w:pStyle w:val="7"/>
        <w:jc w:val="center"/>
        <w:outlineLvl w:val="1"/>
        <w:rPr>
          <w:rFonts w:hint="default" w:ascii="Liberation Serif" w:hAnsi="Liberation Serif" w:cs="Liberation Serif"/>
          <w:sz w:val="28"/>
          <w:szCs w:val="28"/>
        </w:rPr>
      </w:pPr>
      <w:r>
        <w:rPr>
          <w:rFonts w:hint="default" w:ascii="Liberation Serif" w:hAnsi="Liberation Serif" w:cs="Liberation Serif"/>
          <w:sz w:val="28"/>
          <w:szCs w:val="28"/>
        </w:rPr>
        <w:t>Глава 4. МОНИТОРИНГ И КОНТРОЛЬ ЗА ВЫПОЛНЕНИЕМ</w:t>
      </w:r>
    </w:p>
    <w:p w14:paraId="4067AEF1">
      <w:pPr>
        <w:pStyle w:val="7"/>
        <w:jc w:val="center"/>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3DB385BD">
      <w:pPr>
        <w:pStyle w:val="6"/>
        <w:jc w:val="both"/>
        <w:rPr>
          <w:rFonts w:hint="default" w:ascii="Liberation Serif" w:hAnsi="Liberation Serif" w:cs="Liberation Serif"/>
          <w:sz w:val="28"/>
          <w:szCs w:val="28"/>
        </w:rPr>
      </w:pPr>
    </w:p>
    <w:p w14:paraId="4A364476">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lang w:val="ru-RU"/>
        </w:rPr>
        <w:t>39</w:t>
      </w:r>
      <w:r>
        <w:rPr>
          <w:rFonts w:hint="default" w:ascii="Liberation Serif" w:hAnsi="Liberation Serif" w:cs="Liberation Serif"/>
          <w:sz w:val="28"/>
          <w:szCs w:val="28"/>
        </w:rPr>
        <w:t>. Мониторинг и контроль за выполнением муниципального задания казенными учреждениями, бюджетными учреждениями или автономными учреждениями осуществляют соответственно ГРБС, муниципальные органы, осуществляющие функции и полномочия учредителя.</w:t>
      </w:r>
    </w:p>
    <w:p w14:paraId="7D40FCC5">
      <w:pPr>
        <w:pStyle w:val="6"/>
        <w:spacing w:before="220"/>
        <w:ind w:firstLine="540"/>
        <w:jc w:val="both"/>
        <w:rPr>
          <w:rFonts w:hint="default" w:ascii="Liberation Serif" w:hAnsi="Liberation Serif" w:cs="Liberation Serif"/>
          <w:sz w:val="28"/>
          <w:szCs w:val="28"/>
        </w:rPr>
      </w:pPr>
      <w:bookmarkStart w:id="16" w:name="P452"/>
      <w:bookmarkEnd w:id="16"/>
      <w:r>
        <w:rPr>
          <w:rFonts w:hint="default" w:ascii="Liberation Serif" w:hAnsi="Liberation Serif" w:cs="Liberation Serif"/>
          <w:sz w:val="28"/>
          <w:szCs w:val="28"/>
        </w:rPr>
        <w:t>4</w:t>
      </w:r>
      <w:r>
        <w:rPr>
          <w:rFonts w:hint="default" w:ascii="Liberation Serif" w:hAnsi="Liberation Serif" w:cs="Liberation Serif"/>
          <w:sz w:val="28"/>
          <w:szCs w:val="28"/>
          <w:lang w:val="ru-RU"/>
        </w:rPr>
        <w:t>0</w:t>
      </w:r>
      <w:r>
        <w:rPr>
          <w:rFonts w:hint="default" w:ascii="Liberation Serif" w:hAnsi="Liberation Serif" w:cs="Liberation Serif"/>
          <w:sz w:val="28"/>
          <w:szCs w:val="28"/>
        </w:rPr>
        <w:t>. Мониторинг выполнения муниципального задания (далее - мониторинг) проводится в целях получения в течение текущего года информации о выполнении муниципального задания и своевременного внесения изменений в муниципальное задание.</w:t>
      </w:r>
    </w:p>
    <w:p w14:paraId="0D74CA4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Периодичность проведения мониторинга устанавливается ГРБС, муниципальными органами, осуществляющими функции и полномочия учредителя.</w:t>
      </w:r>
    </w:p>
    <w:p w14:paraId="043F345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 проведении мониторинга осуществляется:</w:t>
      </w:r>
    </w:p>
    <w:p w14:paraId="0227C01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сбор отчетов;</w:t>
      </w:r>
    </w:p>
    <w:p w14:paraId="6FDB886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14:paraId="0CCD08F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утвержденным в муниципальном задании;</w:t>
      </w:r>
    </w:p>
    <w:p w14:paraId="6755CBF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для бюджетного учреждения или автономного учреждения оценка соблюдения условий соглашения.</w:t>
      </w:r>
    </w:p>
    <w:p w14:paraId="489CC38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Результатом мониторинга является прогнозный анализ перспективы выполнения учреждением муниципального задания и, в случае наличия перспектив невыполнения, - принятие мер, направленных на обеспечение его выполнения.</w:t>
      </w:r>
    </w:p>
    <w:p w14:paraId="4B9F416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w:t>
      </w:r>
      <w:r>
        <w:rPr>
          <w:rFonts w:hint="default" w:ascii="Liberation Serif" w:hAnsi="Liberation Serif" w:cs="Liberation Serif"/>
          <w:sz w:val="28"/>
          <w:szCs w:val="28"/>
          <w:lang w:val="ru-RU"/>
        </w:rPr>
        <w:t>1</w:t>
      </w:r>
      <w:r>
        <w:rPr>
          <w:rFonts w:hint="default" w:ascii="Liberation Serif" w:hAnsi="Liberation Serif" w:cs="Liberation Serif"/>
          <w:sz w:val="28"/>
          <w:szCs w:val="28"/>
        </w:rPr>
        <w:t>. Контроль за выполнением муниципального задания (далее - контроль) осуществляется по каждому учреждению. Сведения, необходимые для контроля, устанавливаются в муниципальном задании.</w:t>
      </w:r>
    </w:p>
    <w:p w14:paraId="2A55D49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14:paraId="33061A0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объем, состав (содержание) оказанных муниципальных услуг (выполненных работ);</w:t>
      </w:r>
    </w:p>
    <w:p w14:paraId="299D620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качество оказанных муниципальных услуг (выполненных работ);</w:t>
      </w:r>
    </w:p>
    <w:p w14:paraId="2C392E69">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полнота и эффективность использования средств местного бюджета, предусмотренных на финансовое обеспечение выполнения муниципального задания;</w:t>
      </w:r>
    </w:p>
    <w:p w14:paraId="35901BB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степень удовлетворенности потребителей качеством оказанных муниципальных услуг (выполненных работ).</w:t>
      </w:r>
    </w:p>
    <w:p w14:paraId="6A22B6B5">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Порядок осуществления мониторинга и контроля ГРБС, муниципальными органами, осуществляющими функции и полномочия учредителя (далее - порядок осуществления мониторинга и контроля), устанавливается указанными органами с учетом требований настоящего Порядка.</w:t>
      </w:r>
    </w:p>
    <w:p w14:paraId="59E036D8">
      <w:pPr>
        <w:pStyle w:val="6"/>
        <w:spacing w:before="28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Порядок осуществления мониторинга и контроля должен включать алгоритм оценки выполнения показателей муниципального задания.</w:t>
      </w:r>
    </w:p>
    <w:p w14:paraId="0DD0E33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w:t>
      </w:r>
      <w:r>
        <w:rPr>
          <w:rFonts w:hint="default" w:ascii="Liberation Serif" w:hAnsi="Liberation Serif" w:cs="Liberation Serif"/>
          <w:sz w:val="28"/>
          <w:szCs w:val="28"/>
          <w:lang w:val="ru-RU"/>
        </w:rPr>
        <w:t>2</w:t>
      </w:r>
      <w:r>
        <w:rPr>
          <w:rFonts w:hint="default" w:ascii="Liberation Serif" w:hAnsi="Liberation Serif" w:cs="Liberation Serif"/>
          <w:sz w:val="28"/>
          <w:szCs w:val="28"/>
        </w:rPr>
        <w:t>.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14:paraId="4C07A689">
      <w:pPr>
        <w:pStyle w:val="6"/>
        <w:spacing w:before="220"/>
        <w:ind w:firstLine="540"/>
        <w:jc w:val="both"/>
        <w:rPr>
          <w:rFonts w:hint="default" w:ascii="Liberation Serif" w:hAnsi="Liberation Serif" w:cs="Liberation Serif"/>
          <w:color w:val="auto"/>
          <w:sz w:val="28"/>
          <w:szCs w:val="28"/>
          <w:highlight w:val="none"/>
        </w:rPr>
      </w:pPr>
      <w:r>
        <w:rPr>
          <w:rFonts w:hint="default" w:ascii="Liberation Serif" w:hAnsi="Liberation Serif" w:cs="Liberation Serif"/>
          <w:sz w:val="28"/>
          <w:szCs w:val="28"/>
          <w:highlight w:val="none"/>
        </w:rPr>
        <w:t>4</w:t>
      </w:r>
      <w:r>
        <w:rPr>
          <w:rFonts w:hint="default" w:ascii="Liberation Serif" w:hAnsi="Liberation Serif" w:cs="Liberation Serif"/>
          <w:sz w:val="28"/>
          <w:szCs w:val="28"/>
          <w:highlight w:val="none"/>
          <w:lang w:val="ru-RU"/>
        </w:rPr>
        <w:t>3</w:t>
      </w:r>
      <w:r>
        <w:rPr>
          <w:rFonts w:hint="default" w:ascii="Liberation Serif" w:hAnsi="Liberation Serif" w:cs="Liberation Serif"/>
          <w:sz w:val="28"/>
          <w:szCs w:val="28"/>
          <w:highlight w:val="none"/>
        </w:rPr>
        <w:t xml:space="preserve">. ГРБС, муниципальный орган, осуществляющий функции и полномочия учредителя, ежегодно представляют в Финуправление отчет о выполнении муниципального задания по оказанию муниципальных услуг </w:t>
      </w:r>
      <w:r>
        <w:rPr>
          <w:rFonts w:hint="default" w:ascii="Liberation Serif" w:hAnsi="Liberation Serif" w:cs="Liberation Serif"/>
          <w:color w:val="auto"/>
          <w:sz w:val="28"/>
          <w:szCs w:val="28"/>
          <w:highlight w:val="none"/>
        </w:rPr>
        <w:t xml:space="preserve">(выполнению работ), подписанный руководителем ГРБС, </w:t>
      </w:r>
      <w:r>
        <w:rPr>
          <w:rFonts w:hint="default" w:ascii="Liberation Serif" w:hAnsi="Liberation Serif" w:cs="Liberation Serif"/>
          <w:color w:val="auto"/>
          <w:sz w:val="28"/>
          <w:szCs w:val="28"/>
          <w:highlight w:val="none"/>
          <w:lang w:val="ru-RU"/>
        </w:rPr>
        <w:t xml:space="preserve">муниципального </w:t>
      </w:r>
      <w:r>
        <w:rPr>
          <w:rFonts w:hint="default" w:ascii="Liberation Serif" w:hAnsi="Liberation Serif" w:cs="Liberation Serif"/>
          <w:color w:val="auto"/>
          <w:sz w:val="28"/>
          <w:szCs w:val="28"/>
          <w:highlight w:val="none"/>
        </w:rPr>
        <w:t>органа, осуществляющего функции и полномочия учредителя, в срок и по форме, установленной Финуправлением.</w:t>
      </w:r>
    </w:p>
    <w:p w14:paraId="595CC05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К отчету о выполнении муниципального задания по оказанию муниципальных услуг (выполнению работ) прилагается пояснительная записка, которая должна содержать информацию о выполнении муниципального задания, а в случае превышения максимально допустимых (возможных) отклонений фактических значений показателей от плановых - пояснения причин отклонений, информацию о принятых мерах в случае невыполнения муниципального задания, о возврате субсидии, подлежащей </w:t>
      </w:r>
      <w:r>
        <w:rPr>
          <w:rFonts w:hint="default" w:ascii="Liberation Serif" w:hAnsi="Liberation Serif" w:cs="Liberation Serif"/>
          <w:color w:val="auto"/>
          <w:sz w:val="28"/>
          <w:szCs w:val="28"/>
        </w:rPr>
        <w:t xml:space="preserve">возврату, либо планируемых сроках ее возврата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"P303"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37</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sz w:val="28"/>
          <w:szCs w:val="28"/>
        </w:rPr>
        <w:t>настоящего Порядка.</w:t>
      </w:r>
    </w:p>
    <w:p w14:paraId="41E83FD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w:t>
      </w:r>
      <w:r>
        <w:rPr>
          <w:rFonts w:hint="default" w:ascii="Liberation Serif" w:hAnsi="Liberation Serif" w:cs="Liberation Serif"/>
          <w:sz w:val="28"/>
          <w:szCs w:val="28"/>
          <w:lang w:val="ru-RU"/>
        </w:rPr>
        <w:t>4</w:t>
      </w:r>
      <w:r>
        <w:rPr>
          <w:rFonts w:hint="default" w:ascii="Liberation Serif" w:hAnsi="Liberation Serif" w:cs="Liberation Serif"/>
          <w:sz w:val="28"/>
          <w:szCs w:val="28"/>
        </w:rPr>
        <w:t xml:space="preserve">. Финансовое управление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как орган внутреннего муниципального финансового контроля проводит проверки выполнения учреждениями муниципальных заданий в соответствии с законодательством Российской Федерации на основании ежегодных планов контрольных мероприятий.</w:t>
      </w:r>
    </w:p>
    <w:p w14:paraId="4DE9271C">
      <w:pPr>
        <w:pStyle w:val="6"/>
        <w:jc w:val="both"/>
        <w:rPr>
          <w:rFonts w:hint="default" w:ascii="Liberation Serif" w:hAnsi="Liberation Serif" w:cs="Liberation Serif"/>
          <w:sz w:val="28"/>
          <w:szCs w:val="28"/>
        </w:rPr>
      </w:pPr>
    </w:p>
    <w:p w14:paraId="507C3758">
      <w:pPr>
        <w:pStyle w:val="6"/>
        <w:jc w:val="both"/>
        <w:rPr>
          <w:rFonts w:hint="default" w:ascii="Liberation Serif" w:hAnsi="Liberation Serif" w:cs="Liberation Serif"/>
          <w:sz w:val="28"/>
          <w:szCs w:val="28"/>
        </w:rPr>
      </w:pPr>
    </w:p>
    <w:p w14:paraId="38545C5F">
      <w:pPr>
        <w:pStyle w:val="6"/>
        <w:jc w:val="both"/>
        <w:rPr>
          <w:rFonts w:hint="default" w:ascii="Liberation Serif" w:hAnsi="Liberation Serif" w:cs="Liberation Serif"/>
          <w:sz w:val="28"/>
          <w:szCs w:val="28"/>
        </w:rPr>
      </w:pPr>
    </w:p>
    <w:p w14:paraId="0F61A804">
      <w:pPr>
        <w:pStyle w:val="6"/>
        <w:jc w:val="both"/>
        <w:rPr>
          <w:rFonts w:hint="default" w:ascii="Liberation Serif" w:hAnsi="Liberation Serif" w:cs="Liberation Serif"/>
          <w:sz w:val="28"/>
          <w:szCs w:val="28"/>
        </w:rPr>
      </w:pPr>
    </w:p>
    <w:p w14:paraId="3249D6FB">
      <w:pPr>
        <w:pStyle w:val="6"/>
        <w:jc w:val="both"/>
        <w:rPr>
          <w:rFonts w:hint="default" w:ascii="Liberation Serif" w:hAnsi="Liberation Serif" w:cs="Liberation Serif"/>
          <w:sz w:val="28"/>
          <w:szCs w:val="28"/>
        </w:rPr>
      </w:pPr>
    </w:p>
    <w:p w14:paraId="7185F2B1">
      <w:pPr>
        <w:pStyle w:val="6"/>
        <w:jc w:val="both"/>
        <w:rPr>
          <w:rFonts w:hint="default" w:ascii="Liberation Serif" w:hAnsi="Liberation Serif" w:cs="Liberation Serif"/>
          <w:sz w:val="28"/>
          <w:szCs w:val="28"/>
        </w:rPr>
      </w:pPr>
    </w:p>
    <w:p w14:paraId="5F7DE622">
      <w:pPr>
        <w:pStyle w:val="6"/>
        <w:jc w:val="both"/>
        <w:rPr>
          <w:rFonts w:hint="default" w:ascii="Liberation Serif" w:hAnsi="Liberation Serif" w:cs="Liberation Serif"/>
          <w:sz w:val="28"/>
          <w:szCs w:val="28"/>
        </w:rPr>
      </w:pPr>
    </w:p>
    <w:p w14:paraId="79C8A1C5">
      <w:pPr>
        <w:pStyle w:val="6"/>
        <w:jc w:val="both"/>
        <w:rPr>
          <w:rFonts w:hint="default" w:ascii="Liberation Serif" w:hAnsi="Liberation Serif" w:cs="Liberation Serif"/>
          <w:sz w:val="28"/>
          <w:szCs w:val="28"/>
        </w:rPr>
      </w:pPr>
    </w:p>
    <w:p w14:paraId="48FCA5BF">
      <w:pPr>
        <w:pStyle w:val="6"/>
        <w:jc w:val="both"/>
        <w:rPr>
          <w:rFonts w:hint="default" w:ascii="Liberation Serif" w:hAnsi="Liberation Serif" w:cs="Liberation Serif"/>
          <w:sz w:val="28"/>
          <w:szCs w:val="28"/>
        </w:rPr>
      </w:pPr>
    </w:p>
    <w:p w14:paraId="2F915445">
      <w:pPr>
        <w:pStyle w:val="6"/>
        <w:jc w:val="both"/>
        <w:rPr>
          <w:rFonts w:hint="default" w:ascii="Liberation Serif" w:hAnsi="Liberation Serif" w:cs="Liberation Serif"/>
          <w:sz w:val="28"/>
          <w:szCs w:val="28"/>
        </w:rPr>
      </w:pPr>
    </w:p>
    <w:p w14:paraId="46513742">
      <w:pPr>
        <w:pStyle w:val="6"/>
        <w:jc w:val="both"/>
        <w:rPr>
          <w:rFonts w:hint="default" w:ascii="Liberation Serif" w:hAnsi="Liberation Serif" w:cs="Liberation Serif"/>
          <w:sz w:val="28"/>
          <w:szCs w:val="28"/>
        </w:rPr>
      </w:pPr>
    </w:p>
    <w:p w14:paraId="5C4414F8">
      <w:pPr>
        <w:pStyle w:val="6"/>
        <w:jc w:val="both"/>
        <w:rPr>
          <w:rFonts w:hint="default" w:ascii="Liberation Serif" w:hAnsi="Liberation Serif" w:cs="Liberation Serif"/>
          <w:sz w:val="28"/>
          <w:szCs w:val="28"/>
        </w:rPr>
      </w:pPr>
    </w:p>
    <w:p w14:paraId="2D19DF52">
      <w:pPr>
        <w:pStyle w:val="6"/>
        <w:jc w:val="both"/>
        <w:rPr>
          <w:rFonts w:hint="default" w:ascii="Liberation Serif" w:hAnsi="Liberation Serif" w:cs="Liberation Serif"/>
          <w:sz w:val="28"/>
          <w:szCs w:val="28"/>
        </w:rPr>
      </w:pPr>
    </w:p>
    <w:p w14:paraId="7A1EE69B">
      <w:pPr>
        <w:pStyle w:val="6"/>
        <w:jc w:val="both"/>
        <w:rPr>
          <w:rFonts w:hint="default" w:ascii="Liberation Serif" w:hAnsi="Liberation Serif" w:cs="Liberation Serif"/>
          <w:sz w:val="28"/>
          <w:szCs w:val="28"/>
        </w:rPr>
      </w:pPr>
    </w:p>
    <w:p w14:paraId="37A8F885">
      <w:pPr>
        <w:pStyle w:val="6"/>
        <w:jc w:val="both"/>
        <w:rPr>
          <w:rFonts w:hint="default" w:ascii="Liberation Serif" w:hAnsi="Liberation Serif" w:cs="Liberation Serif"/>
          <w:sz w:val="28"/>
          <w:szCs w:val="28"/>
        </w:rPr>
      </w:pPr>
    </w:p>
    <w:p w14:paraId="6063F8F5">
      <w:pPr>
        <w:pStyle w:val="6"/>
        <w:jc w:val="both"/>
        <w:rPr>
          <w:rFonts w:hint="default" w:ascii="Liberation Serif" w:hAnsi="Liberation Serif" w:cs="Liberation Serif"/>
          <w:sz w:val="28"/>
          <w:szCs w:val="28"/>
        </w:rPr>
      </w:pPr>
    </w:p>
    <w:p w14:paraId="35BB5281">
      <w:pPr>
        <w:pStyle w:val="6"/>
        <w:jc w:val="both"/>
        <w:rPr>
          <w:rFonts w:hint="default" w:ascii="Liberation Serif" w:hAnsi="Liberation Serif" w:cs="Liberation Serif"/>
          <w:sz w:val="28"/>
          <w:szCs w:val="28"/>
        </w:rPr>
      </w:pPr>
    </w:p>
    <w:p w14:paraId="4DC7356A">
      <w:pPr>
        <w:pStyle w:val="6"/>
        <w:jc w:val="both"/>
        <w:rPr>
          <w:rFonts w:hint="default" w:ascii="Liberation Serif" w:hAnsi="Liberation Serif" w:cs="Liberation Serif"/>
          <w:sz w:val="28"/>
          <w:szCs w:val="28"/>
        </w:rPr>
      </w:pPr>
    </w:p>
    <w:p w14:paraId="3B8A2E5D">
      <w:pPr>
        <w:pStyle w:val="6"/>
        <w:jc w:val="both"/>
        <w:rPr>
          <w:rFonts w:hint="default" w:ascii="Liberation Serif" w:hAnsi="Liberation Serif" w:cs="Liberation Serif"/>
          <w:sz w:val="28"/>
          <w:szCs w:val="28"/>
        </w:rPr>
      </w:pPr>
    </w:p>
    <w:p w14:paraId="25C0D26A">
      <w:pPr>
        <w:pStyle w:val="6"/>
        <w:jc w:val="both"/>
        <w:rPr>
          <w:rFonts w:hint="default" w:ascii="Liberation Serif" w:hAnsi="Liberation Serif" w:cs="Liberation Serif"/>
          <w:sz w:val="28"/>
          <w:szCs w:val="28"/>
        </w:rPr>
      </w:pPr>
    </w:p>
    <w:p w14:paraId="228339E9">
      <w:pPr>
        <w:pStyle w:val="6"/>
        <w:jc w:val="both"/>
        <w:rPr>
          <w:rFonts w:hint="default" w:ascii="Liberation Serif" w:hAnsi="Liberation Serif" w:cs="Liberation Serif"/>
          <w:sz w:val="28"/>
          <w:szCs w:val="28"/>
        </w:rPr>
      </w:pPr>
    </w:p>
    <w:p w14:paraId="43925EF2">
      <w:pPr>
        <w:pStyle w:val="6"/>
        <w:jc w:val="both"/>
        <w:rPr>
          <w:rFonts w:hint="default" w:ascii="Liberation Serif" w:hAnsi="Liberation Serif" w:cs="Liberation Serif"/>
          <w:sz w:val="28"/>
          <w:szCs w:val="28"/>
        </w:rPr>
      </w:pPr>
    </w:p>
    <w:p w14:paraId="1E23CF84">
      <w:pPr>
        <w:pStyle w:val="6"/>
        <w:jc w:val="both"/>
        <w:rPr>
          <w:rFonts w:hint="default" w:ascii="Liberation Serif" w:hAnsi="Liberation Serif" w:cs="Liberation Serif"/>
          <w:sz w:val="28"/>
          <w:szCs w:val="28"/>
        </w:rPr>
      </w:pPr>
    </w:p>
    <w:p w14:paraId="3AFECB5C">
      <w:pPr>
        <w:pStyle w:val="6"/>
        <w:jc w:val="both"/>
        <w:rPr>
          <w:rFonts w:hint="default" w:ascii="Liberation Serif" w:hAnsi="Liberation Serif" w:cs="Liberation Serif"/>
          <w:sz w:val="28"/>
          <w:szCs w:val="28"/>
        </w:rPr>
      </w:pPr>
    </w:p>
    <w:p w14:paraId="7545679C">
      <w:pPr>
        <w:pStyle w:val="6"/>
        <w:jc w:val="both"/>
        <w:rPr>
          <w:rFonts w:hint="default" w:ascii="Liberation Serif" w:hAnsi="Liberation Serif" w:cs="Liberation Serif"/>
          <w:sz w:val="28"/>
          <w:szCs w:val="28"/>
        </w:rPr>
      </w:pPr>
    </w:p>
    <w:p w14:paraId="3CEC1840">
      <w:pPr>
        <w:pStyle w:val="6"/>
        <w:jc w:val="both"/>
        <w:rPr>
          <w:rFonts w:hint="default" w:ascii="Liberation Serif" w:hAnsi="Liberation Serif" w:cs="Liberation Serif"/>
          <w:sz w:val="28"/>
          <w:szCs w:val="28"/>
        </w:rPr>
      </w:pPr>
    </w:p>
    <w:p w14:paraId="52CCB52C">
      <w:pPr>
        <w:pStyle w:val="6"/>
        <w:jc w:val="both"/>
        <w:rPr>
          <w:rFonts w:hint="default" w:ascii="Liberation Serif" w:hAnsi="Liberation Serif" w:cs="Liberation Serif"/>
          <w:sz w:val="28"/>
          <w:szCs w:val="28"/>
        </w:rPr>
      </w:pPr>
    </w:p>
    <w:p w14:paraId="26403044">
      <w:pPr>
        <w:pStyle w:val="6"/>
        <w:jc w:val="both"/>
        <w:rPr>
          <w:rFonts w:hint="default" w:ascii="Liberation Serif" w:hAnsi="Liberation Serif" w:cs="Liberation Serif"/>
          <w:sz w:val="28"/>
          <w:szCs w:val="28"/>
        </w:rPr>
      </w:pPr>
    </w:p>
    <w:p w14:paraId="41B0B6F3">
      <w:pPr>
        <w:pStyle w:val="6"/>
        <w:jc w:val="both"/>
        <w:rPr>
          <w:rFonts w:hint="default" w:ascii="Liberation Serif" w:hAnsi="Liberation Serif" w:cs="Liberation Serif"/>
          <w:sz w:val="28"/>
          <w:szCs w:val="28"/>
        </w:rPr>
      </w:pPr>
    </w:p>
    <w:p w14:paraId="5164C451">
      <w:pPr>
        <w:pStyle w:val="6"/>
        <w:jc w:val="both"/>
        <w:rPr>
          <w:rFonts w:hint="default" w:ascii="Liberation Serif" w:hAnsi="Liberation Serif" w:cs="Liberation Serif"/>
          <w:sz w:val="28"/>
          <w:szCs w:val="28"/>
        </w:rPr>
      </w:pPr>
    </w:p>
    <w:p w14:paraId="09C71FD3">
      <w:pPr>
        <w:pStyle w:val="6"/>
        <w:jc w:val="both"/>
        <w:rPr>
          <w:rFonts w:hint="default" w:ascii="Liberation Serif" w:hAnsi="Liberation Serif" w:cs="Liberation Serif"/>
          <w:sz w:val="28"/>
          <w:szCs w:val="28"/>
        </w:rPr>
      </w:pPr>
    </w:p>
    <w:p w14:paraId="19D34E2B">
      <w:pPr>
        <w:pStyle w:val="6"/>
        <w:jc w:val="both"/>
        <w:rPr>
          <w:rFonts w:hint="default" w:ascii="Liberation Serif" w:hAnsi="Liberation Serif" w:cs="Liberation Serif"/>
          <w:sz w:val="28"/>
          <w:szCs w:val="28"/>
        </w:rPr>
      </w:pPr>
    </w:p>
    <w:p w14:paraId="41994E8A">
      <w:pPr>
        <w:pStyle w:val="6"/>
        <w:jc w:val="both"/>
        <w:rPr>
          <w:rFonts w:hint="default" w:ascii="Liberation Serif" w:hAnsi="Liberation Serif" w:cs="Liberation Serif"/>
          <w:sz w:val="28"/>
          <w:szCs w:val="28"/>
        </w:rPr>
      </w:pPr>
    </w:p>
    <w:p w14:paraId="50A533B7">
      <w:pPr>
        <w:pStyle w:val="6"/>
        <w:jc w:val="both"/>
        <w:rPr>
          <w:rFonts w:hint="default" w:ascii="Liberation Serif" w:hAnsi="Liberation Serif" w:cs="Liberation Serif"/>
          <w:sz w:val="28"/>
          <w:szCs w:val="28"/>
        </w:rPr>
      </w:pPr>
    </w:p>
    <w:p w14:paraId="1A80D7D4">
      <w:pPr>
        <w:pStyle w:val="6"/>
        <w:jc w:val="both"/>
        <w:rPr>
          <w:rFonts w:hint="default" w:ascii="Liberation Serif" w:hAnsi="Liberation Serif" w:cs="Liberation Serif"/>
          <w:sz w:val="28"/>
          <w:szCs w:val="28"/>
        </w:rPr>
      </w:pPr>
    </w:p>
    <w:p w14:paraId="608564A8">
      <w:pPr>
        <w:pStyle w:val="6"/>
        <w:jc w:val="both"/>
        <w:rPr>
          <w:rFonts w:hint="default" w:ascii="Liberation Serif" w:hAnsi="Liberation Serif" w:cs="Liberation Serif"/>
          <w:sz w:val="28"/>
          <w:szCs w:val="28"/>
        </w:rPr>
      </w:pPr>
    </w:p>
    <w:p w14:paraId="19A73DDD">
      <w:pPr>
        <w:pStyle w:val="6"/>
        <w:jc w:val="both"/>
        <w:rPr>
          <w:rFonts w:hint="default" w:ascii="Liberation Serif" w:hAnsi="Liberation Serif" w:cs="Liberation Serif"/>
          <w:sz w:val="28"/>
          <w:szCs w:val="28"/>
        </w:rPr>
      </w:pPr>
    </w:p>
    <w:p w14:paraId="3CF325D5">
      <w:pPr>
        <w:pStyle w:val="6"/>
        <w:jc w:val="both"/>
        <w:rPr>
          <w:rFonts w:hint="default" w:ascii="Liberation Serif" w:hAnsi="Liberation Serif" w:cs="Liberation Serif"/>
          <w:sz w:val="28"/>
          <w:szCs w:val="28"/>
        </w:rPr>
      </w:pPr>
    </w:p>
    <w:p w14:paraId="36B3830F">
      <w:pPr>
        <w:pStyle w:val="6"/>
        <w:jc w:val="both"/>
        <w:rPr>
          <w:rFonts w:hint="default" w:ascii="Liberation Serif" w:hAnsi="Liberation Serif" w:cs="Liberation Serif"/>
          <w:sz w:val="28"/>
          <w:szCs w:val="28"/>
        </w:rPr>
      </w:pPr>
    </w:p>
    <w:p w14:paraId="742B241D">
      <w:pPr>
        <w:pStyle w:val="6"/>
        <w:jc w:val="both"/>
        <w:rPr>
          <w:rFonts w:hint="default" w:ascii="Liberation Serif" w:hAnsi="Liberation Serif" w:cs="Liberation Serif"/>
          <w:sz w:val="28"/>
          <w:szCs w:val="28"/>
        </w:rPr>
      </w:pPr>
    </w:p>
    <w:p w14:paraId="5FF94307">
      <w:pPr>
        <w:pStyle w:val="6"/>
        <w:jc w:val="both"/>
        <w:rPr>
          <w:rFonts w:hint="default" w:ascii="Liberation Serif" w:hAnsi="Liberation Serif" w:cs="Liberation Serif"/>
          <w:sz w:val="28"/>
          <w:szCs w:val="28"/>
        </w:rPr>
      </w:pPr>
    </w:p>
    <w:p w14:paraId="5DDDBA9F">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w:t>
      </w:r>
    </w:p>
    <w:p w14:paraId="07B121CE">
      <w:pPr>
        <w:pStyle w:val="6"/>
        <w:jc w:val="right"/>
        <w:outlineLvl w:val="1"/>
        <w:rPr>
          <w:rFonts w:hint="default" w:ascii="Liberation Serif" w:hAnsi="Liberation Serif" w:cs="Liberation Serif"/>
          <w:sz w:val="28"/>
          <w:szCs w:val="28"/>
        </w:rPr>
      </w:pPr>
      <w:r>
        <w:rPr>
          <w:rFonts w:hint="default" w:ascii="Liberation Serif" w:hAnsi="Liberation Serif" w:cs="Liberation Serif"/>
          <w:sz w:val="28"/>
          <w:szCs w:val="28"/>
        </w:rPr>
        <w:t>Приложение N 1</w:t>
      </w:r>
    </w:p>
    <w:p w14:paraId="1B51AB6D">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Порядку формирования</w:t>
      </w:r>
    </w:p>
    <w:p w14:paraId="662D474B">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7BCB8F9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в отношении муниципальных</w:t>
      </w:r>
    </w:p>
    <w:p w14:paraId="266E891E">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p>
    <w:p w14:paraId="225D55AD">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финансового обеспечения выполнения</w:t>
      </w:r>
    </w:p>
    <w:p w14:paraId="51D9E75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0DBECC59">
      <w:pPr>
        <w:pStyle w:val="6"/>
        <w:spacing w:after="1"/>
        <w:rPr>
          <w:rFonts w:hint="default" w:ascii="Liberation Serif" w:hAnsi="Liberation Serif" w:cs="Liberation Serif"/>
          <w:sz w:val="28"/>
          <w:szCs w:val="28"/>
        </w:rPr>
      </w:pPr>
    </w:p>
    <w:p w14:paraId="7E328426">
      <w:pPr>
        <w:pStyle w:val="6"/>
        <w:jc w:val="both"/>
        <w:rPr>
          <w:rFonts w:hint="default" w:ascii="Liberation Serif" w:hAnsi="Liberation Serif" w:cs="Liberation Serif"/>
          <w:sz w:val="28"/>
          <w:szCs w:val="28"/>
        </w:rPr>
      </w:pPr>
    </w:p>
    <w:p w14:paraId="71C5821A">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Форма</w:t>
      </w:r>
    </w:p>
    <w:p w14:paraId="7A916362">
      <w:pPr>
        <w:pStyle w:val="6"/>
        <w:jc w:val="both"/>
        <w:rPr>
          <w:rFonts w:hint="default" w:ascii="Liberation Serif" w:hAnsi="Liberation Serif" w:cs="Liberation Serif"/>
          <w:sz w:val="28"/>
          <w:szCs w:val="28"/>
        </w:rPr>
      </w:pPr>
    </w:p>
    <w:p w14:paraId="5D1D3C74">
      <w:pPr>
        <w:pStyle w:val="6"/>
        <w:jc w:val="center"/>
        <w:rPr>
          <w:rFonts w:hint="default" w:ascii="Liberation Serif" w:hAnsi="Liberation Serif" w:cs="Liberation Serif"/>
          <w:sz w:val="28"/>
          <w:szCs w:val="28"/>
        </w:rPr>
      </w:pPr>
      <w:bookmarkStart w:id="17" w:name="P496"/>
      <w:bookmarkEnd w:id="17"/>
      <w:r>
        <w:rPr>
          <w:rFonts w:hint="default" w:ascii="Liberation Serif" w:hAnsi="Liberation Serif" w:cs="Liberation Serif"/>
          <w:sz w:val="28"/>
          <w:szCs w:val="28"/>
        </w:rPr>
        <w:t>МУНИЦИПАЛЬНОЕ ЗАДАНИЕ</w:t>
      </w:r>
    </w:p>
    <w:p w14:paraId="2B22B74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на 20__ - 20__ годы</w:t>
      </w:r>
    </w:p>
    <w:p w14:paraId="43424ECA">
      <w:pPr>
        <w:pStyle w:val="6"/>
        <w:jc w:val="both"/>
        <w:rPr>
          <w:rFonts w:hint="default" w:ascii="Liberation Serif" w:hAnsi="Liberation Serif" w:cs="Liberation Serif"/>
          <w:sz w:val="28"/>
          <w:szCs w:val="28"/>
        </w:rPr>
      </w:pPr>
    </w:p>
    <w:p w14:paraId="458B57E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муниципального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_____________</w:t>
      </w:r>
    </w:p>
    <w:p w14:paraId="12A1FFD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58180CDD">
      <w:pPr>
        <w:pStyle w:val="8"/>
        <w:jc w:val="both"/>
        <w:rPr>
          <w:rFonts w:hint="default" w:ascii="Liberation Serif" w:hAnsi="Liberation Serif" w:cs="Liberation Serif"/>
          <w:sz w:val="28"/>
          <w:szCs w:val="28"/>
        </w:rPr>
      </w:pPr>
    </w:p>
    <w:p w14:paraId="091DA809">
      <w:pPr>
        <w:pStyle w:val="8"/>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        Часть 1. Сведения об оказываемых муниципальных услугах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w:t>
      </w:r>
      <w:r>
        <w:rPr>
          <w:rFonts w:hint="default" w:ascii="Liberation Serif" w:hAnsi="Liberation Serif" w:cs="Liberation Serif"/>
          <w:color w:val="auto"/>
          <w:sz w:val="28"/>
          <w:szCs w:val="28"/>
        </w:rPr>
        <w:fldChar w:fldCharType="end"/>
      </w:r>
    </w:p>
    <w:p w14:paraId="65867565">
      <w:pPr>
        <w:pStyle w:val="8"/>
        <w:jc w:val="both"/>
        <w:rPr>
          <w:rFonts w:hint="default" w:ascii="Liberation Serif" w:hAnsi="Liberation Serif" w:cs="Liberation Serif"/>
          <w:sz w:val="28"/>
          <w:szCs w:val="28"/>
        </w:rPr>
      </w:pPr>
    </w:p>
    <w:p w14:paraId="577B9F0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Раздел _____</w:t>
      </w:r>
    </w:p>
    <w:p w14:paraId="2F23AAA1">
      <w:pPr>
        <w:pStyle w:val="8"/>
        <w:jc w:val="both"/>
        <w:rPr>
          <w:rFonts w:hint="default" w:ascii="Liberation Serif" w:hAnsi="Liberation Serif" w:cs="Liberation Serif"/>
          <w:sz w:val="28"/>
          <w:szCs w:val="28"/>
        </w:rPr>
      </w:pPr>
    </w:p>
    <w:p w14:paraId="5C9F981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1. Характеристики муниципальной услуги.</w:t>
      </w:r>
    </w:p>
    <w:p w14:paraId="362B15D4">
      <w:pPr>
        <w:pStyle w:val="6"/>
        <w:jc w:val="both"/>
        <w:rPr>
          <w:rFonts w:hint="default" w:ascii="Liberation Serif" w:hAnsi="Liberation Serif" w:cs="Liberation Serif"/>
          <w:sz w:val="28"/>
          <w:szCs w:val="28"/>
        </w:rPr>
      </w:pPr>
    </w:p>
    <w:p w14:paraId="5714D2B3">
      <w:pPr>
        <w:pStyle w:val="6"/>
        <w:rPr>
          <w:rFonts w:hint="default" w:ascii="Liberation Serif" w:hAnsi="Liberation Serif" w:cs="Liberation Serif"/>
          <w:sz w:val="28"/>
          <w:szCs w:val="28"/>
        </w:rPr>
        <w:sectPr>
          <w:pgSz w:w="11906" w:h="16838"/>
          <w:pgMar w:top="1134" w:right="850" w:bottom="1134" w:left="1701" w:header="708" w:footer="708" w:gutter="0"/>
          <w:cols w:space="708" w:num="1"/>
          <w:docGrid w:linePitch="360"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438"/>
        <w:gridCol w:w="1814"/>
        <w:gridCol w:w="1871"/>
        <w:gridCol w:w="1871"/>
        <w:gridCol w:w="1871"/>
        <w:gridCol w:w="1871"/>
        <w:gridCol w:w="1871"/>
      </w:tblGrid>
      <w:tr w14:paraId="4596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8" w:type="dxa"/>
            <w:vMerge w:val="restart"/>
          </w:tcPr>
          <w:p w14:paraId="34B66BA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Наименование муниципальной услуги</w:t>
            </w:r>
          </w:p>
        </w:tc>
        <w:tc>
          <w:tcPr>
            <w:tcW w:w="1814" w:type="dxa"/>
            <w:vMerge w:val="restart"/>
          </w:tcPr>
          <w:p w14:paraId="5888279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Уникальный номер реестровой записи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p>
        </w:tc>
        <w:tc>
          <w:tcPr>
            <w:tcW w:w="5613" w:type="dxa"/>
            <w:gridSpan w:val="3"/>
          </w:tcPr>
          <w:p w14:paraId="0525686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содержание муниципальной услуги</w:t>
            </w:r>
          </w:p>
        </w:tc>
        <w:tc>
          <w:tcPr>
            <w:tcW w:w="3742" w:type="dxa"/>
            <w:gridSpan w:val="2"/>
          </w:tcPr>
          <w:p w14:paraId="0B55370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условия (формы) оказания муниципальной услуги</w:t>
            </w:r>
          </w:p>
        </w:tc>
      </w:tr>
      <w:tr w14:paraId="0466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vMerge w:val="continue"/>
          </w:tcPr>
          <w:p w14:paraId="0DA630F9">
            <w:pPr>
              <w:pStyle w:val="6"/>
              <w:rPr>
                <w:rFonts w:hint="default" w:ascii="Liberation Serif" w:hAnsi="Liberation Serif" w:cs="Liberation Serif"/>
                <w:color w:val="auto"/>
                <w:sz w:val="28"/>
                <w:szCs w:val="28"/>
              </w:rPr>
            </w:pPr>
          </w:p>
        </w:tc>
        <w:tc>
          <w:tcPr>
            <w:tcW w:w="1814" w:type="dxa"/>
            <w:vMerge w:val="continue"/>
          </w:tcPr>
          <w:p w14:paraId="5B963DE2">
            <w:pPr>
              <w:pStyle w:val="6"/>
              <w:rPr>
                <w:rFonts w:hint="default" w:ascii="Liberation Serif" w:hAnsi="Liberation Serif" w:cs="Liberation Serif"/>
                <w:color w:val="auto"/>
                <w:sz w:val="28"/>
                <w:szCs w:val="28"/>
              </w:rPr>
            </w:pPr>
          </w:p>
        </w:tc>
        <w:tc>
          <w:tcPr>
            <w:tcW w:w="1871" w:type="dxa"/>
          </w:tcPr>
          <w:p w14:paraId="3CA1247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2F4EA81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3EBDF6A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630D48F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29B4BFF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6E099E0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4DF7813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189C0C4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21F7C94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28737C5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r>
      <w:tr w14:paraId="5719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0159D23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814" w:type="dxa"/>
          </w:tcPr>
          <w:p w14:paraId="4490393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871" w:type="dxa"/>
          </w:tcPr>
          <w:p w14:paraId="4C5409A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871" w:type="dxa"/>
          </w:tcPr>
          <w:p w14:paraId="0275C8F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871" w:type="dxa"/>
          </w:tcPr>
          <w:p w14:paraId="36DC16C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871" w:type="dxa"/>
          </w:tcPr>
          <w:p w14:paraId="4B45147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871" w:type="dxa"/>
          </w:tcPr>
          <w:p w14:paraId="63F7DC3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r>
      <w:tr w14:paraId="33EC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6AB92AFF">
            <w:pPr>
              <w:pStyle w:val="6"/>
              <w:rPr>
                <w:rFonts w:hint="default" w:ascii="Liberation Serif" w:hAnsi="Liberation Serif" w:cs="Liberation Serif"/>
                <w:sz w:val="28"/>
                <w:szCs w:val="28"/>
              </w:rPr>
            </w:pPr>
          </w:p>
        </w:tc>
        <w:tc>
          <w:tcPr>
            <w:tcW w:w="1814" w:type="dxa"/>
          </w:tcPr>
          <w:p w14:paraId="58CD27F5">
            <w:pPr>
              <w:pStyle w:val="6"/>
              <w:rPr>
                <w:rFonts w:hint="default" w:ascii="Liberation Serif" w:hAnsi="Liberation Serif" w:cs="Liberation Serif"/>
                <w:sz w:val="28"/>
                <w:szCs w:val="28"/>
              </w:rPr>
            </w:pPr>
          </w:p>
        </w:tc>
        <w:tc>
          <w:tcPr>
            <w:tcW w:w="1871" w:type="dxa"/>
          </w:tcPr>
          <w:p w14:paraId="60D38A36">
            <w:pPr>
              <w:pStyle w:val="6"/>
              <w:rPr>
                <w:rFonts w:hint="default" w:ascii="Liberation Serif" w:hAnsi="Liberation Serif" w:cs="Liberation Serif"/>
                <w:sz w:val="28"/>
                <w:szCs w:val="28"/>
              </w:rPr>
            </w:pPr>
          </w:p>
        </w:tc>
        <w:tc>
          <w:tcPr>
            <w:tcW w:w="1871" w:type="dxa"/>
          </w:tcPr>
          <w:p w14:paraId="3261A60A">
            <w:pPr>
              <w:pStyle w:val="6"/>
              <w:rPr>
                <w:rFonts w:hint="default" w:ascii="Liberation Serif" w:hAnsi="Liberation Serif" w:cs="Liberation Serif"/>
                <w:sz w:val="28"/>
                <w:szCs w:val="28"/>
              </w:rPr>
            </w:pPr>
          </w:p>
        </w:tc>
        <w:tc>
          <w:tcPr>
            <w:tcW w:w="1871" w:type="dxa"/>
          </w:tcPr>
          <w:p w14:paraId="34218872">
            <w:pPr>
              <w:pStyle w:val="6"/>
              <w:rPr>
                <w:rFonts w:hint="default" w:ascii="Liberation Serif" w:hAnsi="Liberation Serif" w:cs="Liberation Serif"/>
                <w:sz w:val="28"/>
                <w:szCs w:val="28"/>
              </w:rPr>
            </w:pPr>
          </w:p>
        </w:tc>
        <w:tc>
          <w:tcPr>
            <w:tcW w:w="1871" w:type="dxa"/>
          </w:tcPr>
          <w:p w14:paraId="5A49CCE0">
            <w:pPr>
              <w:pStyle w:val="6"/>
              <w:rPr>
                <w:rFonts w:hint="default" w:ascii="Liberation Serif" w:hAnsi="Liberation Serif" w:cs="Liberation Serif"/>
                <w:sz w:val="28"/>
                <w:szCs w:val="28"/>
              </w:rPr>
            </w:pPr>
          </w:p>
        </w:tc>
        <w:tc>
          <w:tcPr>
            <w:tcW w:w="1871" w:type="dxa"/>
          </w:tcPr>
          <w:p w14:paraId="46647432">
            <w:pPr>
              <w:pStyle w:val="6"/>
              <w:rPr>
                <w:rFonts w:hint="default" w:ascii="Liberation Serif" w:hAnsi="Liberation Serif" w:cs="Liberation Serif"/>
                <w:sz w:val="28"/>
                <w:szCs w:val="28"/>
              </w:rPr>
            </w:pPr>
          </w:p>
        </w:tc>
      </w:tr>
    </w:tbl>
    <w:p w14:paraId="60AE222D">
      <w:pPr>
        <w:pStyle w:val="6"/>
        <w:jc w:val="both"/>
        <w:rPr>
          <w:rFonts w:hint="default" w:ascii="Liberation Serif" w:hAnsi="Liberation Serif" w:cs="Liberation Serif"/>
          <w:sz w:val="28"/>
          <w:szCs w:val="28"/>
        </w:rPr>
      </w:pPr>
    </w:p>
    <w:p w14:paraId="3D04C11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2. Категории потребителей муниципальной услуги __________________________</w:t>
      </w:r>
    </w:p>
    <w:p w14:paraId="6737A03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416C5D3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3. Показатели, характеризующие объем и качество муниципальной услуги:</w:t>
      </w:r>
    </w:p>
    <w:p w14:paraId="28703025">
      <w:pPr>
        <w:pStyle w:val="8"/>
        <w:jc w:val="both"/>
        <w:rPr>
          <w:rFonts w:hint="default" w:ascii="Liberation Serif" w:hAnsi="Liberation Serif" w:cs="Liberation Serif"/>
          <w:sz w:val="28"/>
          <w:szCs w:val="28"/>
        </w:rPr>
      </w:pPr>
      <w:bookmarkStart w:id="18" w:name="P541"/>
      <w:bookmarkEnd w:id="18"/>
      <w:r>
        <w:rPr>
          <w:rFonts w:hint="default" w:ascii="Liberation Serif" w:hAnsi="Liberation Serif" w:cs="Liberation Serif"/>
          <w:sz w:val="28"/>
          <w:szCs w:val="28"/>
        </w:rPr>
        <w:t>3.1. Показатели, характеризующие качество муниципальной услуги.</w:t>
      </w:r>
    </w:p>
    <w:p w14:paraId="261EBE7C">
      <w:pPr>
        <w:pStyle w:val="6"/>
        <w:jc w:val="both"/>
        <w:rPr>
          <w:rFonts w:hint="default" w:ascii="Liberation Serif" w:hAnsi="Liberation Serif" w:cs="Liberation Serif"/>
          <w:sz w:val="28"/>
          <w:szCs w:val="28"/>
        </w:rPr>
      </w:pPr>
    </w:p>
    <w:p w14:paraId="0E9AE980">
      <w:pPr>
        <w:pStyle w:val="6"/>
        <w:spacing w:after="1"/>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041"/>
        <w:gridCol w:w="1757"/>
        <w:gridCol w:w="1361"/>
        <w:gridCol w:w="1928"/>
        <w:gridCol w:w="1417"/>
        <w:gridCol w:w="1417"/>
        <w:gridCol w:w="1928"/>
        <w:gridCol w:w="1701"/>
      </w:tblGrid>
      <w:tr w14:paraId="37D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vMerge w:val="restart"/>
          </w:tcPr>
          <w:p w14:paraId="2330548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показателя</w:t>
            </w:r>
          </w:p>
        </w:tc>
        <w:tc>
          <w:tcPr>
            <w:tcW w:w="3118" w:type="dxa"/>
            <w:gridSpan w:val="2"/>
          </w:tcPr>
          <w:p w14:paraId="0A1AFE2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4762" w:type="dxa"/>
            <w:gridSpan w:val="3"/>
          </w:tcPr>
          <w:p w14:paraId="6ADF239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Значения показателя</w:t>
            </w:r>
          </w:p>
        </w:tc>
        <w:tc>
          <w:tcPr>
            <w:tcW w:w="1928" w:type="dxa"/>
            <w:vMerge w:val="restart"/>
          </w:tcPr>
          <w:p w14:paraId="375FAB6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4</w:t>
            </w:r>
            <w:r>
              <w:rPr>
                <w:rFonts w:hint="default" w:ascii="Liberation Serif" w:hAnsi="Liberation Serif" w:cs="Liberation Serif"/>
                <w:color w:val="auto"/>
                <w:sz w:val="28"/>
                <w:szCs w:val="28"/>
              </w:rPr>
              <w:fldChar w:fldCharType="end"/>
            </w:r>
          </w:p>
        </w:tc>
        <w:tc>
          <w:tcPr>
            <w:tcW w:w="1701" w:type="dxa"/>
            <w:vMerge w:val="restart"/>
          </w:tcPr>
          <w:p w14:paraId="7962EC7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Коэффициент весомости</w:t>
            </w:r>
          </w:p>
        </w:tc>
      </w:tr>
      <w:tr w14:paraId="620D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vMerge w:val="continue"/>
          </w:tcPr>
          <w:p w14:paraId="0B26B0B7">
            <w:pPr>
              <w:pStyle w:val="6"/>
              <w:rPr>
                <w:rFonts w:hint="default" w:ascii="Liberation Serif" w:hAnsi="Liberation Serif" w:cs="Liberation Serif"/>
                <w:sz w:val="28"/>
                <w:szCs w:val="28"/>
              </w:rPr>
            </w:pPr>
          </w:p>
        </w:tc>
        <w:tc>
          <w:tcPr>
            <w:tcW w:w="1757" w:type="dxa"/>
          </w:tcPr>
          <w:p w14:paraId="0A35E20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w:t>
            </w:r>
          </w:p>
        </w:tc>
        <w:tc>
          <w:tcPr>
            <w:tcW w:w="1361" w:type="dxa"/>
          </w:tcPr>
          <w:p w14:paraId="173987B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p>
        </w:tc>
        <w:tc>
          <w:tcPr>
            <w:tcW w:w="1928" w:type="dxa"/>
          </w:tcPr>
          <w:p w14:paraId="149D456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 (очередной год)</w:t>
            </w:r>
          </w:p>
        </w:tc>
        <w:tc>
          <w:tcPr>
            <w:tcW w:w="1417" w:type="dxa"/>
          </w:tcPr>
          <w:p w14:paraId="5DBDAD2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417" w:type="dxa"/>
          </w:tcPr>
          <w:p w14:paraId="25CFBCF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928" w:type="dxa"/>
            <w:vMerge w:val="continue"/>
          </w:tcPr>
          <w:p w14:paraId="4DE2870A">
            <w:pPr>
              <w:pStyle w:val="6"/>
              <w:rPr>
                <w:rFonts w:hint="default" w:ascii="Liberation Serif" w:hAnsi="Liberation Serif" w:cs="Liberation Serif"/>
                <w:color w:val="auto"/>
                <w:sz w:val="28"/>
                <w:szCs w:val="28"/>
              </w:rPr>
            </w:pPr>
          </w:p>
        </w:tc>
        <w:tc>
          <w:tcPr>
            <w:tcW w:w="1701" w:type="dxa"/>
            <w:vMerge w:val="continue"/>
          </w:tcPr>
          <w:p w14:paraId="59591D76">
            <w:pPr>
              <w:pStyle w:val="6"/>
              <w:rPr>
                <w:rFonts w:hint="default" w:ascii="Liberation Serif" w:hAnsi="Liberation Serif" w:cs="Liberation Serif"/>
                <w:sz w:val="28"/>
                <w:szCs w:val="28"/>
              </w:rPr>
            </w:pPr>
          </w:p>
        </w:tc>
      </w:tr>
      <w:tr w14:paraId="28B8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5F2B13D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757" w:type="dxa"/>
          </w:tcPr>
          <w:p w14:paraId="123A963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361" w:type="dxa"/>
          </w:tcPr>
          <w:p w14:paraId="73AC7DD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928" w:type="dxa"/>
          </w:tcPr>
          <w:p w14:paraId="32EC260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417" w:type="dxa"/>
          </w:tcPr>
          <w:p w14:paraId="0565905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417" w:type="dxa"/>
          </w:tcPr>
          <w:p w14:paraId="6DE5DC9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928" w:type="dxa"/>
          </w:tcPr>
          <w:p w14:paraId="6ADC200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701" w:type="dxa"/>
          </w:tcPr>
          <w:p w14:paraId="52DF770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r>
      <w:tr w14:paraId="46B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0FE6905A">
            <w:pPr>
              <w:pStyle w:val="6"/>
              <w:rPr>
                <w:rFonts w:hint="default" w:ascii="Liberation Serif" w:hAnsi="Liberation Serif" w:cs="Liberation Serif"/>
                <w:sz w:val="28"/>
                <w:szCs w:val="28"/>
              </w:rPr>
            </w:pPr>
          </w:p>
        </w:tc>
        <w:tc>
          <w:tcPr>
            <w:tcW w:w="1757" w:type="dxa"/>
          </w:tcPr>
          <w:p w14:paraId="42C2AF65">
            <w:pPr>
              <w:pStyle w:val="6"/>
              <w:rPr>
                <w:rFonts w:hint="default" w:ascii="Liberation Serif" w:hAnsi="Liberation Serif" w:cs="Liberation Serif"/>
                <w:sz w:val="28"/>
                <w:szCs w:val="28"/>
              </w:rPr>
            </w:pPr>
          </w:p>
        </w:tc>
        <w:tc>
          <w:tcPr>
            <w:tcW w:w="1361" w:type="dxa"/>
          </w:tcPr>
          <w:p w14:paraId="6C1A6BB6">
            <w:pPr>
              <w:pStyle w:val="6"/>
              <w:rPr>
                <w:rFonts w:hint="default" w:ascii="Liberation Serif" w:hAnsi="Liberation Serif" w:cs="Liberation Serif"/>
                <w:sz w:val="28"/>
                <w:szCs w:val="28"/>
              </w:rPr>
            </w:pPr>
          </w:p>
        </w:tc>
        <w:tc>
          <w:tcPr>
            <w:tcW w:w="1928" w:type="dxa"/>
          </w:tcPr>
          <w:p w14:paraId="4F0DD87C">
            <w:pPr>
              <w:pStyle w:val="6"/>
              <w:rPr>
                <w:rFonts w:hint="default" w:ascii="Liberation Serif" w:hAnsi="Liberation Serif" w:cs="Liberation Serif"/>
                <w:sz w:val="28"/>
                <w:szCs w:val="28"/>
              </w:rPr>
            </w:pPr>
          </w:p>
        </w:tc>
        <w:tc>
          <w:tcPr>
            <w:tcW w:w="1417" w:type="dxa"/>
          </w:tcPr>
          <w:p w14:paraId="0E8C6FA9">
            <w:pPr>
              <w:pStyle w:val="6"/>
              <w:rPr>
                <w:rFonts w:hint="default" w:ascii="Liberation Serif" w:hAnsi="Liberation Serif" w:cs="Liberation Serif"/>
                <w:sz w:val="28"/>
                <w:szCs w:val="28"/>
              </w:rPr>
            </w:pPr>
          </w:p>
        </w:tc>
        <w:tc>
          <w:tcPr>
            <w:tcW w:w="1417" w:type="dxa"/>
          </w:tcPr>
          <w:p w14:paraId="731F4CBD">
            <w:pPr>
              <w:pStyle w:val="6"/>
              <w:rPr>
                <w:rFonts w:hint="default" w:ascii="Liberation Serif" w:hAnsi="Liberation Serif" w:cs="Liberation Serif"/>
                <w:sz w:val="28"/>
                <w:szCs w:val="28"/>
              </w:rPr>
            </w:pPr>
          </w:p>
        </w:tc>
        <w:tc>
          <w:tcPr>
            <w:tcW w:w="1928" w:type="dxa"/>
          </w:tcPr>
          <w:p w14:paraId="203F81BB">
            <w:pPr>
              <w:pStyle w:val="6"/>
              <w:rPr>
                <w:rFonts w:hint="default" w:ascii="Liberation Serif" w:hAnsi="Liberation Serif" w:cs="Liberation Serif"/>
                <w:sz w:val="28"/>
                <w:szCs w:val="28"/>
              </w:rPr>
            </w:pPr>
          </w:p>
        </w:tc>
        <w:tc>
          <w:tcPr>
            <w:tcW w:w="1701" w:type="dxa"/>
          </w:tcPr>
          <w:p w14:paraId="7F06CD21">
            <w:pPr>
              <w:pStyle w:val="6"/>
              <w:rPr>
                <w:rFonts w:hint="default" w:ascii="Liberation Serif" w:hAnsi="Liberation Serif" w:cs="Liberation Serif"/>
                <w:sz w:val="28"/>
                <w:szCs w:val="28"/>
              </w:rPr>
            </w:pPr>
          </w:p>
        </w:tc>
      </w:tr>
      <w:tr w14:paraId="2718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188B6FD8">
            <w:pPr>
              <w:pStyle w:val="6"/>
              <w:rPr>
                <w:rFonts w:hint="default" w:ascii="Liberation Serif" w:hAnsi="Liberation Serif" w:cs="Liberation Serif"/>
                <w:sz w:val="28"/>
                <w:szCs w:val="28"/>
              </w:rPr>
            </w:pPr>
          </w:p>
        </w:tc>
        <w:tc>
          <w:tcPr>
            <w:tcW w:w="1757" w:type="dxa"/>
          </w:tcPr>
          <w:p w14:paraId="6BAA48BE">
            <w:pPr>
              <w:pStyle w:val="6"/>
              <w:rPr>
                <w:rFonts w:hint="default" w:ascii="Liberation Serif" w:hAnsi="Liberation Serif" w:cs="Liberation Serif"/>
                <w:sz w:val="28"/>
                <w:szCs w:val="28"/>
              </w:rPr>
            </w:pPr>
          </w:p>
        </w:tc>
        <w:tc>
          <w:tcPr>
            <w:tcW w:w="1361" w:type="dxa"/>
          </w:tcPr>
          <w:p w14:paraId="05F9F3C9">
            <w:pPr>
              <w:pStyle w:val="6"/>
              <w:rPr>
                <w:rFonts w:hint="default" w:ascii="Liberation Serif" w:hAnsi="Liberation Serif" w:cs="Liberation Serif"/>
                <w:sz w:val="28"/>
                <w:szCs w:val="28"/>
              </w:rPr>
            </w:pPr>
          </w:p>
        </w:tc>
        <w:tc>
          <w:tcPr>
            <w:tcW w:w="1928" w:type="dxa"/>
          </w:tcPr>
          <w:p w14:paraId="1F1955B9">
            <w:pPr>
              <w:pStyle w:val="6"/>
              <w:rPr>
                <w:rFonts w:hint="default" w:ascii="Liberation Serif" w:hAnsi="Liberation Serif" w:cs="Liberation Serif"/>
                <w:sz w:val="28"/>
                <w:szCs w:val="28"/>
              </w:rPr>
            </w:pPr>
          </w:p>
        </w:tc>
        <w:tc>
          <w:tcPr>
            <w:tcW w:w="1417" w:type="dxa"/>
          </w:tcPr>
          <w:p w14:paraId="7017104A">
            <w:pPr>
              <w:pStyle w:val="6"/>
              <w:rPr>
                <w:rFonts w:hint="default" w:ascii="Liberation Serif" w:hAnsi="Liberation Serif" w:cs="Liberation Serif"/>
                <w:sz w:val="28"/>
                <w:szCs w:val="28"/>
              </w:rPr>
            </w:pPr>
          </w:p>
        </w:tc>
        <w:tc>
          <w:tcPr>
            <w:tcW w:w="1417" w:type="dxa"/>
          </w:tcPr>
          <w:p w14:paraId="0D4E372B">
            <w:pPr>
              <w:pStyle w:val="6"/>
              <w:rPr>
                <w:rFonts w:hint="default" w:ascii="Liberation Serif" w:hAnsi="Liberation Serif" w:cs="Liberation Serif"/>
                <w:sz w:val="28"/>
                <w:szCs w:val="28"/>
              </w:rPr>
            </w:pPr>
          </w:p>
        </w:tc>
        <w:tc>
          <w:tcPr>
            <w:tcW w:w="1928" w:type="dxa"/>
          </w:tcPr>
          <w:p w14:paraId="5BBE4167">
            <w:pPr>
              <w:pStyle w:val="6"/>
              <w:rPr>
                <w:rFonts w:hint="default" w:ascii="Liberation Serif" w:hAnsi="Liberation Serif" w:cs="Liberation Serif"/>
                <w:sz w:val="28"/>
                <w:szCs w:val="28"/>
              </w:rPr>
            </w:pPr>
          </w:p>
        </w:tc>
        <w:tc>
          <w:tcPr>
            <w:tcW w:w="1701" w:type="dxa"/>
          </w:tcPr>
          <w:p w14:paraId="7E3C4AAE">
            <w:pPr>
              <w:pStyle w:val="6"/>
              <w:rPr>
                <w:rFonts w:hint="default" w:ascii="Liberation Serif" w:hAnsi="Liberation Serif" w:cs="Liberation Serif"/>
                <w:sz w:val="28"/>
                <w:szCs w:val="28"/>
              </w:rPr>
            </w:pPr>
          </w:p>
        </w:tc>
      </w:tr>
      <w:tr w14:paraId="35DC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2B651B3C">
            <w:pPr>
              <w:pStyle w:val="6"/>
              <w:rPr>
                <w:rFonts w:hint="default" w:ascii="Liberation Serif" w:hAnsi="Liberation Serif" w:cs="Liberation Serif"/>
                <w:sz w:val="28"/>
                <w:szCs w:val="28"/>
              </w:rPr>
            </w:pPr>
          </w:p>
        </w:tc>
        <w:tc>
          <w:tcPr>
            <w:tcW w:w="1757" w:type="dxa"/>
          </w:tcPr>
          <w:p w14:paraId="5F02C5C3">
            <w:pPr>
              <w:pStyle w:val="6"/>
              <w:rPr>
                <w:rFonts w:hint="default" w:ascii="Liberation Serif" w:hAnsi="Liberation Serif" w:cs="Liberation Serif"/>
                <w:sz w:val="28"/>
                <w:szCs w:val="28"/>
              </w:rPr>
            </w:pPr>
          </w:p>
        </w:tc>
        <w:tc>
          <w:tcPr>
            <w:tcW w:w="1361" w:type="dxa"/>
          </w:tcPr>
          <w:p w14:paraId="3E3DF484">
            <w:pPr>
              <w:pStyle w:val="6"/>
              <w:rPr>
                <w:rFonts w:hint="default" w:ascii="Liberation Serif" w:hAnsi="Liberation Serif" w:cs="Liberation Serif"/>
                <w:sz w:val="28"/>
                <w:szCs w:val="28"/>
              </w:rPr>
            </w:pPr>
          </w:p>
        </w:tc>
        <w:tc>
          <w:tcPr>
            <w:tcW w:w="1928" w:type="dxa"/>
          </w:tcPr>
          <w:p w14:paraId="56DDAA94">
            <w:pPr>
              <w:pStyle w:val="6"/>
              <w:rPr>
                <w:rFonts w:hint="default" w:ascii="Liberation Serif" w:hAnsi="Liberation Serif" w:cs="Liberation Serif"/>
                <w:sz w:val="28"/>
                <w:szCs w:val="28"/>
              </w:rPr>
            </w:pPr>
          </w:p>
        </w:tc>
        <w:tc>
          <w:tcPr>
            <w:tcW w:w="1417" w:type="dxa"/>
          </w:tcPr>
          <w:p w14:paraId="436A05C4">
            <w:pPr>
              <w:pStyle w:val="6"/>
              <w:rPr>
                <w:rFonts w:hint="default" w:ascii="Liberation Serif" w:hAnsi="Liberation Serif" w:cs="Liberation Serif"/>
                <w:sz w:val="28"/>
                <w:szCs w:val="28"/>
              </w:rPr>
            </w:pPr>
          </w:p>
        </w:tc>
        <w:tc>
          <w:tcPr>
            <w:tcW w:w="1417" w:type="dxa"/>
          </w:tcPr>
          <w:p w14:paraId="70F9CD7E">
            <w:pPr>
              <w:pStyle w:val="6"/>
              <w:rPr>
                <w:rFonts w:hint="default" w:ascii="Liberation Serif" w:hAnsi="Liberation Serif" w:cs="Liberation Serif"/>
                <w:sz w:val="28"/>
                <w:szCs w:val="28"/>
              </w:rPr>
            </w:pPr>
          </w:p>
        </w:tc>
        <w:tc>
          <w:tcPr>
            <w:tcW w:w="1928" w:type="dxa"/>
          </w:tcPr>
          <w:p w14:paraId="67A8C706">
            <w:pPr>
              <w:pStyle w:val="6"/>
              <w:rPr>
                <w:rFonts w:hint="default" w:ascii="Liberation Serif" w:hAnsi="Liberation Serif" w:cs="Liberation Serif"/>
                <w:sz w:val="28"/>
                <w:szCs w:val="28"/>
              </w:rPr>
            </w:pPr>
          </w:p>
        </w:tc>
        <w:tc>
          <w:tcPr>
            <w:tcW w:w="1701" w:type="dxa"/>
          </w:tcPr>
          <w:p w14:paraId="274B15CF">
            <w:pPr>
              <w:pStyle w:val="6"/>
              <w:rPr>
                <w:rFonts w:hint="default" w:ascii="Liberation Serif" w:hAnsi="Liberation Serif" w:cs="Liberation Serif"/>
                <w:sz w:val="28"/>
                <w:szCs w:val="28"/>
              </w:rPr>
            </w:pPr>
          </w:p>
        </w:tc>
      </w:tr>
    </w:tbl>
    <w:p w14:paraId="26E3BB52">
      <w:pPr>
        <w:pStyle w:val="6"/>
        <w:jc w:val="both"/>
        <w:rPr>
          <w:rFonts w:hint="default" w:ascii="Liberation Serif" w:hAnsi="Liberation Serif" w:cs="Liberation Serif"/>
          <w:sz w:val="28"/>
          <w:szCs w:val="28"/>
        </w:rPr>
      </w:pPr>
    </w:p>
    <w:p w14:paraId="613814AE">
      <w:pPr>
        <w:pStyle w:val="6"/>
        <w:spacing w:before="280"/>
        <w:jc w:val="both"/>
        <w:rPr>
          <w:rFonts w:hint="default" w:ascii="Liberation Serif" w:hAnsi="Liberation Serif" w:cs="Liberation Serif"/>
          <w:sz w:val="28"/>
          <w:szCs w:val="28"/>
        </w:rPr>
      </w:pPr>
      <w:r>
        <w:rPr>
          <w:rFonts w:hint="default" w:ascii="Liberation Serif" w:hAnsi="Liberation Serif" w:cs="Liberation Serif"/>
          <w:sz w:val="28"/>
          <w:szCs w:val="28"/>
        </w:rPr>
        <w:t>3.2. Показатель, характеризующий объем муниципальной услуги.</w:t>
      </w:r>
    </w:p>
    <w:p w14:paraId="60E9028A">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644"/>
        <w:gridCol w:w="1757"/>
        <w:gridCol w:w="1247"/>
        <w:gridCol w:w="1417"/>
        <w:gridCol w:w="1191"/>
        <w:gridCol w:w="1134"/>
        <w:gridCol w:w="1417"/>
        <w:gridCol w:w="1134"/>
        <w:gridCol w:w="1134"/>
        <w:gridCol w:w="1531"/>
      </w:tblGrid>
      <w:tr w14:paraId="67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44" w:type="dxa"/>
            <w:vMerge w:val="restart"/>
          </w:tcPr>
          <w:p w14:paraId="55748B2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w:t>
            </w:r>
            <w:r>
              <w:rPr>
                <w:rFonts w:hint="default" w:ascii="Liberation Serif" w:hAnsi="Liberation Serif" w:cs="Liberation Serif"/>
                <w:color w:val="auto"/>
                <w:sz w:val="28"/>
                <w:szCs w:val="28"/>
              </w:rPr>
              <w:fldChar w:fldCharType="end"/>
            </w:r>
          </w:p>
        </w:tc>
        <w:tc>
          <w:tcPr>
            <w:tcW w:w="3004" w:type="dxa"/>
            <w:gridSpan w:val="2"/>
          </w:tcPr>
          <w:p w14:paraId="432E96D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3742" w:type="dxa"/>
            <w:gridSpan w:val="3"/>
          </w:tcPr>
          <w:p w14:paraId="4AE9CAD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Значение показателя</w:t>
            </w:r>
          </w:p>
        </w:tc>
        <w:tc>
          <w:tcPr>
            <w:tcW w:w="3685" w:type="dxa"/>
            <w:gridSpan w:val="3"/>
          </w:tcPr>
          <w:p w14:paraId="534E057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Средний размер платы (цена, тариф) за единицу услуги</w:t>
            </w:r>
          </w:p>
        </w:tc>
        <w:tc>
          <w:tcPr>
            <w:tcW w:w="1531" w:type="dxa"/>
            <w:vMerge w:val="restart"/>
          </w:tcPr>
          <w:p w14:paraId="019746C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7</w:t>
            </w:r>
            <w:r>
              <w:rPr>
                <w:rFonts w:hint="default" w:ascii="Liberation Serif" w:hAnsi="Liberation Serif" w:cs="Liberation Serif"/>
                <w:color w:val="auto"/>
                <w:sz w:val="28"/>
                <w:szCs w:val="28"/>
              </w:rPr>
              <w:fldChar w:fldCharType="end"/>
            </w:r>
          </w:p>
        </w:tc>
      </w:tr>
      <w:tr w14:paraId="57D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44" w:type="dxa"/>
            <w:vMerge w:val="continue"/>
          </w:tcPr>
          <w:p w14:paraId="7BB500F5">
            <w:pPr>
              <w:pStyle w:val="6"/>
              <w:rPr>
                <w:rFonts w:hint="default" w:ascii="Liberation Serif" w:hAnsi="Liberation Serif" w:cs="Liberation Serif"/>
                <w:color w:val="auto"/>
                <w:sz w:val="28"/>
                <w:szCs w:val="28"/>
              </w:rPr>
            </w:pPr>
          </w:p>
        </w:tc>
        <w:tc>
          <w:tcPr>
            <w:tcW w:w="1757" w:type="dxa"/>
          </w:tcPr>
          <w:p w14:paraId="584F8F6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w:t>
            </w:r>
            <w:r>
              <w:rPr>
                <w:rFonts w:hint="default" w:ascii="Liberation Serif" w:hAnsi="Liberation Serif" w:cs="Liberation Serif"/>
                <w:color w:val="auto"/>
                <w:sz w:val="28"/>
                <w:szCs w:val="28"/>
              </w:rPr>
              <w:fldChar w:fldCharType="end"/>
            </w:r>
          </w:p>
        </w:tc>
        <w:tc>
          <w:tcPr>
            <w:tcW w:w="1247" w:type="dxa"/>
          </w:tcPr>
          <w:p w14:paraId="7991937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p>
        </w:tc>
        <w:tc>
          <w:tcPr>
            <w:tcW w:w="1417" w:type="dxa"/>
          </w:tcPr>
          <w:p w14:paraId="3E1229F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 (очередной год)</w:t>
            </w:r>
          </w:p>
        </w:tc>
        <w:tc>
          <w:tcPr>
            <w:tcW w:w="1191" w:type="dxa"/>
          </w:tcPr>
          <w:p w14:paraId="6072E83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134" w:type="dxa"/>
          </w:tcPr>
          <w:p w14:paraId="3325B7D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417" w:type="dxa"/>
          </w:tcPr>
          <w:p w14:paraId="32D7993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 (очередной год)</w:t>
            </w:r>
          </w:p>
        </w:tc>
        <w:tc>
          <w:tcPr>
            <w:tcW w:w="1134" w:type="dxa"/>
          </w:tcPr>
          <w:p w14:paraId="2293CBF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134" w:type="dxa"/>
          </w:tcPr>
          <w:p w14:paraId="031FCCD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531" w:type="dxa"/>
            <w:vMerge w:val="continue"/>
          </w:tcPr>
          <w:p w14:paraId="66574B33">
            <w:pPr>
              <w:pStyle w:val="6"/>
              <w:rPr>
                <w:rFonts w:hint="default" w:ascii="Liberation Serif" w:hAnsi="Liberation Serif" w:cs="Liberation Serif"/>
                <w:color w:val="auto"/>
                <w:sz w:val="28"/>
                <w:szCs w:val="28"/>
              </w:rPr>
            </w:pPr>
          </w:p>
        </w:tc>
      </w:tr>
      <w:tr w14:paraId="59E8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44" w:type="dxa"/>
          </w:tcPr>
          <w:p w14:paraId="2866FBC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757" w:type="dxa"/>
          </w:tcPr>
          <w:p w14:paraId="67272E3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247" w:type="dxa"/>
          </w:tcPr>
          <w:p w14:paraId="3AEACC0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417" w:type="dxa"/>
          </w:tcPr>
          <w:p w14:paraId="566EEE9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191" w:type="dxa"/>
          </w:tcPr>
          <w:p w14:paraId="2FE1866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134" w:type="dxa"/>
          </w:tcPr>
          <w:p w14:paraId="27510EB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417" w:type="dxa"/>
          </w:tcPr>
          <w:p w14:paraId="79C9FCC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134" w:type="dxa"/>
          </w:tcPr>
          <w:p w14:paraId="2D1366C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c>
          <w:tcPr>
            <w:tcW w:w="1134" w:type="dxa"/>
          </w:tcPr>
          <w:p w14:paraId="7FA1D9B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9</w:t>
            </w:r>
          </w:p>
        </w:tc>
        <w:tc>
          <w:tcPr>
            <w:tcW w:w="1531" w:type="dxa"/>
          </w:tcPr>
          <w:p w14:paraId="69410E2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10</w:t>
            </w:r>
          </w:p>
        </w:tc>
      </w:tr>
      <w:tr w14:paraId="397A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44" w:type="dxa"/>
          </w:tcPr>
          <w:p w14:paraId="5420E455">
            <w:pPr>
              <w:pStyle w:val="6"/>
              <w:rPr>
                <w:rFonts w:hint="default" w:ascii="Liberation Serif" w:hAnsi="Liberation Serif" w:cs="Liberation Serif"/>
                <w:sz w:val="28"/>
                <w:szCs w:val="28"/>
              </w:rPr>
            </w:pPr>
          </w:p>
        </w:tc>
        <w:tc>
          <w:tcPr>
            <w:tcW w:w="1757" w:type="dxa"/>
          </w:tcPr>
          <w:p w14:paraId="6FEF4AEF">
            <w:pPr>
              <w:pStyle w:val="6"/>
              <w:rPr>
                <w:rFonts w:hint="default" w:ascii="Liberation Serif" w:hAnsi="Liberation Serif" w:cs="Liberation Serif"/>
                <w:sz w:val="28"/>
                <w:szCs w:val="28"/>
              </w:rPr>
            </w:pPr>
          </w:p>
        </w:tc>
        <w:tc>
          <w:tcPr>
            <w:tcW w:w="1247" w:type="dxa"/>
          </w:tcPr>
          <w:p w14:paraId="230A1D4A">
            <w:pPr>
              <w:pStyle w:val="6"/>
              <w:rPr>
                <w:rFonts w:hint="default" w:ascii="Liberation Serif" w:hAnsi="Liberation Serif" w:cs="Liberation Serif"/>
                <w:sz w:val="28"/>
                <w:szCs w:val="28"/>
              </w:rPr>
            </w:pPr>
          </w:p>
        </w:tc>
        <w:tc>
          <w:tcPr>
            <w:tcW w:w="1417" w:type="dxa"/>
          </w:tcPr>
          <w:p w14:paraId="59924090">
            <w:pPr>
              <w:pStyle w:val="6"/>
              <w:rPr>
                <w:rFonts w:hint="default" w:ascii="Liberation Serif" w:hAnsi="Liberation Serif" w:cs="Liberation Serif"/>
                <w:sz w:val="28"/>
                <w:szCs w:val="28"/>
              </w:rPr>
            </w:pPr>
          </w:p>
        </w:tc>
        <w:tc>
          <w:tcPr>
            <w:tcW w:w="1191" w:type="dxa"/>
          </w:tcPr>
          <w:p w14:paraId="597CDFC4">
            <w:pPr>
              <w:pStyle w:val="6"/>
              <w:rPr>
                <w:rFonts w:hint="default" w:ascii="Liberation Serif" w:hAnsi="Liberation Serif" w:cs="Liberation Serif"/>
                <w:sz w:val="28"/>
                <w:szCs w:val="28"/>
              </w:rPr>
            </w:pPr>
          </w:p>
        </w:tc>
        <w:tc>
          <w:tcPr>
            <w:tcW w:w="1134" w:type="dxa"/>
          </w:tcPr>
          <w:p w14:paraId="528A885F">
            <w:pPr>
              <w:pStyle w:val="6"/>
              <w:rPr>
                <w:rFonts w:hint="default" w:ascii="Liberation Serif" w:hAnsi="Liberation Serif" w:cs="Liberation Serif"/>
                <w:sz w:val="28"/>
                <w:szCs w:val="28"/>
              </w:rPr>
            </w:pPr>
          </w:p>
        </w:tc>
        <w:tc>
          <w:tcPr>
            <w:tcW w:w="1417" w:type="dxa"/>
          </w:tcPr>
          <w:p w14:paraId="1261CB3C">
            <w:pPr>
              <w:pStyle w:val="6"/>
              <w:rPr>
                <w:rFonts w:hint="default" w:ascii="Liberation Serif" w:hAnsi="Liberation Serif" w:cs="Liberation Serif"/>
                <w:sz w:val="28"/>
                <w:szCs w:val="28"/>
              </w:rPr>
            </w:pPr>
          </w:p>
        </w:tc>
        <w:tc>
          <w:tcPr>
            <w:tcW w:w="1134" w:type="dxa"/>
          </w:tcPr>
          <w:p w14:paraId="7D69737E">
            <w:pPr>
              <w:pStyle w:val="6"/>
              <w:rPr>
                <w:rFonts w:hint="default" w:ascii="Liberation Serif" w:hAnsi="Liberation Serif" w:cs="Liberation Serif"/>
                <w:sz w:val="28"/>
                <w:szCs w:val="28"/>
              </w:rPr>
            </w:pPr>
          </w:p>
        </w:tc>
        <w:tc>
          <w:tcPr>
            <w:tcW w:w="1134" w:type="dxa"/>
          </w:tcPr>
          <w:p w14:paraId="51697BC0">
            <w:pPr>
              <w:pStyle w:val="6"/>
              <w:rPr>
                <w:rFonts w:hint="default" w:ascii="Liberation Serif" w:hAnsi="Liberation Serif" w:cs="Liberation Serif"/>
                <w:sz w:val="28"/>
                <w:szCs w:val="28"/>
              </w:rPr>
            </w:pPr>
          </w:p>
        </w:tc>
        <w:tc>
          <w:tcPr>
            <w:tcW w:w="1531" w:type="dxa"/>
          </w:tcPr>
          <w:p w14:paraId="4CC126C7">
            <w:pPr>
              <w:pStyle w:val="6"/>
              <w:rPr>
                <w:rFonts w:hint="default" w:ascii="Liberation Serif" w:hAnsi="Liberation Serif" w:cs="Liberation Serif"/>
                <w:sz w:val="28"/>
                <w:szCs w:val="28"/>
              </w:rPr>
            </w:pPr>
          </w:p>
        </w:tc>
      </w:tr>
    </w:tbl>
    <w:p w14:paraId="24DEFCF6">
      <w:pPr>
        <w:pStyle w:val="6"/>
        <w:rPr>
          <w:rFonts w:hint="default" w:ascii="Liberation Serif" w:hAnsi="Liberation Serif" w:cs="Liberation Serif"/>
          <w:sz w:val="28"/>
          <w:szCs w:val="28"/>
        </w:rPr>
        <w:sectPr>
          <w:pgSz w:w="16838" w:h="11905" w:orient="landscape"/>
          <w:pgMar w:top="1701" w:right="1134" w:bottom="850" w:left="1134" w:header="0" w:footer="0" w:gutter="0"/>
          <w:cols w:space="720" w:num="1"/>
          <w:titlePg/>
        </w:sectPr>
      </w:pPr>
    </w:p>
    <w:p w14:paraId="13EA1705">
      <w:pPr>
        <w:pStyle w:val="6"/>
        <w:jc w:val="both"/>
        <w:rPr>
          <w:rFonts w:hint="default" w:ascii="Liberation Serif" w:hAnsi="Liberation Serif" w:cs="Liberation Serif"/>
          <w:sz w:val="28"/>
          <w:szCs w:val="28"/>
        </w:rPr>
      </w:pPr>
    </w:p>
    <w:p w14:paraId="1B86446B">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5. Порядок оказания муниципальной  услуги:</w:t>
      </w:r>
    </w:p>
    <w:p w14:paraId="2834D15F">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5.1. Нормативные правовые акты, регулирующие порядок оказания муниципальной услуги (наименование, номер и дата нормативного правового акта):</w:t>
      </w:r>
    </w:p>
    <w:p w14:paraId="1E8D2760">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1) _______________________________________________________;</w:t>
      </w:r>
    </w:p>
    <w:p w14:paraId="4EFFFE30">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2) _______________________________________________________.</w:t>
      </w:r>
    </w:p>
    <w:p w14:paraId="1CB1BC9C">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5.2. Порядок информирования потенциальных потребителей муниципальной услуги.</w:t>
      </w:r>
    </w:p>
    <w:p w14:paraId="1CA36476">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061"/>
        <w:gridCol w:w="3005"/>
        <w:gridCol w:w="2948"/>
      </w:tblGrid>
      <w:tr w14:paraId="4D47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1" w:type="dxa"/>
          </w:tcPr>
          <w:p w14:paraId="63E5050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Способ информирования</w:t>
            </w:r>
          </w:p>
        </w:tc>
        <w:tc>
          <w:tcPr>
            <w:tcW w:w="3005" w:type="dxa"/>
          </w:tcPr>
          <w:p w14:paraId="3FA61B3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Состав размещаемой информации</w:t>
            </w:r>
          </w:p>
        </w:tc>
        <w:tc>
          <w:tcPr>
            <w:tcW w:w="2948" w:type="dxa"/>
          </w:tcPr>
          <w:p w14:paraId="05A1759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Частота обновления информации</w:t>
            </w:r>
          </w:p>
        </w:tc>
      </w:tr>
      <w:tr w14:paraId="47E2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1" w:type="dxa"/>
          </w:tcPr>
          <w:p w14:paraId="5AE0E29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3005" w:type="dxa"/>
          </w:tcPr>
          <w:p w14:paraId="2E67140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2948" w:type="dxa"/>
          </w:tcPr>
          <w:p w14:paraId="15C69E5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r>
      <w:tr w14:paraId="15B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61" w:type="dxa"/>
          </w:tcPr>
          <w:p w14:paraId="750399B2">
            <w:pPr>
              <w:pStyle w:val="6"/>
              <w:rPr>
                <w:rFonts w:hint="default" w:ascii="Liberation Serif" w:hAnsi="Liberation Serif" w:cs="Liberation Serif"/>
                <w:sz w:val="28"/>
                <w:szCs w:val="28"/>
              </w:rPr>
            </w:pPr>
          </w:p>
        </w:tc>
        <w:tc>
          <w:tcPr>
            <w:tcW w:w="3005" w:type="dxa"/>
          </w:tcPr>
          <w:p w14:paraId="2DD0011F">
            <w:pPr>
              <w:pStyle w:val="6"/>
              <w:rPr>
                <w:rFonts w:hint="default" w:ascii="Liberation Serif" w:hAnsi="Liberation Serif" w:cs="Liberation Serif"/>
                <w:sz w:val="28"/>
                <w:szCs w:val="28"/>
              </w:rPr>
            </w:pPr>
          </w:p>
        </w:tc>
        <w:tc>
          <w:tcPr>
            <w:tcW w:w="2948" w:type="dxa"/>
          </w:tcPr>
          <w:p w14:paraId="65B46490">
            <w:pPr>
              <w:pStyle w:val="6"/>
              <w:rPr>
                <w:rFonts w:hint="default" w:ascii="Liberation Serif" w:hAnsi="Liberation Serif" w:cs="Liberation Serif"/>
                <w:sz w:val="28"/>
                <w:szCs w:val="28"/>
              </w:rPr>
            </w:pPr>
          </w:p>
        </w:tc>
      </w:tr>
    </w:tbl>
    <w:p w14:paraId="72E8D34F">
      <w:pPr>
        <w:pStyle w:val="6"/>
        <w:jc w:val="both"/>
        <w:rPr>
          <w:rFonts w:hint="default" w:ascii="Liberation Serif" w:hAnsi="Liberation Serif" w:cs="Liberation Serif"/>
          <w:sz w:val="28"/>
          <w:szCs w:val="28"/>
        </w:rPr>
      </w:pPr>
    </w:p>
    <w:p w14:paraId="6DBB8F27">
      <w:pPr>
        <w:pStyle w:val="6"/>
        <w:jc w:val="center"/>
        <w:outlineLvl w:val="2"/>
        <w:rPr>
          <w:rFonts w:hint="default" w:ascii="Liberation Serif" w:hAnsi="Liberation Serif" w:cs="Liberation Serif"/>
          <w:sz w:val="28"/>
          <w:szCs w:val="28"/>
        </w:rPr>
      </w:pPr>
    </w:p>
    <w:p w14:paraId="3B80F8D4">
      <w:pPr>
        <w:pStyle w:val="6"/>
        <w:jc w:val="center"/>
        <w:outlineLvl w:val="2"/>
        <w:rPr>
          <w:rFonts w:hint="default" w:ascii="Liberation Serif" w:hAnsi="Liberation Serif" w:cs="Liberation Serif"/>
          <w:sz w:val="28"/>
          <w:szCs w:val="28"/>
        </w:rPr>
      </w:pPr>
    </w:p>
    <w:p w14:paraId="63634D66">
      <w:pPr>
        <w:pStyle w:val="6"/>
        <w:jc w:val="center"/>
        <w:outlineLvl w:val="2"/>
        <w:rPr>
          <w:rFonts w:hint="default" w:ascii="Liberation Serif" w:hAnsi="Liberation Serif" w:cs="Liberation Serif"/>
          <w:sz w:val="28"/>
          <w:szCs w:val="28"/>
        </w:rPr>
      </w:pPr>
    </w:p>
    <w:p w14:paraId="101CEBA1">
      <w:pPr>
        <w:pStyle w:val="6"/>
        <w:jc w:val="center"/>
        <w:outlineLvl w:val="2"/>
        <w:rPr>
          <w:rFonts w:hint="default" w:ascii="Liberation Serif" w:hAnsi="Liberation Serif" w:cs="Liberation Serif"/>
          <w:sz w:val="28"/>
          <w:szCs w:val="28"/>
        </w:rPr>
      </w:pPr>
    </w:p>
    <w:p w14:paraId="60C155DA">
      <w:pPr>
        <w:pStyle w:val="6"/>
        <w:jc w:val="center"/>
        <w:outlineLvl w:val="2"/>
        <w:rPr>
          <w:rFonts w:hint="default" w:ascii="Liberation Serif" w:hAnsi="Liberation Serif" w:cs="Liberation Serif"/>
          <w:sz w:val="28"/>
          <w:szCs w:val="28"/>
        </w:rPr>
      </w:pPr>
    </w:p>
    <w:p w14:paraId="4935E504">
      <w:pPr>
        <w:pStyle w:val="6"/>
        <w:jc w:val="center"/>
        <w:outlineLvl w:val="2"/>
        <w:rPr>
          <w:rFonts w:hint="default" w:ascii="Liberation Serif" w:hAnsi="Liberation Serif" w:cs="Liberation Serif"/>
          <w:sz w:val="28"/>
          <w:szCs w:val="28"/>
        </w:rPr>
      </w:pPr>
    </w:p>
    <w:p w14:paraId="01E6082A">
      <w:pPr>
        <w:pStyle w:val="6"/>
        <w:jc w:val="center"/>
        <w:outlineLvl w:val="2"/>
        <w:rPr>
          <w:rFonts w:hint="default" w:ascii="Liberation Serif" w:hAnsi="Liberation Serif" w:cs="Liberation Serif"/>
          <w:sz w:val="28"/>
          <w:szCs w:val="28"/>
        </w:rPr>
      </w:pPr>
    </w:p>
    <w:p w14:paraId="1EDED49F">
      <w:pPr>
        <w:pStyle w:val="6"/>
        <w:jc w:val="center"/>
        <w:outlineLvl w:val="2"/>
        <w:rPr>
          <w:rFonts w:hint="default" w:ascii="Liberation Serif" w:hAnsi="Liberation Serif" w:cs="Liberation Serif"/>
          <w:sz w:val="28"/>
          <w:szCs w:val="28"/>
        </w:rPr>
      </w:pPr>
    </w:p>
    <w:p w14:paraId="5F5A0FDF">
      <w:pPr>
        <w:pStyle w:val="6"/>
        <w:jc w:val="center"/>
        <w:outlineLvl w:val="2"/>
        <w:rPr>
          <w:rFonts w:hint="default" w:ascii="Liberation Serif" w:hAnsi="Liberation Serif" w:cs="Liberation Serif"/>
          <w:sz w:val="28"/>
          <w:szCs w:val="28"/>
        </w:rPr>
      </w:pPr>
    </w:p>
    <w:p w14:paraId="446F45A7">
      <w:pPr>
        <w:pStyle w:val="6"/>
        <w:jc w:val="center"/>
        <w:outlineLvl w:val="2"/>
        <w:rPr>
          <w:rFonts w:hint="default" w:ascii="Liberation Serif" w:hAnsi="Liberation Serif" w:cs="Liberation Serif"/>
          <w:sz w:val="28"/>
          <w:szCs w:val="28"/>
        </w:rPr>
      </w:pPr>
    </w:p>
    <w:p w14:paraId="73D36F7F">
      <w:pPr>
        <w:pStyle w:val="6"/>
        <w:jc w:val="center"/>
        <w:outlineLvl w:val="2"/>
        <w:rPr>
          <w:rFonts w:hint="default" w:ascii="Liberation Serif" w:hAnsi="Liberation Serif" w:cs="Liberation Serif"/>
          <w:sz w:val="28"/>
          <w:szCs w:val="28"/>
        </w:rPr>
      </w:pPr>
    </w:p>
    <w:p w14:paraId="49B4A462">
      <w:pPr>
        <w:pStyle w:val="6"/>
        <w:jc w:val="center"/>
        <w:outlineLvl w:val="2"/>
        <w:rPr>
          <w:rFonts w:hint="default" w:ascii="Liberation Serif" w:hAnsi="Liberation Serif" w:cs="Liberation Serif"/>
          <w:color w:val="auto"/>
          <w:sz w:val="28"/>
          <w:szCs w:val="28"/>
        </w:rPr>
      </w:pPr>
      <w:r>
        <w:rPr>
          <w:rFonts w:hint="default" w:ascii="Liberation Serif" w:hAnsi="Liberation Serif" w:cs="Liberation Serif"/>
          <w:sz w:val="28"/>
          <w:szCs w:val="28"/>
        </w:rPr>
        <w:t>Часть 2. Сведения о выполняемых работа</w:t>
      </w:r>
      <w:r>
        <w:rPr>
          <w:rFonts w:hint="default" w:ascii="Liberation Serif" w:hAnsi="Liberation Serif" w:cs="Liberation Serif"/>
          <w:color w:val="auto"/>
          <w:sz w:val="28"/>
          <w:szCs w:val="28"/>
        </w:rPr>
        <w:t xml:space="preserve">х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8</w:t>
      </w:r>
      <w:r>
        <w:rPr>
          <w:rFonts w:hint="default" w:ascii="Liberation Serif" w:hAnsi="Liberation Serif" w:cs="Liberation Serif"/>
          <w:color w:val="auto"/>
          <w:sz w:val="28"/>
          <w:szCs w:val="28"/>
        </w:rPr>
        <w:fldChar w:fldCharType="end"/>
      </w:r>
    </w:p>
    <w:p w14:paraId="6207EEA0">
      <w:pPr>
        <w:pStyle w:val="6"/>
        <w:jc w:val="both"/>
        <w:rPr>
          <w:rFonts w:hint="default" w:ascii="Liberation Serif" w:hAnsi="Liberation Serif" w:cs="Liberation Serif"/>
          <w:sz w:val="28"/>
          <w:szCs w:val="28"/>
        </w:rPr>
      </w:pPr>
    </w:p>
    <w:p w14:paraId="7E890F3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Раздел ____</w:t>
      </w:r>
    </w:p>
    <w:p w14:paraId="23A63CAD">
      <w:pPr>
        <w:pStyle w:val="6"/>
        <w:jc w:val="both"/>
        <w:rPr>
          <w:rFonts w:hint="default" w:ascii="Liberation Serif" w:hAnsi="Liberation Serif" w:cs="Liberation Serif"/>
          <w:sz w:val="28"/>
          <w:szCs w:val="28"/>
        </w:rPr>
      </w:pPr>
    </w:p>
    <w:p w14:paraId="41C8A96F">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1. Характеристики работы.</w:t>
      </w:r>
    </w:p>
    <w:p w14:paraId="290EB346">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438"/>
        <w:gridCol w:w="1814"/>
        <w:gridCol w:w="1871"/>
        <w:gridCol w:w="1871"/>
        <w:gridCol w:w="1871"/>
        <w:gridCol w:w="1871"/>
        <w:gridCol w:w="1871"/>
      </w:tblGrid>
      <w:tr w14:paraId="7E01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vMerge w:val="restart"/>
          </w:tcPr>
          <w:p w14:paraId="48B9FAC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Наименование работы</w:t>
            </w:r>
          </w:p>
        </w:tc>
        <w:tc>
          <w:tcPr>
            <w:tcW w:w="1814" w:type="dxa"/>
            <w:vMerge w:val="restart"/>
          </w:tcPr>
          <w:p w14:paraId="66835BB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Уникальный номер реестровой записи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p>
        </w:tc>
        <w:tc>
          <w:tcPr>
            <w:tcW w:w="5613" w:type="dxa"/>
            <w:gridSpan w:val="3"/>
          </w:tcPr>
          <w:p w14:paraId="1D1C5B4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содержание работы</w:t>
            </w:r>
          </w:p>
        </w:tc>
        <w:tc>
          <w:tcPr>
            <w:tcW w:w="3742" w:type="dxa"/>
            <w:gridSpan w:val="2"/>
          </w:tcPr>
          <w:p w14:paraId="70CBDE3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условия (формы) выполнения работы</w:t>
            </w:r>
          </w:p>
        </w:tc>
      </w:tr>
      <w:tr w14:paraId="7EA5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vMerge w:val="continue"/>
          </w:tcPr>
          <w:p w14:paraId="31A0A6F4">
            <w:pPr>
              <w:pStyle w:val="6"/>
              <w:rPr>
                <w:rFonts w:hint="default" w:ascii="Liberation Serif" w:hAnsi="Liberation Serif" w:cs="Liberation Serif"/>
                <w:color w:val="auto"/>
                <w:sz w:val="28"/>
                <w:szCs w:val="28"/>
              </w:rPr>
            </w:pPr>
          </w:p>
        </w:tc>
        <w:tc>
          <w:tcPr>
            <w:tcW w:w="1814" w:type="dxa"/>
            <w:vMerge w:val="continue"/>
          </w:tcPr>
          <w:p w14:paraId="55B8B1EB">
            <w:pPr>
              <w:pStyle w:val="6"/>
              <w:rPr>
                <w:rFonts w:hint="default" w:ascii="Liberation Serif" w:hAnsi="Liberation Serif" w:cs="Liberation Serif"/>
                <w:color w:val="auto"/>
                <w:sz w:val="28"/>
                <w:szCs w:val="28"/>
              </w:rPr>
            </w:pPr>
          </w:p>
        </w:tc>
        <w:tc>
          <w:tcPr>
            <w:tcW w:w="1871" w:type="dxa"/>
          </w:tcPr>
          <w:p w14:paraId="42668B9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21787AC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272407F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469A46F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6EFD9C9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47E2A42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3B58870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00DA972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871" w:type="dxa"/>
          </w:tcPr>
          <w:p w14:paraId="643D465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w:t>
            </w:r>
          </w:p>
          <w:p w14:paraId="1F7A5E1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r>
      <w:tr w14:paraId="404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30C5C7D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814" w:type="dxa"/>
          </w:tcPr>
          <w:p w14:paraId="188FD50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871" w:type="dxa"/>
          </w:tcPr>
          <w:p w14:paraId="526BD5B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871" w:type="dxa"/>
          </w:tcPr>
          <w:p w14:paraId="45977E7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871" w:type="dxa"/>
          </w:tcPr>
          <w:p w14:paraId="01AECB9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871" w:type="dxa"/>
          </w:tcPr>
          <w:p w14:paraId="4F47E0A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871" w:type="dxa"/>
          </w:tcPr>
          <w:p w14:paraId="2011942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r>
      <w:tr w14:paraId="7509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71466FBC">
            <w:pPr>
              <w:pStyle w:val="6"/>
              <w:rPr>
                <w:rFonts w:hint="default" w:ascii="Liberation Serif" w:hAnsi="Liberation Serif" w:cs="Liberation Serif"/>
                <w:sz w:val="28"/>
                <w:szCs w:val="28"/>
              </w:rPr>
            </w:pPr>
          </w:p>
        </w:tc>
        <w:tc>
          <w:tcPr>
            <w:tcW w:w="1814" w:type="dxa"/>
          </w:tcPr>
          <w:p w14:paraId="58541ACE">
            <w:pPr>
              <w:pStyle w:val="6"/>
              <w:rPr>
                <w:rFonts w:hint="default" w:ascii="Liberation Serif" w:hAnsi="Liberation Serif" w:cs="Liberation Serif"/>
                <w:sz w:val="28"/>
                <w:szCs w:val="28"/>
              </w:rPr>
            </w:pPr>
          </w:p>
        </w:tc>
        <w:tc>
          <w:tcPr>
            <w:tcW w:w="1871" w:type="dxa"/>
          </w:tcPr>
          <w:p w14:paraId="36548323">
            <w:pPr>
              <w:pStyle w:val="6"/>
              <w:rPr>
                <w:rFonts w:hint="default" w:ascii="Liberation Serif" w:hAnsi="Liberation Serif" w:cs="Liberation Serif"/>
                <w:sz w:val="28"/>
                <w:szCs w:val="28"/>
              </w:rPr>
            </w:pPr>
          </w:p>
        </w:tc>
        <w:tc>
          <w:tcPr>
            <w:tcW w:w="1871" w:type="dxa"/>
          </w:tcPr>
          <w:p w14:paraId="08A79673">
            <w:pPr>
              <w:pStyle w:val="6"/>
              <w:rPr>
                <w:rFonts w:hint="default" w:ascii="Liberation Serif" w:hAnsi="Liberation Serif" w:cs="Liberation Serif"/>
                <w:sz w:val="28"/>
                <w:szCs w:val="28"/>
              </w:rPr>
            </w:pPr>
          </w:p>
        </w:tc>
        <w:tc>
          <w:tcPr>
            <w:tcW w:w="1871" w:type="dxa"/>
          </w:tcPr>
          <w:p w14:paraId="3B03F089">
            <w:pPr>
              <w:pStyle w:val="6"/>
              <w:rPr>
                <w:rFonts w:hint="default" w:ascii="Liberation Serif" w:hAnsi="Liberation Serif" w:cs="Liberation Serif"/>
                <w:sz w:val="28"/>
                <w:szCs w:val="28"/>
              </w:rPr>
            </w:pPr>
          </w:p>
        </w:tc>
        <w:tc>
          <w:tcPr>
            <w:tcW w:w="1871" w:type="dxa"/>
          </w:tcPr>
          <w:p w14:paraId="405525D3">
            <w:pPr>
              <w:pStyle w:val="6"/>
              <w:rPr>
                <w:rFonts w:hint="default" w:ascii="Liberation Serif" w:hAnsi="Liberation Serif" w:cs="Liberation Serif"/>
                <w:sz w:val="28"/>
                <w:szCs w:val="28"/>
              </w:rPr>
            </w:pPr>
          </w:p>
        </w:tc>
        <w:tc>
          <w:tcPr>
            <w:tcW w:w="1871" w:type="dxa"/>
            <w:vAlign w:val="bottom"/>
          </w:tcPr>
          <w:p w14:paraId="0FE2E9B9">
            <w:pPr>
              <w:pStyle w:val="6"/>
              <w:rPr>
                <w:rFonts w:hint="default" w:ascii="Liberation Serif" w:hAnsi="Liberation Serif" w:cs="Liberation Serif"/>
                <w:sz w:val="28"/>
                <w:szCs w:val="28"/>
              </w:rPr>
            </w:pPr>
          </w:p>
        </w:tc>
      </w:tr>
    </w:tbl>
    <w:p w14:paraId="29A5A8D4">
      <w:pPr>
        <w:pStyle w:val="6"/>
        <w:jc w:val="both"/>
        <w:rPr>
          <w:rFonts w:hint="default" w:ascii="Liberation Serif" w:hAnsi="Liberation Serif" w:cs="Liberation Serif"/>
          <w:sz w:val="28"/>
          <w:szCs w:val="28"/>
        </w:rPr>
      </w:pPr>
    </w:p>
    <w:p w14:paraId="50F3D4D2">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2. Категории потребителей работы __________________________________________</w:t>
      </w:r>
    </w:p>
    <w:p w14:paraId="01F98D67">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72E9563C">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3. Показатели, характеризующие объем и качество работы:</w:t>
      </w:r>
    </w:p>
    <w:p w14:paraId="4BA10123">
      <w:pPr>
        <w:pStyle w:val="6"/>
        <w:spacing w:before="220"/>
        <w:jc w:val="both"/>
        <w:rPr>
          <w:rFonts w:hint="default" w:ascii="Liberation Serif" w:hAnsi="Liberation Serif" w:cs="Liberation Serif"/>
          <w:sz w:val="28"/>
          <w:szCs w:val="28"/>
        </w:rPr>
      </w:pPr>
      <w:bookmarkStart w:id="19" w:name="P679"/>
      <w:bookmarkEnd w:id="19"/>
      <w:r>
        <w:rPr>
          <w:rFonts w:hint="default" w:ascii="Liberation Serif" w:hAnsi="Liberation Serif" w:cs="Liberation Serif"/>
          <w:sz w:val="28"/>
          <w:szCs w:val="28"/>
        </w:rPr>
        <w:t>3.1. Показатели, характеризующие качество работы.</w:t>
      </w:r>
    </w:p>
    <w:p w14:paraId="4DFFDC44">
      <w:pPr>
        <w:pStyle w:val="6"/>
        <w:jc w:val="both"/>
        <w:rPr>
          <w:rFonts w:hint="default" w:ascii="Liberation Serif" w:hAnsi="Liberation Serif" w:cs="Liberation Serif"/>
          <w:sz w:val="28"/>
          <w:szCs w:val="28"/>
        </w:rPr>
      </w:pPr>
    </w:p>
    <w:p w14:paraId="68F712D1">
      <w:pPr>
        <w:pStyle w:val="6"/>
        <w:spacing w:after="1"/>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041"/>
        <w:gridCol w:w="1757"/>
        <w:gridCol w:w="1361"/>
        <w:gridCol w:w="1928"/>
        <w:gridCol w:w="1417"/>
        <w:gridCol w:w="1417"/>
        <w:gridCol w:w="1928"/>
        <w:gridCol w:w="1701"/>
      </w:tblGrid>
      <w:tr w14:paraId="390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vMerge w:val="restart"/>
          </w:tcPr>
          <w:p w14:paraId="57C1BA3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Наименование показателя</w:t>
            </w:r>
          </w:p>
        </w:tc>
        <w:tc>
          <w:tcPr>
            <w:tcW w:w="3118" w:type="dxa"/>
            <w:gridSpan w:val="2"/>
          </w:tcPr>
          <w:p w14:paraId="1809566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4762" w:type="dxa"/>
            <w:gridSpan w:val="3"/>
          </w:tcPr>
          <w:p w14:paraId="5CC25C6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Значения показателя</w:t>
            </w:r>
          </w:p>
        </w:tc>
        <w:tc>
          <w:tcPr>
            <w:tcW w:w="1928" w:type="dxa"/>
            <w:vMerge w:val="restart"/>
          </w:tcPr>
          <w:p w14:paraId="0BB8D2E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p>
        </w:tc>
        <w:tc>
          <w:tcPr>
            <w:tcW w:w="1701" w:type="dxa"/>
            <w:vMerge w:val="restart"/>
          </w:tcPr>
          <w:p w14:paraId="13D4330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Коэффициент весомости</w:t>
            </w:r>
          </w:p>
        </w:tc>
      </w:tr>
      <w:tr w14:paraId="079C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vMerge w:val="continue"/>
          </w:tcPr>
          <w:p w14:paraId="222273BD">
            <w:pPr>
              <w:pStyle w:val="6"/>
              <w:rPr>
                <w:rFonts w:hint="default" w:ascii="Liberation Serif" w:hAnsi="Liberation Serif" w:cs="Liberation Serif"/>
                <w:color w:val="auto"/>
                <w:sz w:val="28"/>
                <w:szCs w:val="28"/>
              </w:rPr>
            </w:pPr>
          </w:p>
        </w:tc>
        <w:tc>
          <w:tcPr>
            <w:tcW w:w="1757" w:type="dxa"/>
          </w:tcPr>
          <w:p w14:paraId="072917D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наименование</w:t>
            </w:r>
          </w:p>
        </w:tc>
        <w:tc>
          <w:tcPr>
            <w:tcW w:w="1361" w:type="dxa"/>
          </w:tcPr>
          <w:p w14:paraId="5752E26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"P799"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10</w:t>
            </w:r>
            <w:r>
              <w:rPr>
                <w:rFonts w:hint="default" w:ascii="Liberation Serif" w:hAnsi="Liberation Serif" w:cs="Liberation Serif"/>
                <w:color w:val="auto"/>
                <w:sz w:val="28"/>
                <w:szCs w:val="28"/>
              </w:rPr>
              <w:fldChar w:fldCharType="end"/>
            </w:r>
          </w:p>
        </w:tc>
        <w:tc>
          <w:tcPr>
            <w:tcW w:w="1928" w:type="dxa"/>
          </w:tcPr>
          <w:p w14:paraId="0D4C33E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 (очередной год)</w:t>
            </w:r>
          </w:p>
        </w:tc>
        <w:tc>
          <w:tcPr>
            <w:tcW w:w="1417" w:type="dxa"/>
          </w:tcPr>
          <w:p w14:paraId="0A75A7E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417" w:type="dxa"/>
          </w:tcPr>
          <w:p w14:paraId="258F4B8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928" w:type="dxa"/>
            <w:vMerge w:val="continue"/>
          </w:tcPr>
          <w:p w14:paraId="1B898481">
            <w:pPr>
              <w:pStyle w:val="6"/>
              <w:rPr>
                <w:rFonts w:hint="default" w:ascii="Liberation Serif" w:hAnsi="Liberation Serif" w:cs="Liberation Serif"/>
                <w:color w:val="auto"/>
                <w:sz w:val="28"/>
                <w:szCs w:val="28"/>
              </w:rPr>
            </w:pPr>
          </w:p>
        </w:tc>
        <w:tc>
          <w:tcPr>
            <w:tcW w:w="1701" w:type="dxa"/>
            <w:vMerge w:val="continue"/>
          </w:tcPr>
          <w:p w14:paraId="356AD62D">
            <w:pPr>
              <w:pStyle w:val="6"/>
              <w:rPr>
                <w:rFonts w:hint="default" w:ascii="Liberation Serif" w:hAnsi="Liberation Serif" w:cs="Liberation Serif"/>
                <w:color w:val="auto"/>
                <w:sz w:val="28"/>
                <w:szCs w:val="28"/>
              </w:rPr>
            </w:pPr>
          </w:p>
        </w:tc>
      </w:tr>
      <w:tr w14:paraId="060B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4B94F4C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757" w:type="dxa"/>
          </w:tcPr>
          <w:p w14:paraId="2547162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361" w:type="dxa"/>
          </w:tcPr>
          <w:p w14:paraId="1076364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928" w:type="dxa"/>
          </w:tcPr>
          <w:p w14:paraId="4AF3C0D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417" w:type="dxa"/>
          </w:tcPr>
          <w:p w14:paraId="32418FB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417" w:type="dxa"/>
          </w:tcPr>
          <w:p w14:paraId="6DBB3F4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928" w:type="dxa"/>
          </w:tcPr>
          <w:p w14:paraId="47C3DF0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701" w:type="dxa"/>
          </w:tcPr>
          <w:p w14:paraId="22D4B84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r>
      <w:tr w14:paraId="4A6F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59BE3CBE">
            <w:pPr>
              <w:pStyle w:val="6"/>
              <w:rPr>
                <w:rFonts w:hint="default" w:ascii="Liberation Serif" w:hAnsi="Liberation Serif" w:cs="Liberation Serif"/>
                <w:sz w:val="28"/>
                <w:szCs w:val="28"/>
              </w:rPr>
            </w:pPr>
          </w:p>
        </w:tc>
        <w:tc>
          <w:tcPr>
            <w:tcW w:w="1757" w:type="dxa"/>
          </w:tcPr>
          <w:p w14:paraId="7FD04DA6">
            <w:pPr>
              <w:pStyle w:val="6"/>
              <w:rPr>
                <w:rFonts w:hint="default" w:ascii="Liberation Serif" w:hAnsi="Liberation Serif" w:cs="Liberation Serif"/>
                <w:sz w:val="28"/>
                <w:szCs w:val="28"/>
              </w:rPr>
            </w:pPr>
          </w:p>
        </w:tc>
        <w:tc>
          <w:tcPr>
            <w:tcW w:w="1361" w:type="dxa"/>
          </w:tcPr>
          <w:p w14:paraId="16E29B10">
            <w:pPr>
              <w:pStyle w:val="6"/>
              <w:rPr>
                <w:rFonts w:hint="default" w:ascii="Liberation Serif" w:hAnsi="Liberation Serif" w:cs="Liberation Serif"/>
                <w:sz w:val="28"/>
                <w:szCs w:val="28"/>
              </w:rPr>
            </w:pPr>
          </w:p>
        </w:tc>
        <w:tc>
          <w:tcPr>
            <w:tcW w:w="1928" w:type="dxa"/>
          </w:tcPr>
          <w:p w14:paraId="3AC5BA61">
            <w:pPr>
              <w:pStyle w:val="6"/>
              <w:rPr>
                <w:rFonts w:hint="default" w:ascii="Liberation Serif" w:hAnsi="Liberation Serif" w:cs="Liberation Serif"/>
                <w:sz w:val="28"/>
                <w:szCs w:val="28"/>
              </w:rPr>
            </w:pPr>
          </w:p>
        </w:tc>
        <w:tc>
          <w:tcPr>
            <w:tcW w:w="1417" w:type="dxa"/>
          </w:tcPr>
          <w:p w14:paraId="5B10F7FA">
            <w:pPr>
              <w:pStyle w:val="6"/>
              <w:rPr>
                <w:rFonts w:hint="default" w:ascii="Liberation Serif" w:hAnsi="Liberation Serif" w:cs="Liberation Serif"/>
                <w:sz w:val="28"/>
                <w:szCs w:val="28"/>
              </w:rPr>
            </w:pPr>
          </w:p>
        </w:tc>
        <w:tc>
          <w:tcPr>
            <w:tcW w:w="1417" w:type="dxa"/>
          </w:tcPr>
          <w:p w14:paraId="16FE5A72">
            <w:pPr>
              <w:pStyle w:val="6"/>
              <w:rPr>
                <w:rFonts w:hint="default" w:ascii="Liberation Serif" w:hAnsi="Liberation Serif" w:cs="Liberation Serif"/>
                <w:sz w:val="28"/>
                <w:szCs w:val="28"/>
              </w:rPr>
            </w:pPr>
          </w:p>
        </w:tc>
        <w:tc>
          <w:tcPr>
            <w:tcW w:w="1928" w:type="dxa"/>
          </w:tcPr>
          <w:p w14:paraId="3E3CC676">
            <w:pPr>
              <w:pStyle w:val="6"/>
              <w:rPr>
                <w:rFonts w:hint="default" w:ascii="Liberation Serif" w:hAnsi="Liberation Serif" w:cs="Liberation Serif"/>
                <w:sz w:val="28"/>
                <w:szCs w:val="28"/>
              </w:rPr>
            </w:pPr>
          </w:p>
        </w:tc>
        <w:tc>
          <w:tcPr>
            <w:tcW w:w="1701" w:type="dxa"/>
          </w:tcPr>
          <w:p w14:paraId="777F10BB">
            <w:pPr>
              <w:pStyle w:val="6"/>
              <w:rPr>
                <w:rFonts w:hint="default" w:ascii="Liberation Serif" w:hAnsi="Liberation Serif" w:cs="Liberation Serif"/>
                <w:sz w:val="28"/>
                <w:szCs w:val="28"/>
              </w:rPr>
            </w:pPr>
          </w:p>
        </w:tc>
      </w:tr>
      <w:tr w14:paraId="78A4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6D0DDC70">
            <w:pPr>
              <w:pStyle w:val="6"/>
              <w:rPr>
                <w:rFonts w:hint="default" w:ascii="Liberation Serif" w:hAnsi="Liberation Serif" w:cs="Liberation Serif"/>
                <w:sz w:val="28"/>
                <w:szCs w:val="28"/>
              </w:rPr>
            </w:pPr>
          </w:p>
        </w:tc>
        <w:tc>
          <w:tcPr>
            <w:tcW w:w="1757" w:type="dxa"/>
          </w:tcPr>
          <w:p w14:paraId="17350DFB">
            <w:pPr>
              <w:pStyle w:val="6"/>
              <w:rPr>
                <w:rFonts w:hint="default" w:ascii="Liberation Serif" w:hAnsi="Liberation Serif" w:cs="Liberation Serif"/>
                <w:sz w:val="28"/>
                <w:szCs w:val="28"/>
              </w:rPr>
            </w:pPr>
          </w:p>
        </w:tc>
        <w:tc>
          <w:tcPr>
            <w:tcW w:w="1361" w:type="dxa"/>
          </w:tcPr>
          <w:p w14:paraId="4714C331">
            <w:pPr>
              <w:pStyle w:val="6"/>
              <w:rPr>
                <w:rFonts w:hint="default" w:ascii="Liberation Serif" w:hAnsi="Liberation Serif" w:cs="Liberation Serif"/>
                <w:sz w:val="28"/>
                <w:szCs w:val="28"/>
              </w:rPr>
            </w:pPr>
          </w:p>
        </w:tc>
        <w:tc>
          <w:tcPr>
            <w:tcW w:w="1928" w:type="dxa"/>
          </w:tcPr>
          <w:p w14:paraId="1A57AC74">
            <w:pPr>
              <w:pStyle w:val="6"/>
              <w:rPr>
                <w:rFonts w:hint="default" w:ascii="Liberation Serif" w:hAnsi="Liberation Serif" w:cs="Liberation Serif"/>
                <w:sz w:val="28"/>
                <w:szCs w:val="28"/>
              </w:rPr>
            </w:pPr>
          </w:p>
        </w:tc>
        <w:tc>
          <w:tcPr>
            <w:tcW w:w="1417" w:type="dxa"/>
          </w:tcPr>
          <w:p w14:paraId="16CD2C69">
            <w:pPr>
              <w:pStyle w:val="6"/>
              <w:rPr>
                <w:rFonts w:hint="default" w:ascii="Liberation Serif" w:hAnsi="Liberation Serif" w:cs="Liberation Serif"/>
                <w:sz w:val="28"/>
                <w:szCs w:val="28"/>
              </w:rPr>
            </w:pPr>
          </w:p>
        </w:tc>
        <w:tc>
          <w:tcPr>
            <w:tcW w:w="1417" w:type="dxa"/>
          </w:tcPr>
          <w:p w14:paraId="60E31EF9">
            <w:pPr>
              <w:pStyle w:val="6"/>
              <w:rPr>
                <w:rFonts w:hint="default" w:ascii="Liberation Serif" w:hAnsi="Liberation Serif" w:cs="Liberation Serif"/>
                <w:sz w:val="28"/>
                <w:szCs w:val="28"/>
              </w:rPr>
            </w:pPr>
          </w:p>
        </w:tc>
        <w:tc>
          <w:tcPr>
            <w:tcW w:w="1928" w:type="dxa"/>
          </w:tcPr>
          <w:p w14:paraId="6F9AC5AD">
            <w:pPr>
              <w:pStyle w:val="6"/>
              <w:rPr>
                <w:rFonts w:hint="default" w:ascii="Liberation Serif" w:hAnsi="Liberation Serif" w:cs="Liberation Serif"/>
                <w:sz w:val="28"/>
                <w:szCs w:val="28"/>
              </w:rPr>
            </w:pPr>
          </w:p>
        </w:tc>
        <w:tc>
          <w:tcPr>
            <w:tcW w:w="1701" w:type="dxa"/>
          </w:tcPr>
          <w:p w14:paraId="1AF05929">
            <w:pPr>
              <w:pStyle w:val="6"/>
              <w:rPr>
                <w:rFonts w:hint="default" w:ascii="Liberation Serif" w:hAnsi="Liberation Serif" w:cs="Liberation Serif"/>
                <w:sz w:val="28"/>
                <w:szCs w:val="28"/>
              </w:rPr>
            </w:pPr>
          </w:p>
        </w:tc>
      </w:tr>
      <w:tr w14:paraId="0BD6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041" w:type="dxa"/>
          </w:tcPr>
          <w:p w14:paraId="7D4BC075">
            <w:pPr>
              <w:pStyle w:val="6"/>
              <w:rPr>
                <w:rFonts w:hint="default" w:ascii="Liberation Serif" w:hAnsi="Liberation Serif" w:cs="Liberation Serif"/>
                <w:sz w:val="28"/>
                <w:szCs w:val="28"/>
              </w:rPr>
            </w:pPr>
          </w:p>
        </w:tc>
        <w:tc>
          <w:tcPr>
            <w:tcW w:w="1757" w:type="dxa"/>
          </w:tcPr>
          <w:p w14:paraId="441D2E35">
            <w:pPr>
              <w:pStyle w:val="6"/>
              <w:rPr>
                <w:rFonts w:hint="default" w:ascii="Liberation Serif" w:hAnsi="Liberation Serif" w:cs="Liberation Serif"/>
                <w:sz w:val="28"/>
                <w:szCs w:val="28"/>
              </w:rPr>
            </w:pPr>
          </w:p>
        </w:tc>
        <w:tc>
          <w:tcPr>
            <w:tcW w:w="1361" w:type="dxa"/>
          </w:tcPr>
          <w:p w14:paraId="24FEED24">
            <w:pPr>
              <w:pStyle w:val="6"/>
              <w:rPr>
                <w:rFonts w:hint="default" w:ascii="Liberation Serif" w:hAnsi="Liberation Serif" w:cs="Liberation Serif"/>
                <w:sz w:val="28"/>
                <w:szCs w:val="28"/>
              </w:rPr>
            </w:pPr>
          </w:p>
        </w:tc>
        <w:tc>
          <w:tcPr>
            <w:tcW w:w="1928" w:type="dxa"/>
          </w:tcPr>
          <w:p w14:paraId="68293972">
            <w:pPr>
              <w:pStyle w:val="6"/>
              <w:rPr>
                <w:rFonts w:hint="default" w:ascii="Liberation Serif" w:hAnsi="Liberation Serif" w:cs="Liberation Serif"/>
                <w:sz w:val="28"/>
                <w:szCs w:val="28"/>
              </w:rPr>
            </w:pPr>
          </w:p>
        </w:tc>
        <w:tc>
          <w:tcPr>
            <w:tcW w:w="1417" w:type="dxa"/>
          </w:tcPr>
          <w:p w14:paraId="5FE649B0">
            <w:pPr>
              <w:pStyle w:val="6"/>
              <w:rPr>
                <w:rFonts w:hint="default" w:ascii="Liberation Serif" w:hAnsi="Liberation Serif" w:cs="Liberation Serif"/>
                <w:sz w:val="28"/>
                <w:szCs w:val="28"/>
              </w:rPr>
            </w:pPr>
          </w:p>
        </w:tc>
        <w:tc>
          <w:tcPr>
            <w:tcW w:w="1417" w:type="dxa"/>
          </w:tcPr>
          <w:p w14:paraId="56DDC069">
            <w:pPr>
              <w:pStyle w:val="6"/>
              <w:rPr>
                <w:rFonts w:hint="default" w:ascii="Liberation Serif" w:hAnsi="Liberation Serif" w:cs="Liberation Serif"/>
                <w:sz w:val="28"/>
                <w:szCs w:val="28"/>
              </w:rPr>
            </w:pPr>
          </w:p>
        </w:tc>
        <w:tc>
          <w:tcPr>
            <w:tcW w:w="1928" w:type="dxa"/>
          </w:tcPr>
          <w:p w14:paraId="2CCBFB4A">
            <w:pPr>
              <w:pStyle w:val="6"/>
              <w:rPr>
                <w:rFonts w:hint="default" w:ascii="Liberation Serif" w:hAnsi="Liberation Serif" w:cs="Liberation Serif"/>
                <w:sz w:val="28"/>
                <w:szCs w:val="28"/>
              </w:rPr>
            </w:pPr>
          </w:p>
        </w:tc>
        <w:tc>
          <w:tcPr>
            <w:tcW w:w="1701" w:type="dxa"/>
          </w:tcPr>
          <w:p w14:paraId="720C26B7">
            <w:pPr>
              <w:pStyle w:val="6"/>
              <w:rPr>
                <w:rFonts w:hint="default" w:ascii="Liberation Serif" w:hAnsi="Liberation Serif" w:cs="Liberation Serif"/>
                <w:sz w:val="28"/>
                <w:szCs w:val="28"/>
              </w:rPr>
            </w:pPr>
          </w:p>
        </w:tc>
      </w:tr>
    </w:tbl>
    <w:p w14:paraId="461BAB4F">
      <w:pPr>
        <w:pStyle w:val="6"/>
        <w:jc w:val="both"/>
        <w:rPr>
          <w:rFonts w:hint="default" w:ascii="Liberation Serif" w:hAnsi="Liberation Serif" w:cs="Liberation Serif"/>
          <w:sz w:val="28"/>
          <w:szCs w:val="28"/>
        </w:rPr>
      </w:pPr>
    </w:p>
    <w:p w14:paraId="5E00977C">
      <w:pPr>
        <w:pStyle w:val="6"/>
        <w:spacing w:before="280"/>
        <w:jc w:val="both"/>
        <w:rPr>
          <w:rFonts w:hint="default" w:ascii="Liberation Serif" w:hAnsi="Liberation Serif" w:cs="Liberation Serif"/>
          <w:sz w:val="28"/>
          <w:szCs w:val="28"/>
        </w:rPr>
      </w:pPr>
      <w:r>
        <w:rPr>
          <w:rFonts w:hint="default" w:ascii="Liberation Serif" w:hAnsi="Liberation Serif" w:cs="Liberation Serif"/>
          <w:sz w:val="28"/>
          <w:szCs w:val="28"/>
        </w:rPr>
        <w:t>3.2. Показатель, характеризующий объем работы.</w:t>
      </w:r>
    </w:p>
    <w:p w14:paraId="444534B6">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494"/>
        <w:gridCol w:w="1701"/>
        <w:gridCol w:w="1587"/>
        <w:gridCol w:w="1757"/>
        <w:gridCol w:w="1417"/>
        <w:gridCol w:w="1417"/>
        <w:gridCol w:w="1417"/>
        <w:gridCol w:w="1814"/>
      </w:tblGrid>
      <w:tr w14:paraId="3BF6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94" w:type="dxa"/>
            <w:vMerge w:val="restart"/>
          </w:tcPr>
          <w:p w14:paraId="08C0E31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3288" w:type="dxa"/>
            <w:gridSpan w:val="2"/>
          </w:tcPr>
          <w:p w14:paraId="4496D7C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1757" w:type="dxa"/>
            <w:vMerge w:val="restart"/>
          </w:tcPr>
          <w:p w14:paraId="0AEBE48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Описание работы</w:t>
            </w:r>
          </w:p>
        </w:tc>
        <w:tc>
          <w:tcPr>
            <w:tcW w:w="4251" w:type="dxa"/>
            <w:gridSpan w:val="3"/>
          </w:tcPr>
          <w:p w14:paraId="119CE1E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Значения показателя</w:t>
            </w:r>
          </w:p>
        </w:tc>
        <w:tc>
          <w:tcPr>
            <w:tcW w:w="1814" w:type="dxa"/>
            <w:vMerge w:val="restart"/>
          </w:tcPr>
          <w:p w14:paraId="75BE9C5B">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14</w:t>
            </w:r>
            <w:r>
              <w:rPr>
                <w:rFonts w:hint="default" w:ascii="Liberation Serif" w:hAnsi="Liberation Serif" w:cs="Liberation Serif"/>
                <w:color w:val="auto"/>
                <w:sz w:val="28"/>
                <w:szCs w:val="28"/>
              </w:rPr>
              <w:fldChar w:fldCharType="end"/>
            </w:r>
          </w:p>
        </w:tc>
      </w:tr>
      <w:tr w14:paraId="533F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94" w:type="dxa"/>
            <w:vMerge w:val="continue"/>
          </w:tcPr>
          <w:p w14:paraId="6EE61C14">
            <w:pPr>
              <w:pStyle w:val="6"/>
              <w:rPr>
                <w:rFonts w:hint="default" w:ascii="Liberation Serif" w:hAnsi="Liberation Serif" w:cs="Liberation Serif"/>
                <w:color w:val="auto"/>
                <w:sz w:val="28"/>
                <w:szCs w:val="28"/>
              </w:rPr>
            </w:pPr>
          </w:p>
        </w:tc>
        <w:tc>
          <w:tcPr>
            <w:tcW w:w="1701" w:type="dxa"/>
          </w:tcPr>
          <w:p w14:paraId="57125A6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1587" w:type="dxa"/>
          </w:tcPr>
          <w:p w14:paraId="04FDF18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13</w:t>
            </w:r>
            <w:r>
              <w:rPr>
                <w:rFonts w:hint="default" w:ascii="Liberation Serif" w:hAnsi="Liberation Serif" w:cs="Liberation Serif"/>
                <w:color w:val="auto"/>
                <w:sz w:val="28"/>
                <w:szCs w:val="28"/>
              </w:rPr>
              <w:fldChar w:fldCharType="end"/>
            </w:r>
          </w:p>
        </w:tc>
        <w:tc>
          <w:tcPr>
            <w:tcW w:w="1757" w:type="dxa"/>
            <w:vMerge w:val="continue"/>
          </w:tcPr>
          <w:p w14:paraId="47ECF4D4">
            <w:pPr>
              <w:pStyle w:val="6"/>
              <w:rPr>
                <w:rFonts w:hint="default" w:ascii="Liberation Serif" w:hAnsi="Liberation Serif" w:cs="Liberation Serif"/>
                <w:color w:val="auto"/>
                <w:sz w:val="28"/>
                <w:szCs w:val="28"/>
              </w:rPr>
            </w:pPr>
          </w:p>
        </w:tc>
        <w:tc>
          <w:tcPr>
            <w:tcW w:w="1417" w:type="dxa"/>
          </w:tcPr>
          <w:p w14:paraId="781A0C8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 (очередной год)</w:t>
            </w:r>
          </w:p>
        </w:tc>
        <w:tc>
          <w:tcPr>
            <w:tcW w:w="1417" w:type="dxa"/>
          </w:tcPr>
          <w:p w14:paraId="2D2F8DB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417" w:type="dxa"/>
          </w:tcPr>
          <w:p w14:paraId="1119BCB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20__ год</w:t>
            </w:r>
          </w:p>
        </w:tc>
        <w:tc>
          <w:tcPr>
            <w:tcW w:w="1814" w:type="dxa"/>
            <w:vMerge w:val="continue"/>
          </w:tcPr>
          <w:p w14:paraId="4BF8EC2A">
            <w:pPr>
              <w:pStyle w:val="6"/>
              <w:rPr>
                <w:rFonts w:hint="default" w:ascii="Liberation Serif" w:hAnsi="Liberation Serif" w:cs="Liberation Serif"/>
                <w:color w:val="auto"/>
                <w:sz w:val="28"/>
                <w:szCs w:val="28"/>
              </w:rPr>
            </w:pPr>
          </w:p>
        </w:tc>
      </w:tr>
      <w:tr w14:paraId="4CFE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94" w:type="dxa"/>
          </w:tcPr>
          <w:p w14:paraId="52FE1ABB">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1</w:t>
            </w:r>
          </w:p>
        </w:tc>
        <w:tc>
          <w:tcPr>
            <w:tcW w:w="1701" w:type="dxa"/>
          </w:tcPr>
          <w:p w14:paraId="536132A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w:t>
            </w:r>
          </w:p>
        </w:tc>
        <w:tc>
          <w:tcPr>
            <w:tcW w:w="1587" w:type="dxa"/>
          </w:tcPr>
          <w:p w14:paraId="0AD1B68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3</w:t>
            </w:r>
          </w:p>
        </w:tc>
        <w:tc>
          <w:tcPr>
            <w:tcW w:w="1757" w:type="dxa"/>
          </w:tcPr>
          <w:p w14:paraId="467B92B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4</w:t>
            </w:r>
          </w:p>
        </w:tc>
        <w:tc>
          <w:tcPr>
            <w:tcW w:w="1417" w:type="dxa"/>
          </w:tcPr>
          <w:p w14:paraId="2C4F081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5</w:t>
            </w:r>
          </w:p>
        </w:tc>
        <w:tc>
          <w:tcPr>
            <w:tcW w:w="1417" w:type="dxa"/>
          </w:tcPr>
          <w:p w14:paraId="7CA6625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6</w:t>
            </w:r>
          </w:p>
        </w:tc>
        <w:tc>
          <w:tcPr>
            <w:tcW w:w="1417" w:type="dxa"/>
          </w:tcPr>
          <w:p w14:paraId="22D6B45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7</w:t>
            </w:r>
          </w:p>
        </w:tc>
        <w:tc>
          <w:tcPr>
            <w:tcW w:w="1814" w:type="dxa"/>
          </w:tcPr>
          <w:p w14:paraId="3AF35F8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8</w:t>
            </w:r>
          </w:p>
        </w:tc>
      </w:tr>
      <w:tr w14:paraId="69B5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94" w:type="dxa"/>
          </w:tcPr>
          <w:p w14:paraId="16DC0B68">
            <w:pPr>
              <w:pStyle w:val="6"/>
              <w:rPr>
                <w:rFonts w:hint="default" w:ascii="Liberation Serif" w:hAnsi="Liberation Serif" w:cs="Liberation Serif"/>
                <w:sz w:val="28"/>
                <w:szCs w:val="28"/>
              </w:rPr>
            </w:pPr>
          </w:p>
        </w:tc>
        <w:tc>
          <w:tcPr>
            <w:tcW w:w="1701" w:type="dxa"/>
          </w:tcPr>
          <w:p w14:paraId="0759CA00">
            <w:pPr>
              <w:pStyle w:val="6"/>
              <w:rPr>
                <w:rFonts w:hint="default" w:ascii="Liberation Serif" w:hAnsi="Liberation Serif" w:cs="Liberation Serif"/>
                <w:sz w:val="28"/>
                <w:szCs w:val="28"/>
              </w:rPr>
            </w:pPr>
          </w:p>
        </w:tc>
        <w:tc>
          <w:tcPr>
            <w:tcW w:w="1587" w:type="dxa"/>
          </w:tcPr>
          <w:p w14:paraId="37F5FD6C">
            <w:pPr>
              <w:pStyle w:val="6"/>
              <w:rPr>
                <w:rFonts w:hint="default" w:ascii="Liberation Serif" w:hAnsi="Liberation Serif" w:cs="Liberation Serif"/>
                <w:sz w:val="28"/>
                <w:szCs w:val="28"/>
              </w:rPr>
            </w:pPr>
          </w:p>
        </w:tc>
        <w:tc>
          <w:tcPr>
            <w:tcW w:w="1757" w:type="dxa"/>
          </w:tcPr>
          <w:p w14:paraId="1CA5FE0A">
            <w:pPr>
              <w:pStyle w:val="6"/>
              <w:rPr>
                <w:rFonts w:hint="default" w:ascii="Liberation Serif" w:hAnsi="Liberation Serif" w:cs="Liberation Serif"/>
                <w:sz w:val="28"/>
                <w:szCs w:val="28"/>
              </w:rPr>
            </w:pPr>
          </w:p>
        </w:tc>
        <w:tc>
          <w:tcPr>
            <w:tcW w:w="1417" w:type="dxa"/>
          </w:tcPr>
          <w:p w14:paraId="5C35C154">
            <w:pPr>
              <w:pStyle w:val="6"/>
              <w:rPr>
                <w:rFonts w:hint="default" w:ascii="Liberation Serif" w:hAnsi="Liberation Serif" w:cs="Liberation Serif"/>
                <w:sz w:val="28"/>
                <w:szCs w:val="28"/>
              </w:rPr>
            </w:pPr>
          </w:p>
        </w:tc>
        <w:tc>
          <w:tcPr>
            <w:tcW w:w="1417" w:type="dxa"/>
          </w:tcPr>
          <w:p w14:paraId="54C83B17">
            <w:pPr>
              <w:pStyle w:val="6"/>
              <w:rPr>
                <w:rFonts w:hint="default" w:ascii="Liberation Serif" w:hAnsi="Liberation Serif" w:cs="Liberation Serif"/>
                <w:sz w:val="28"/>
                <w:szCs w:val="28"/>
              </w:rPr>
            </w:pPr>
          </w:p>
        </w:tc>
        <w:tc>
          <w:tcPr>
            <w:tcW w:w="1417" w:type="dxa"/>
          </w:tcPr>
          <w:p w14:paraId="3DFAA70E">
            <w:pPr>
              <w:pStyle w:val="6"/>
              <w:rPr>
                <w:rFonts w:hint="default" w:ascii="Liberation Serif" w:hAnsi="Liberation Serif" w:cs="Liberation Serif"/>
                <w:sz w:val="28"/>
                <w:szCs w:val="28"/>
              </w:rPr>
            </w:pPr>
          </w:p>
        </w:tc>
        <w:tc>
          <w:tcPr>
            <w:tcW w:w="1814" w:type="dxa"/>
          </w:tcPr>
          <w:p w14:paraId="18C84F35">
            <w:pPr>
              <w:pStyle w:val="6"/>
              <w:rPr>
                <w:rFonts w:hint="default" w:ascii="Liberation Serif" w:hAnsi="Liberation Serif" w:cs="Liberation Serif"/>
                <w:sz w:val="28"/>
                <w:szCs w:val="28"/>
              </w:rPr>
            </w:pPr>
          </w:p>
        </w:tc>
      </w:tr>
    </w:tbl>
    <w:p w14:paraId="244B6917">
      <w:pPr>
        <w:pStyle w:val="6"/>
        <w:rPr>
          <w:rFonts w:hint="default" w:ascii="Liberation Serif" w:hAnsi="Liberation Serif" w:cs="Liberation Serif"/>
          <w:sz w:val="28"/>
          <w:szCs w:val="28"/>
        </w:rPr>
        <w:sectPr>
          <w:pgSz w:w="16838" w:h="11905" w:orient="landscape"/>
          <w:pgMar w:top="1701" w:right="1134" w:bottom="850" w:left="1134" w:header="0" w:footer="0" w:gutter="0"/>
          <w:cols w:space="720" w:num="1"/>
          <w:titlePg/>
        </w:sectPr>
      </w:pPr>
    </w:p>
    <w:p w14:paraId="6F749B06">
      <w:pPr>
        <w:pStyle w:val="6"/>
        <w:jc w:val="both"/>
        <w:rPr>
          <w:rFonts w:hint="default" w:ascii="Liberation Serif" w:hAnsi="Liberation Serif" w:cs="Liberation Serif"/>
          <w:color w:val="auto"/>
          <w:sz w:val="28"/>
          <w:szCs w:val="28"/>
        </w:rPr>
      </w:pPr>
    </w:p>
    <w:p w14:paraId="4068C44C">
      <w:pPr>
        <w:pStyle w:val="6"/>
        <w:jc w:val="center"/>
        <w:outlineLvl w:val="2"/>
        <w:rPr>
          <w:rFonts w:hint="default" w:ascii="Liberation Serif" w:hAnsi="Liberation Serif" w:cs="Liberation Serif"/>
          <w:color w:val="auto"/>
          <w:sz w:val="28"/>
          <w:szCs w:val="28"/>
        </w:rPr>
      </w:pPr>
      <w:bookmarkStart w:id="20" w:name="P755"/>
      <w:bookmarkEnd w:id="20"/>
      <w:r>
        <w:rPr>
          <w:rFonts w:hint="default" w:ascii="Liberation Serif" w:hAnsi="Liberation Serif" w:cs="Liberation Serif"/>
          <w:color w:val="auto"/>
          <w:sz w:val="28"/>
          <w:szCs w:val="28"/>
        </w:rPr>
        <w:t xml:space="preserve">Часть 3. Прочие сведения о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p w14:paraId="1B7801EE">
      <w:pPr>
        <w:pStyle w:val="6"/>
        <w:jc w:val="both"/>
        <w:rPr>
          <w:rFonts w:hint="default" w:ascii="Liberation Serif" w:hAnsi="Liberation Serif" w:cs="Liberation Serif"/>
          <w:color w:val="auto"/>
          <w:sz w:val="28"/>
          <w:szCs w:val="28"/>
        </w:rPr>
      </w:pPr>
    </w:p>
    <w:p w14:paraId="020F019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1.  Основания  (условия  и  порядок)  для досрочного прекращения выполнения</w:t>
      </w:r>
    </w:p>
    <w:p w14:paraId="3DA0558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__________________________________________________</w:t>
      </w:r>
    </w:p>
    <w:p w14:paraId="425F57D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62FB966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2.  Иная  информация,  необходимая для выполнения (контроля за выполнением)</w:t>
      </w:r>
    </w:p>
    <w:p w14:paraId="43F3479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__________________________________________________</w:t>
      </w:r>
    </w:p>
    <w:p w14:paraId="1BD66DA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2C75AFC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3. Порядок контроля за выполнением муниципального задания.</w:t>
      </w:r>
    </w:p>
    <w:p w14:paraId="47FCDBB6">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247"/>
        <w:gridCol w:w="1871"/>
        <w:gridCol w:w="5896"/>
      </w:tblGrid>
      <w:tr w14:paraId="0205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247" w:type="dxa"/>
          </w:tcPr>
          <w:p w14:paraId="21EC624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Форма контроля</w:t>
            </w:r>
          </w:p>
        </w:tc>
        <w:tc>
          <w:tcPr>
            <w:tcW w:w="1871" w:type="dxa"/>
          </w:tcPr>
          <w:p w14:paraId="32CC978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Периодичность</w:t>
            </w:r>
          </w:p>
        </w:tc>
        <w:tc>
          <w:tcPr>
            <w:tcW w:w="5896" w:type="dxa"/>
          </w:tcPr>
          <w:p w14:paraId="4EEC304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Органы местного самоуправления, осуществляющие контроль за выполнением муниципального задания</w:t>
            </w:r>
          </w:p>
        </w:tc>
      </w:tr>
      <w:tr w14:paraId="15F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247" w:type="dxa"/>
          </w:tcPr>
          <w:p w14:paraId="0F768DB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871" w:type="dxa"/>
          </w:tcPr>
          <w:p w14:paraId="09E2511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5896" w:type="dxa"/>
          </w:tcPr>
          <w:p w14:paraId="30DAE1B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r>
      <w:tr w14:paraId="60F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247" w:type="dxa"/>
          </w:tcPr>
          <w:p w14:paraId="5435C6EB">
            <w:pPr>
              <w:pStyle w:val="6"/>
              <w:rPr>
                <w:rFonts w:hint="default" w:ascii="Liberation Serif" w:hAnsi="Liberation Serif" w:cs="Liberation Serif"/>
                <w:sz w:val="28"/>
                <w:szCs w:val="28"/>
              </w:rPr>
            </w:pPr>
          </w:p>
        </w:tc>
        <w:tc>
          <w:tcPr>
            <w:tcW w:w="1871" w:type="dxa"/>
          </w:tcPr>
          <w:p w14:paraId="3DD652C8">
            <w:pPr>
              <w:pStyle w:val="6"/>
              <w:rPr>
                <w:rFonts w:hint="default" w:ascii="Liberation Serif" w:hAnsi="Liberation Serif" w:cs="Liberation Serif"/>
                <w:sz w:val="28"/>
                <w:szCs w:val="28"/>
              </w:rPr>
            </w:pPr>
          </w:p>
        </w:tc>
        <w:tc>
          <w:tcPr>
            <w:tcW w:w="5896" w:type="dxa"/>
          </w:tcPr>
          <w:p w14:paraId="71A131EA">
            <w:pPr>
              <w:pStyle w:val="6"/>
              <w:rPr>
                <w:rFonts w:hint="default" w:ascii="Liberation Serif" w:hAnsi="Liberation Serif" w:cs="Liberation Serif"/>
                <w:sz w:val="28"/>
                <w:szCs w:val="28"/>
              </w:rPr>
            </w:pPr>
          </w:p>
        </w:tc>
      </w:tr>
      <w:tr w14:paraId="3E5B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247" w:type="dxa"/>
          </w:tcPr>
          <w:p w14:paraId="2102AECE">
            <w:pPr>
              <w:pStyle w:val="6"/>
              <w:rPr>
                <w:rFonts w:hint="default" w:ascii="Liberation Serif" w:hAnsi="Liberation Serif" w:cs="Liberation Serif"/>
                <w:sz w:val="28"/>
                <w:szCs w:val="28"/>
              </w:rPr>
            </w:pPr>
          </w:p>
        </w:tc>
        <w:tc>
          <w:tcPr>
            <w:tcW w:w="1871" w:type="dxa"/>
          </w:tcPr>
          <w:p w14:paraId="44AFC9CD">
            <w:pPr>
              <w:pStyle w:val="6"/>
              <w:rPr>
                <w:rFonts w:hint="default" w:ascii="Liberation Serif" w:hAnsi="Liberation Serif" w:cs="Liberation Serif"/>
                <w:sz w:val="28"/>
                <w:szCs w:val="28"/>
              </w:rPr>
            </w:pPr>
          </w:p>
        </w:tc>
        <w:tc>
          <w:tcPr>
            <w:tcW w:w="5896" w:type="dxa"/>
          </w:tcPr>
          <w:p w14:paraId="3CE5E985">
            <w:pPr>
              <w:pStyle w:val="6"/>
              <w:rPr>
                <w:rFonts w:hint="default" w:ascii="Liberation Serif" w:hAnsi="Liberation Serif" w:cs="Liberation Serif"/>
                <w:sz w:val="28"/>
                <w:szCs w:val="28"/>
              </w:rPr>
            </w:pPr>
          </w:p>
        </w:tc>
      </w:tr>
    </w:tbl>
    <w:p w14:paraId="5B119BA4">
      <w:pPr>
        <w:pStyle w:val="6"/>
        <w:jc w:val="both"/>
        <w:rPr>
          <w:rFonts w:hint="default" w:ascii="Liberation Serif" w:hAnsi="Liberation Serif" w:cs="Liberation Serif"/>
          <w:sz w:val="28"/>
          <w:szCs w:val="28"/>
        </w:rPr>
      </w:pPr>
    </w:p>
    <w:p w14:paraId="2A41F31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4. Требования к отчетности о выполнении муниципального задания:</w:t>
      </w:r>
    </w:p>
    <w:p w14:paraId="00FE3B2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4.1.  Периодичность  представления  отчетов  о  выполнении муниципального</w:t>
      </w:r>
    </w:p>
    <w:p w14:paraId="4E6544F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задания: __________________________________________________________________</w:t>
      </w:r>
    </w:p>
    <w:p w14:paraId="60D8004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E42B47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4.2. Сроки представления отчетов о выполнении муниципального задания: ___</w:t>
      </w:r>
    </w:p>
    <w:p w14:paraId="4AC6EC3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7F8B640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4.3. Иные требования к отчетности о выполнении муниципального задания: __</w:t>
      </w:r>
    </w:p>
    <w:p w14:paraId="7654E14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60D3F68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5. Иные показатели, связанные с выполнением муниципального задан</w:t>
      </w:r>
      <w:r>
        <w:rPr>
          <w:rFonts w:hint="default" w:ascii="Liberation Serif" w:hAnsi="Liberation Serif" w:cs="Liberation Serif"/>
          <w:color w:val="auto"/>
          <w:sz w:val="28"/>
          <w:szCs w:val="28"/>
        </w:rPr>
        <w:t xml:space="preserve">ия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"P805"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sz w:val="28"/>
          <w:szCs w:val="28"/>
        </w:rPr>
        <w:t>___</w:t>
      </w:r>
    </w:p>
    <w:p w14:paraId="20F71DF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0CA03599">
      <w:pPr>
        <w:pStyle w:val="6"/>
        <w:jc w:val="both"/>
        <w:rPr>
          <w:rFonts w:hint="default" w:ascii="Liberation Serif" w:hAnsi="Liberation Serif" w:cs="Liberation Serif"/>
          <w:sz w:val="28"/>
          <w:szCs w:val="28"/>
        </w:rPr>
      </w:pPr>
    </w:p>
    <w:p w14:paraId="7A23CAE3">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6EDAF54C">
      <w:pPr>
        <w:pStyle w:val="6"/>
        <w:spacing w:before="220"/>
        <w:ind w:firstLine="540"/>
        <w:jc w:val="both"/>
        <w:rPr>
          <w:rFonts w:hint="default" w:ascii="Liberation Serif" w:hAnsi="Liberation Serif" w:cs="Liberation Serif"/>
          <w:sz w:val="28"/>
          <w:szCs w:val="28"/>
        </w:rPr>
      </w:pPr>
      <w:bookmarkStart w:id="21" w:name="P790"/>
      <w:bookmarkEnd w:id="21"/>
      <w:r>
        <w:rPr>
          <w:rFonts w:hint="default" w:ascii="Liberation Serif" w:hAnsi="Liberation Serif" w:cs="Liberation Serif"/>
          <w:sz w:val="28"/>
          <w:szCs w:val="28"/>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117B376C">
      <w:pPr>
        <w:pStyle w:val="6"/>
        <w:spacing w:before="220"/>
        <w:ind w:firstLine="540"/>
        <w:jc w:val="both"/>
        <w:rPr>
          <w:rFonts w:hint="default" w:ascii="Liberation Serif" w:hAnsi="Liberation Serif" w:cs="Liberation Serif"/>
          <w:sz w:val="28"/>
          <w:szCs w:val="28"/>
        </w:rPr>
      </w:pPr>
      <w:bookmarkStart w:id="22" w:name="P791"/>
      <w:bookmarkEnd w:id="22"/>
      <w:r>
        <w:rPr>
          <w:rFonts w:hint="default" w:ascii="Liberation Serif" w:hAnsi="Liberation Serif" w:cs="Liberation Serif"/>
          <w:sz w:val="28"/>
          <w:szCs w:val="28"/>
        </w:rPr>
        <w:t>2 Заполняется в соответствии с общероссийским или региональным перечнем.</w:t>
      </w:r>
    </w:p>
    <w:p w14:paraId="613697A7">
      <w:pPr>
        <w:pStyle w:val="6"/>
        <w:spacing w:before="220"/>
        <w:ind w:firstLine="540"/>
        <w:jc w:val="both"/>
        <w:rPr>
          <w:rFonts w:hint="default" w:ascii="Liberation Serif" w:hAnsi="Liberation Serif" w:cs="Liberation Serif"/>
          <w:sz w:val="28"/>
          <w:szCs w:val="28"/>
        </w:rPr>
      </w:pPr>
      <w:bookmarkStart w:id="23" w:name="P792"/>
      <w:bookmarkEnd w:id="23"/>
      <w:r>
        <w:rPr>
          <w:rFonts w:hint="default" w:ascii="Liberation Serif" w:hAnsi="Liberation Serif" w:cs="Liberation Serif"/>
          <w:sz w:val="28"/>
          <w:szCs w:val="28"/>
        </w:rPr>
        <w:t>3 Заполняется в соответствии с кодом, указанным в общероссийском или региональном перечне (при наличии).</w:t>
      </w:r>
    </w:p>
    <w:p w14:paraId="30F1B544">
      <w:pPr>
        <w:pStyle w:val="6"/>
        <w:spacing w:before="220"/>
        <w:ind w:firstLine="540"/>
        <w:jc w:val="both"/>
        <w:rPr>
          <w:rFonts w:hint="default" w:ascii="Liberation Serif" w:hAnsi="Liberation Serif" w:cs="Liberation Serif"/>
          <w:sz w:val="28"/>
          <w:szCs w:val="28"/>
        </w:rPr>
      </w:pPr>
      <w:bookmarkStart w:id="24" w:name="P793"/>
      <w:bookmarkEnd w:id="24"/>
      <w:r>
        <w:rPr>
          <w:rFonts w:hint="default" w:ascii="Liberation Serif" w:hAnsi="Liberation Serif" w:cs="Liberation Serif"/>
          <w:sz w:val="28"/>
          <w:szCs w:val="28"/>
        </w:rPr>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4DB1ED3C">
      <w:pPr>
        <w:pStyle w:val="6"/>
        <w:spacing w:before="220"/>
        <w:ind w:firstLine="540"/>
        <w:jc w:val="both"/>
        <w:rPr>
          <w:rFonts w:hint="default" w:ascii="Liberation Serif" w:hAnsi="Liberation Serif" w:cs="Liberation Serif"/>
          <w:sz w:val="28"/>
          <w:szCs w:val="28"/>
        </w:rPr>
      </w:pPr>
      <w:bookmarkStart w:id="25" w:name="P794"/>
      <w:bookmarkEnd w:id="25"/>
      <w:r>
        <w:rPr>
          <w:rFonts w:hint="default" w:ascii="Liberation Serif" w:hAnsi="Liberation Serif" w:cs="Liberation Serif"/>
          <w:sz w:val="28"/>
          <w:szCs w:val="28"/>
        </w:rPr>
        <w:t>5 Заполняется в соответствии с общероссийским или региональным перечнем.</w:t>
      </w:r>
    </w:p>
    <w:p w14:paraId="2F5CE0A2">
      <w:pPr>
        <w:pStyle w:val="6"/>
        <w:spacing w:before="220"/>
        <w:ind w:firstLine="540"/>
        <w:jc w:val="both"/>
        <w:rPr>
          <w:rFonts w:hint="default" w:ascii="Liberation Serif" w:hAnsi="Liberation Serif" w:cs="Liberation Serif"/>
          <w:sz w:val="28"/>
          <w:szCs w:val="28"/>
        </w:rPr>
      </w:pPr>
      <w:bookmarkStart w:id="26" w:name="P795"/>
      <w:bookmarkEnd w:id="26"/>
      <w:r>
        <w:rPr>
          <w:rFonts w:hint="default" w:ascii="Liberation Serif" w:hAnsi="Liberation Serif" w:cs="Liberation Serif"/>
          <w:sz w:val="28"/>
          <w:szCs w:val="28"/>
        </w:rPr>
        <w:t>6 Заполняется в соответствии с кодом, указанным в общероссийском или региональном перечне (при наличии).</w:t>
      </w:r>
    </w:p>
    <w:p w14:paraId="04F6CF40">
      <w:pPr>
        <w:pStyle w:val="6"/>
        <w:spacing w:before="220"/>
        <w:ind w:firstLine="540"/>
        <w:jc w:val="both"/>
        <w:rPr>
          <w:rFonts w:hint="default" w:ascii="Liberation Serif" w:hAnsi="Liberation Serif" w:cs="Liberation Serif"/>
          <w:sz w:val="28"/>
          <w:szCs w:val="28"/>
        </w:rPr>
      </w:pPr>
      <w:bookmarkStart w:id="27" w:name="P796"/>
      <w:bookmarkEnd w:id="27"/>
      <w:r>
        <w:rPr>
          <w:rFonts w:hint="default" w:ascii="Liberation Serif" w:hAnsi="Liberation Serif" w:cs="Liberation Serif"/>
          <w:sz w:val="28"/>
          <w:szCs w:val="28"/>
        </w:rPr>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14:paraId="57BA82EC">
      <w:pPr>
        <w:pStyle w:val="6"/>
        <w:spacing w:before="220"/>
        <w:ind w:firstLine="540"/>
        <w:jc w:val="both"/>
        <w:rPr>
          <w:rFonts w:hint="default" w:ascii="Liberation Serif" w:hAnsi="Liberation Serif" w:cs="Liberation Serif"/>
          <w:sz w:val="28"/>
          <w:szCs w:val="28"/>
        </w:rPr>
      </w:pPr>
      <w:bookmarkStart w:id="28" w:name="P797"/>
      <w:bookmarkEnd w:id="28"/>
      <w:r>
        <w:rPr>
          <w:rFonts w:hint="default" w:ascii="Liberation Serif" w:hAnsi="Liberation Serif" w:cs="Liberation Serif"/>
          <w:sz w:val="28"/>
          <w:szCs w:val="28"/>
        </w:rPr>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72066215">
      <w:pPr>
        <w:pStyle w:val="6"/>
        <w:spacing w:before="220"/>
        <w:ind w:firstLine="540"/>
        <w:jc w:val="both"/>
        <w:rPr>
          <w:rFonts w:hint="default" w:ascii="Liberation Serif" w:hAnsi="Liberation Serif" w:cs="Liberation Serif"/>
          <w:sz w:val="28"/>
          <w:szCs w:val="28"/>
        </w:rPr>
      </w:pPr>
      <w:bookmarkStart w:id="29" w:name="P798"/>
      <w:bookmarkEnd w:id="29"/>
      <w:r>
        <w:rPr>
          <w:rFonts w:hint="default" w:ascii="Liberation Serif" w:hAnsi="Liberation Serif" w:cs="Liberation Serif"/>
          <w:sz w:val="28"/>
          <w:szCs w:val="28"/>
        </w:rPr>
        <w:t>9 Заполняется в соответствии с региональным перечнем.</w:t>
      </w:r>
    </w:p>
    <w:p w14:paraId="1DDDB5C5">
      <w:pPr>
        <w:pStyle w:val="6"/>
        <w:spacing w:before="220"/>
        <w:ind w:firstLine="540"/>
        <w:jc w:val="both"/>
        <w:rPr>
          <w:rFonts w:hint="default" w:ascii="Liberation Serif" w:hAnsi="Liberation Serif" w:cs="Liberation Serif"/>
          <w:sz w:val="28"/>
          <w:szCs w:val="28"/>
        </w:rPr>
      </w:pPr>
      <w:bookmarkStart w:id="30" w:name="P799"/>
      <w:bookmarkEnd w:id="30"/>
      <w:r>
        <w:rPr>
          <w:rFonts w:hint="default" w:ascii="Liberation Serif" w:hAnsi="Liberation Serif" w:cs="Liberation Serif"/>
          <w:sz w:val="28"/>
          <w:szCs w:val="28"/>
        </w:rPr>
        <w:t>10 Заполняется в соответствии с кодом, указанным в региональном перечне (при наличии).</w:t>
      </w:r>
    </w:p>
    <w:p w14:paraId="41C0461C">
      <w:pPr>
        <w:pStyle w:val="6"/>
        <w:spacing w:before="220"/>
        <w:ind w:firstLine="540"/>
        <w:jc w:val="both"/>
        <w:rPr>
          <w:rFonts w:hint="default" w:ascii="Liberation Serif" w:hAnsi="Liberation Serif" w:cs="Liberation Serif"/>
          <w:sz w:val="28"/>
          <w:szCs w:val="28"/>
        </w:rPr>
      </w:pPr>
      <w:bookmarkStart w:id="31" w:name="P800"/>
      <w:bookmarkEnd w:id="31"/>
      <w:r>
        <w:rPr>
          <w:rFonts w:hint="default" w:ascii="Liberation Serif" w:hAnsi="Liberation Serif" w:cs="Liberation Serif"/>
          <w:sz w:val="28"/>
          <w:szCs w:val="28"/>
        </w:rPr>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14:paraId="315AA631">
      <w:pPr>
        <w:pStyle w:val="6"/>
        <w:spacing w:before="220"/>
        <w:ind w:firstLine="540"/>
        <w:jc w:val="both"/>
        <w:rPr>
          <w:rFonts w:hint="default" w:ascii="Liberation Serif" w:hAnsi="Liberation Serif" w:cs="Liberation Serif"/>
          <w:sz w:val="28"/>
          <w:szCs w:val="28"/>
        </w:rPr>
      </w:pPr>
      <w:bookmarkStart w:id="32" w:name="P801"/>
      <w:bookmarkEnd w:id="32"/>
      <w:r>
        <w:rPr>
          <w:rFonts w:hint="default" w:ascii="Liberation Serif" w:hAnsi="Liberation Serif" w:cs="Liberation Serif"/>
          <w:sz w:val="28"/>
          <w:szCs w:val="28"/>
        </w:rPr>
        <w:t>12 Заполняется в соответствии с региональным перечнем.</w:t>
      </w:r>
    </w:p>
    <w:p w14:paraId="6BF0B3FE">
      <w:pPr>
        <w:pStyle w:val="6"/>
        <w:spacing w:before="220"/>
        <w:ind w:firstLine="540"/>
        <w:jc w:val="both"/>
        <w:rPr>
          <w:rFonts w:hint="default" w:ascii="Liberation Serif" w:hAnsi="Liberation Serif" w:cs="Liberation Serif"/>
          <w:sz w:val="28"/>
          <w:szCs w:val="28"/>
        </w:rPr>
      </w:pPr>
      <w:bookmarkStart w:id="33" w:name="P802"/>
      <w:bookmarkEnd w:id="33"/>
      <w:r>
        <w:rPr>
          <w:rFonts w:hint="default" w:ascii="Liberation Serif" w:hAnsi="Liberation Serif" w:cs="Liberation Serif"/>
          <w:sz w:val="28"/>
          <w:szCs w:val="28"/>
        </w:rPr>
        <w:t>13 Заполняется в соответствии с кодом, указанным в региональном перечне (при наличии).</w:t>
      </w:r>
    </w:p>
    <w:p w14:paraId="5BB8A4F2">
      <w:pPr>
        <w:pStyle w:val="6"/>
        <w:spacing w:before="220"/>
        <w:ind w:firstLine="540"/>
        <w:jc w:val="both"/>
        <w:rPr>
          <w:rFonts w:hint="default" w:ascii="Liberation Serif" w:hAnsi="Liberation Serif" w:cs="Liberation Serif"/>
          <w:sz w:val="28"/>
          <w:szCs w:val="28"/>
        </w:rPr>
      </w:pPr>
      <w:bookmarkStart w:id="34" w:name="P803"/>
      <w:bookmarkEnd w:id="34"/>
      <w:r>
        <w:rPr>
          <w:rFonts w:hint="default" w:ascii="Liberation Serif" w:hAnsi="Liberation Serif" w:cs="Liberation Serif"/>
          <w:sz w:val="28"/>
          <w:szCs w:val="28"/>
        </w:rPr>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 указывается.</w:t>
      </w:r>
    </w:p>
    <w:p w14:paraId="319F0E2D">
      <w:pPr>
        <w:pStyle w:val="6"/>
        <w:spacing w:before="220"/>
        <w:ind w:firstLine="540"/>
        <w:jc w:val="both"/>
        <w:rPr>
          <w:rFonts w:hint="default" w:ascii="Liberation Serif" w:hAnsi="Liberation Serif" w:cs="Liberation Serif"/>
          <w:sz w:val="28"/>
          <w:szCs w:val="28"/>
        </w:rPr>
      </w:pPr>
      <w:bookmarkStart w:id="35" w:name="P804"/>
      <w:bookmarkEnd w:id="35"/>
      <w:r>
        <w:rPr>
          <w:rFonts w:hint="default" w:ascii="Liberation Serif" w:hAnsi="Liberation Serif" w:cs="Liberation Serif"/>
          <w:sz w:val="28"/>
          <w:szCs w:val="28"/>
        </w:rPr>
        <w:t>15 Заполняется в целом по муниципальному заданию.</w:t>
      </w:r>
    </w:p>
    <w:p w14:paraId="50BBB3C4">
      <w:pPr>
        <w:pStyle w:val="6"/>
        <w:spacing w:before="220"/>
        <w:ind w:firstLine="540"/>
        <w:jc w:val="both"/>
        <w:rPr>
          <w:rFonts w:hint="default" w:ascii="Liberation Serif" w:hAnsi="Liberation Serif" w:cs="Liberation Serif"/>
          <w:sz w:val="28"/>
          <w:szCs w:val="28"/>
        </w:rPr>
      </w:pPr>
      <w:bookmarkStart w:id="36" w:name="P805"/>
      <w:bookmarkEnd w:id="36"/>
      <w:r>
        <w:rPr>
          <w:rFonts w:hint="default" w:ascii="Liberation Serif" w:hAnsi="Liberation Serif" w:cs="Liberation Serif"/>
          <w:sz w:val="28"/>
          <w:szCs w:val="28"/>
        </w:rPr>
        <w:t xml:space="preserve">16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ГРБС либо муниципальным органом, осуществляющим функции и полномочия учредителя,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 (процентов). В этом случае допустимые (возможные) отклонения, предусмотренные подпунктами 3.1 и </w:t>
      </w:r>
      <w:r>
        <w:rPr>
          <w:rFonts w:hint="default" w:ascii="Liberation Serif" w:hAnsi="Liberation Serif" w:cs="Liberation Serif"/>
          <w:color w:val="auto"/>
          <w:sz w:val="28"/>
          <w:szCs w:val="28"/>
        </w:rPr>
        <w:t xml:space="preserve">3.2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"P541"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частей первой</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"P679"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второй</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муниципального задания, не </w:t>
      </w:r>
      <w:r>
        <w:rPr>
          <w:rFonts w:hint="default" w:ascii="Liberation Serif" w:hAnsi="Liberation Serif" w:cs="Liberation Serif"/>
          <w:sz w:val="28"/>
          <w:szCs w:val="28"/>
        </w:rPr>
        <w:t>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 оказания муниципальных услуг (выполнения работ) в течение календарного года).</w:t>
      </w:r>
    </w:p>
    <w:p w14:paraId="7361C47F">
      <w:pPr>
        <w:pStyle w:val="6"/>
        <w:jc w:val="both"/>
        <w:rPr>
          <w:rFonts w:hint="default" w:ascii="Liberation Serif" w:hAnsi="Liberation Serif" w:cs="Liberation Serif"/>
          <w:sz w:val="28"/>
          <w:szCs w:val="28"/>
        </w:rPr>
      </w:pPr>
    </w:p>
    <w:p w14:paraId="1467F9A1">
      <w:pPr>
        <w:pStyle w:val="6"/>
        <w:jc w:val="both"/>
        <w:rPr>
          <w:rFonts w:hint="default" w:ascii="Liberation Serif" w:hAnsi="Liberation Serif" w:cs="Liberation Serif"/>
          <w:sz w:val="28"/>
          <w:szCs w:val="28"/>
        </w:rPr>
      </w:pPr>
    </w:p>
    <w:p w14:paraId="01E00C7A">
      <w:pPr>
        <w:pStyle w:val="6"/>
        <w:jc w:val="both"/>
        <w:rPr>
          <w:rFonts w:hint="default" w:ascii="Liberation Serif" w:hAnsi="Liberation Serif" w:cs="Liberation Serif"/>
          <w:sz w:val="28"/>
          <w:szCs w:val="28"/>
        </w:rPr>
      </w:pPr>
    </w:p>
    <w:p w14:paraId="159F653C">
      <w:pPr>
        <w:pStyle w:val="6"/>
        <w:jc w:val="both"/>
        <w:rPr>
          <w:rFonts w:hint="default" w:ascii="Liberation Serif" w:hAnsi="Liberation Serif" w:cs="Liberation Serif"/>
          <w:sz w:val="28"/>
          <w:szCs w:val="28"/>
        </w:rPr>
      </w:pPr>
    </w:p>
    <w:p w14:paraId="4B34ABDF">
      <w:pPr>
        <w:pStyle w:val="6"/>
        <w:jc w:val="both"/>
        <w:rPr>
          <w:rFonts w:hint="default" w:ascii="Liberation Serif" w:hAnsi="Liberation Serif" w:cs="Liberation Serif"/>
          <w:sz w:val="28"/>
          <w:szCs w:val="28"/>
        </w:rPr>
      </w:pPr>
    </w:p>
    <w:p w14:paraId="4169941F">
      <w:pPr>
        <w:pStyle w:val="6"/>
        <w:jc w:val="both"/>
        <w:rPr>
          <w:rFonts w:hint="default" w:ascii="Liberation Serif" w:hAnsi="Liberation Serif" w:cs="Liberation Serif"/>
          <w:sz w:val="28"/>
          <w:szCs w:val="28"/>
        </w:rPr>
      </w:pPr>
    </w:p>
    <w:p w14:paraId="65D591E1">
      <w:pPr>
        <w:pStyle w:val="6"/>
        <w:jc w:val="both"/>
        <w:rPr>
          <w:rFonts w:hint="default" w:ascii="Liberation Serif" w:hAnsi="Liberation Serif" w:cs="Liberation Serif"/>
          <w:sz w:val="28"/>
          <w:szCs w:val="28"/>
        </w:rPr>
      </w:pPr>
    </w:p>
    <w:p w14:paraId="2EB07491">
      <w:pPr>
        <w:pStyle w:val="6"/>
        <w:jc w:val="both"/>
        <w:rPr>
          <w:rFonts w:hint="default" w:ascii="Liberation Serif" w:hAnsi="Liberation Serif" w:cs="Liberation Serif"/>
          <w:sz w:val="28"/>
          <w:szCs w:val="28"/>
        </w:rPr>
      </w:pPr>
    </w:p>
    <w:p w14:paraId="6B7A1287">
      <w:pPr>
        <w:pStyle w:val="6"/>
        <w:jc w:val="both"/>
        <w:rPr>
          <w:rFonts w:hint="default" w:ascii="Liberation Serif" w:hAnsi="Liberation Serif" w:cs="Liberation Serif"/>
          <w:sz w:val="28"/>
          <w:szCs w:val="28"/>
        </w:rPr>
      </w:pPr>
    </w:p>
    <w:p w14:paraId="3FDFAA93">
      <w:pPr>
        <w:pStyle w:val="6"/>
        <w:jc w:val="both"/>
        <w:rPr>
          <w:rFonts w:hint="default" w:ascii="Liberation Serif" w:hAnsi="Liberation Serif" w:cs="Liberation Serif"/>
          <w:sz w:val="28"/>
          <w:szCs w:val="28"/>
        </w:rPr>
      </w:pPr>
    </w:p>
    <w:p w14:paraId="0461CFCA">
      <w:pPr>
        <w:pStyle w:val="6"/>
        <w:jc w:val="both"/>
        <w:rPr>
          <w:rFonts w:hint="default" w:ascii="Liberation Serif" w:hAnsi="Liberation Serif" w:cs="Liberation Serif"/>
          <w:sz w:val="28"/>
          <w:szCs w:val="28"/>
        </w:rPr>
      </w:pPr>
    </w:p>
    <w:p w14:paraId="58C52A6F">
      <w:pPr>
        <w:pStyle w:val="6"/>
        <w:jc w:val="both"/>
        <w:rPr>
          <w:rFonts w:hint="default" w:ascii="Liberation Serif" w:hAnsi="Liberation Serif" w:cs="Liberation Serif"/>
          <w:sz w:val="28"/>
          <w:szCs w:val="28"/>
        </w:rPr>
      </w:pPr>
    </w:p>
    <w:p w14:paraId="6D94636F">
      <w:pPr>
        <w:pStyle w:val="6"/>
        <w:jc w:val="both"/>
        <w:rPr>
          <w:rFonts w:hint="default" w:ascii="Liberation Serif" w:hAnsi="Liberation Serif" w:cs="Liberation Serif"/>
          <w:sz w:val="28"/>
          <w:szCs w:val="28"/>
        </w:rPr>
      </w:pPr>
    </w:p>
    <w:p w14:paraId="796E56E0">
      <w:pPr>
        <w:pStyle w:val="6"/>
        <w:jc w:val="both"/>
        <w:rPr>
          <w:rFonts w:hint="default" w:ascii="Liberation Serif" w:hAnsi="Liberation Serif" w:cs="Liberation Serif"/>
          <w:sz w:val="28"/>
          <w:szCs w:val="28"/>
        </w:rPr>
      </w:pPr>
    </w:p>
    <w:p w14:paraId="1EAEA6E8">
      <w:pPr>
        <w:pStyle w:val="6"/>
        <w:jc w:val="both"/>
        <w:rPr>
          <w:rFonts w:hint="default" w:ascii="Liberation Serif" w:hAnsi="Liberation Serif" w:cs="Liberation Serif"/>
          <w:sz w:val="28"/>
          <w:szCs w:val="28"/>
        </w:rPr>
      </w:pPr>
    </w:p>
    <w:p w14:paraId="1451E1A4">
      <w:pPr>
        <w:pStyle w:val="6"/>
        <w:jc w:val="both"/>
        <w:rPr>
          <w:rFonts w:hint="default" w:ascii="Liberation Serif" w:hAnsi="Liberation Serif" w:cs="Liberation Serif"/>
          <w:sz w:val="28"/>
          <w:szCs w:val="28"/>
        </w:rPr>
      </w:pPr>
    </w:p>
    <w:p w14:paraId="6F258349">
      <w:pPr>
        <w:pStyle w:val="6"/>
        <w:jc w:val="both"/>
        <w:rPr>
          <w:rFonts w:hint="default" w:ascii="Liberation Serif" w:hAnsi="Liberation Serif" w:cs="Liberation Serif"/>
          <w:sz w:val="28"/>
          <w:szCs w:val="28"/>
        </w:rPr>
      </w:pPr>
    </w:p>
    <w:p w14:paraId="5C89A622">
      <w:pPr>
        <w:pStyle w:val="6"/>
        <w:jc w:val="both"/>
        <w:rPr>
          <w:rFonts w:hint="default" w:ascii="Liberation Serif" w:hAnsi="Liberation Serif" w:cs="Liberation Serif"/>
          <w:sz w:val="28"/>
          <w:szCs w:val="28"/>
        </w:rPr>
      </w:pPr>
    </w:p>
    <w:p w14:paraId="0C585BA7">
      <w:pPr>
        <w:pStyle w:val="6"/>
        <w:jc w:val="both"/>
        <w:rPr>
          <w:rFonts w:hint="default" w:ascii="Liberation Serif" w:hAnsi="Liberation Serif" w:cs="Liberation Serif"/>
          <w:sz w:val="28"/>
          <w:szCs w:val="28"/>
        </w:rPr>
      </w:pPr>
    </w:p>
    <w:p w14:paraId="7344B5E3">
      <w:pPr>
        <w:pStyle w:val="6"/>
        <w:jc w:val="both"/>
        <w:rPr>
          <w:rFonts w:hint="default" w:ascii="Liberation Serif" w:hAnsi="Liberation Serif" w:cs="Liberation Serif"/>
          <w:sz w:val="28"/>
          <w:szCs w:val="28"/>
        </w:rPr>
      </w:pPr>
    </w:p>
    <w:p w14:paraId="63C9636E">
      <w:pPr>
        <w:pStyle w:val="6"/>
        <w:jc w:val="both"/>
        <w:rPr>
          <w:rFonts w:hint="default" w:ascii="Liberation Serif" w:hAnsi="Liberation Serif" w:cs="Liberation Serif"/>
          <w:sz w:val="28"/>
          <w:szCs w:val="28"/>
        </w:rPr>
      </w:pPr>
    </w:p>
    <w:p w14:paraId="7015101C">
      <w:pPr>
        <w:pStyle w:val="6"/>
        <w:jc w:val="right"/>
        <w:outlineLvl w:val="1"/>
        <w:rPr>
          <w:rFonts w:hint="default" w:ascii="Liberation Serif" w:hAnsi="Liberation Serif" w:cs="Liberation Serif"/>
          <w:sz w:val="28"/>
          <w:szCs w:val="28"/>
        </w:rPr>
      </w:pPr>
      <w:r>
        <w:rPr>
          <w:rFonts w:hint="default" w:ascii="Liberation Serif" w:hAnsi="Liberation Serif" w:cs="Liberation Serif"/>
          <w:sz w:val="28"/>
          <w:szCs w:val="28"/>
        </w:rPr>
        <w:t>Приложение N 2</w:t>
      </w:r>
    </w:p>
    <w:p w14:paraId="42799279">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Порядку формирования</w:t>
      </w:r>
    </w:p>
    <w:p w14:paraId="34F46B23">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69841F3B">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в отношении муниципальных учреждений </w:t>
      </w:r>
    </w:p>
    <w:p w14:paraId="5655501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p>
    <w:p w14:paraId="4D8B35BE">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финансового обеспечения выполнения</w:t>
      </w:r>
    </w:p>
    <w:p w14:paraId="50D2DA4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5E86ACF4">
      <w:pPr>
        <w:pStyle w:val="6"/>
        <w:spacing w:after="1"/>
        <w:rPr>
          <w:rFonts w:hint="default" w:ascii="Liberation Serif" w:hAnsi="Liberation Serif" w:cs="Liberation Serif"/>
          <w:sz w:val="28"/>
          <w:szCs w:val="28"/>
        </w:rPr>
      </w:pPr>
    </w:p>
    <w:p w14:paraId="3CC6F996">
      <w:pPr>
        <w:pStyle w:val="6"/>
        <w:jc w:val="both"/>
        <w:rPr>
          <w:rFonts w:hint="default" w:ascii="Liberation Serif" w:hAnsi="Liberation Serif" w:cs="Liberation Serif"/>
          <w:sz w:val="28"/>
          <w:szCs w:val="28"/>
        </w:rPr>
      </w:pPr>
    </w:p>
    <w:p w14:paraId="257F9662">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Форма</w:t>
      </w:r>
    </w:p>
    <w:p w14:paraId="24D4A1D0">
      <w:pPr>
        <w:pStyle w:val="6"/>
        <w:jc w:val="both"/>
        <w:rPr>
          <w:rFonts w:hint="default" w:ascii="Liberation Serif" w:hAnsi="Liberation Serif" w:cs="Liberation Serif"/>
          <w:sz w:val="28"/>
          <w:szCs w:val="28"/>
        </w:rPr>
      </w:pPr>
    </w:p>
    <w:p w14:paraId="2674B229">
      <w:pPr>
        <w:pStyle w:val="6"/>
        <w:jc w:val="center"/>
        <w:rPr>
          <w:rFonts w:hint="default" w:ascii="Liberation Serif" w:hAnsi="Liberation Serif" w:cs="Liberation Serif"/>
          <w:sz w:val="28"/>
          <w:szCs w:val="28"/>
        </w:rPr>
      </w:pPr>
      <w:bookmarkStart w:id="37" w:name="P824"/>
      <w:bookmarkEnd w:id="37"/>
      <w:r>
        <w:rPr>
          <w:rFonts w:hint="default" w:ascii="Liberation Serif" w:hAnsi="Liberation Serif" w:cs="Liberation Serif"/>
          <w:sz w:val="28"/>
          <w:szCs w:val="28"/>
        </w:rPr>
        <w:t>ОТЧЕТ</w:t>
      </w:r>
    </w:p>
    <w:p w14:paraId="5F9E55A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об исполнении муниципального задания</w:t>
      </w:r>
    </w:p>
    <w:p w14:paraId="130301C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за __________________ 20__ года</w:t>
      </w:r>
    </w:p>
    <w:p w14:paraId="19BA698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от "__" ____________ 20__ года</w:t>
      </w:r>
    </w:p>
    <w:p w14:paraId="4DE7837E">
      <w:pPr>
        <w:pStyle w:val="6"/>
        <w:jc w:val="both"/>
        <w:rPr>
          <w:rFonts w:hint="default" w:ascii="Liberation Serif" w:hAnsi="Liberation Serif" w:cs="Liberation Serif"/>
          <w:sz w:val="28"/>
          <w:szCs w:val="28"/>
        </w:rPr>
      </w:pPr>
    </w:p>
    <w:p w14:paraId="3B5E2C4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муниципального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_____________</w:t>
      </w:r>
    </w:p>
    <w:p w14:paraId="11B7F4C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612B76D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Периодичность _____________________________________________________________</w:t>
      </w:r>
    </w:p>
    <w:p w14:paraId="0174EB3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(указывается в соответствии с периодичностью представления</w:t>
      </w:r>
    </w:p>
    <w:p w14:paraId="6B29D5D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отчета о выполнении муниципального задания,</w:t>
      </w:r>
    </w:p>
    <w:p w14:paraId="67EE938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установленной в муниципальном задании)</w:t>
      </w:r>
    </w:p>
    <w:p w14:paraId="5DA3C471">
      <w:pPr>
        <w:pStyle w:val="6"/>
        <w:jc w:val="both"/>
        <w:rPr>
          <w:rFonts w:hint="default" w:ascii="Liberation Serif" w:hAnsi="Liberation Serif" w:cs="Liberation Serif"/>
          <w:sz w:val="28"/>
          <w:szCs w:val="28"/>
        </w:rPr>
      </w:pPr>
    </w:p>
    <w:p w14:paraId="5D735ED9">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 xml:space="preserve">Часть 1. Сведения об оказываемых муниципальных услугах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"P1093" \h </w:instrText>
      </w:r>
      <w:r>
        <w:rPr>
          <w:rFonts w:hint="default" w:ascii="Liberation Serif" w:hAnsi="Liberation Serif" w:cs="Liberation Serif"/>
          <w:sz w:val="28"/>
          <w:szCs w:val="28"/>
        </w:rPr>
        <w:fldChar w:fldCharType="separate"/>
      </w:r>
      <w:r>
        <w:rPr>
          <w:rFonts w:hint="default" w:ascii="Liberation Serif" w:hAnsi="Liberation Serif" w:cs="Liberation Serif"/>
          <w:color w:val="0000FF"/>
          <w:sz w:val="28"/>
          <w:szCs w:val="28"/>
        </w:rPr>
        <w:t>1</w:t>
      </w:r>
      <w:r>
        <w:rPr>
          <w:rFonts w:hint="default" w:ascii="Liberation Serif" w:hAnsi="Liberation Serif" w:cs="Liberation Serif"/>
          <w:color w:val="0000FF"/>
          <w:sz w:val="28"/>
          <w:szCs w:val="28"/>
        </w:rPr>
        <w:fldChar w:fldCharType="end"/>
      </w:r>
    </w:p>
    <w:p w14:paraId="54C4F3BF">
      <w:pPr>
        <w:pStyle w:val="6"/>
        <w:jc w:val="both"/>
        <w:rPr>
          <w:rFonts w:hint="default" w:ascii="Liberation Serif" w:hAnsi="Liberation Serif" w:cs="Liberation Serif"/>
          <w:sz w:val="28"/>
          <w:szCs w:val="28"/>
        </w:rPr>
      </w:pPr>
    </w:p>
    <w:p w14:paraId="01B1FF7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Раздел _____</w:t>
      </w:r>
    </w:p>
    <w:p w14:paraId="6523E524">
      <w:pPr>
        <w:pStyle w:val="6"/>
        <w:jc w:val="both"/>
        <w:rPr>
          <w:rFonts w:hint="default" w:ascii="Liberation Serif" w:hAnsi="Liberation Serif" w:cs="Liberation Serif"/>
          <w:sz w:val="28"/>
          <w:szCs w:val="28"/>
        </w:rPr>
      </w:pPr>
    </w:p>
    <w:p w14:paraId="65ECCF89">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1. Характеристики муниципальной услуги.</w:t>
      </w:r>
    </w:p>
    <w:p w14:paraId="4DBF9116">
      <w:pPr>
        <w:pStyle w:val="6"/>
        <w:jc w:val="both"/>
        <w:rPr>
          <w:rFonts w:hint="default" w:ascii="Liberation Serif" w:hAnsi="Liberation Serif" w:cs="Liberation Serif"/>
          <w:sz w:val="28"/>
          <w:szCs w:val="28"/>
        </w:rPr>
      </w:pPr>
    </w:p>
    <w:p w14:paraId="6FC9A6C1">
      <w:pPr>
        <w:pStyle w:val="6"/>
        <w:rPr>
          <w:rFonts w:hint="default" w:ascii="Liberation Serif" w:hAnsi="Liberation Serif" w:cs="Liberation Serif"/>
          <w:sz w:val="28"/>
          <w:szCs w:val="28"/>
        </w:rPr>
        <w:sectPr>
          <w:pgSz w:w="11905" w:h="16838"/>
          <w:pgMar w:top="1134" w:right="850" w:bottom="1134" w:left="1701" w:header="0" w:footer="0" w:gutter="0"/>
          <w:cols w:space="720" w:num="1"/>
          <w:titlePg/>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608"/>
        <w:gridCol w:w="1928"/>
        <w:gridCol w:w="1684"/>
        <w:gridCol w:w="1684"/>
        <w:gridCol w:w="1684"/>
        <w:gridCol w:w="1984"/>
        <w:gridCol w:w="1984"/>
      </w:tblGrid>
      <w:tr w14:paraId="19C6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6D7F77A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Наименование муниципальной услуги</w:t>
            </w:r>
          </w:p>
        </w:tc>
        <w:tc>
          <w:tcPr>
            <w:tcW w:w="1928" w:type="dxa"/>
            <w:vMerge w:val="restart"/>
          </w:tcPr>
          <w:p w14:paraId="2716417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Уникальный номер реестровой записи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p>
        </w:tc>
        <w:tc>
          <w:tcPr>
            <w:tcW w:w="5052" w:type="dxa"/>
            <w:gridSpan w:val="3"/>
          </w:tcPr>
          <w:p w14:paraId="38CF94D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содержание муниципальной услуги</w:t>
            </w:r>
          </w:p>
        </w:tc>
        <w:tc>
          <w:tcPr>
            <w:tcW w:w="3968" w:type="dxa"/>
            <w:gridSpan w:val="2"/>
          </w:tcPr>
          <w:p w14:paraId="04EEFC8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условия (формы) оказания муниципальной услуги</w:t>
            </w:r>
          </w:p>
        </w:tc>
      </w:tr>
      <w:tr w14:paraId="6084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continue"/>
          </w:tcPr>
          <w:p w14:paraId="6A0CC65F">
            <w:pPr>
              <w:pStyle w:val="6"/>
              <w:rPr>
                <w:rFonts w:hint="default" w:ascii="Liberation Serif" w:hAnsi="Liberation Serif" w:cs="Liberation Serif"/>
                <w:color w:val="auto"/>
                <w:sz w:val="28"/>
                <w:szCs w:val="28"/>
              </w:rPr>
            </w:pPr>
          </w:p>
        </w:tc>
        <w:tc>
          <w:tcPr>
            <w:tcW w:w="1928" w:type="dxa"/>
            <w:vMerge w:val="continue"/>
          </w:tcPr>
          <w:p w14:paraId="5FF7A827">
            <w:pPr>
              <w:pStyle w:val="6"/>
              <w:rPr>
                <w:rFonts w:hint="default" w:ascii="Liberation Serif" w:hAnsi="Liberation Serif" w:cs="Liberation Serif"/>
                <w:color w:val="auto"/>
                <w:sz w:val="28"/>
                <w:szCs w:val="28"/>
              </w:rPr>
            </w:pPr>
          </w:p>
        </w:tc>
        <w:tc>
          <w:tcPr>
            <w:tcW w:w="1684" w:type="dxa"/>
          </w:tcPr>
          <w:p w14:paraId="0E468C5B">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_____________</w:t>
            </w:r>
          </w:p>
          <w:p w14:paraId="1B68066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684" w:type="dxa"/>
          </w:tcPr>
          <w:p w14:paraId="6E0382E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_____________</w:t>
            </w:r>
          </w:p>
          <w:p w14:paraId="261F3D1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684" w:type="dxa"/>
          </w:tcPr>
          <w:p w14:paraId="02728DB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_____________</w:t>
            </w:r>
          </w:p>
          <w:p w14:paraId="3D3C57F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984" w:type="dxa"/>
          </w:tcPr>
          <w:p w14:paraId="52BCCF4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_____________</w:t>
            </w:r>
          </w:p>
          <w:p w14:paraId="10AC9D2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984" w:type="dxa"/>
          </w:tcPr>
          <w:p w14:paraId="7B5C71C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_____________</w:t>
            </w:r>
          </w:p>
          <w:p w14:paraId="66548AD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r>
      <w:tr w14:paraId="7C96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D0AA60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928" w:type="dxa"/>
          </w:tcPr>
          <w:p w14:paraId="267F244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684" w:type="dxa"/>
          </w:tcPr>
          <w:p w14:paraId="1BE4DCF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684" w:type="dxa"/>
          </w:tcPr>
          <w:p w14:paraId="11831BC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684" w:type="dxa"/>
          </w:tcPr>
          <w:p w14:paraId="16B47DD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984" w:type="dxa"/>
          </w:tcPr>
          <w:p w14:paraId="02B9E67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984" w:type="dxa"/>
          </w:tcPr>
          <w:p w14:paraId="19AF9BB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r>
      <w:tr w14:paraId="36AC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62608641">
            <w:pPr>
              <w:pStyle w:val="6"/>
              <w:rPr>
                <w:rFonts w:hint="default" w:ascii="Liberation Serif" w:hAnsi="Liberation Serif" w:cs="Liberation Serif"/>
                <w:sz w:val="28"/>
                <w:szCs w:val="28"/>
              </w:rPr>
            </w:pPr>
          </w:p>
        </w:tc>
        <w:tc>
          <w:tcPr>
            <w:tcW w:w="1928" w:type="dxa"/>
          </w:tcPr>
          <w:p w14:paraId="3A4272D5">
            <w:pPr>
              <w:pStyle w:val="6"/>
              <w:rPr>
                <w:rFonts w:hint="default" w:ascii="Liberation Serif" w:hAnsi="Liberation Serif" w:cs="Liberation Serif"/>
                <w:sz w:val="28"/>
                <w:szCs w:val="28"/>
              </w:rPr>
            </w:pPr>
          </w:p>
        </w:tc>
        <w:tc>
          <w:tcPr>
            <w:tcW w:w="1684" w:type="dxa"/>
          </w:tcPr>
          <w:p w14:paraId="4E05525C">
            <w:pPr>
              <w:pStyle w:val="6"/>
              <w:rPr>
                <w:rFonts w:hint="default" w:ascii="Liberation Serif" w:hAnsi="Liberation Serif" w:cs="Liberation Serif"/>
                <w:sz w:val="28"/>
                <w:szCs w:val="28"/>
              </w:rPr>
            </w:pPr>
          </w:p>
        </w:tc>
        <w:tc>
          <w:tcPr>
            <w:tcW w:w="1684" w:type="dxa"/>
          </w:tcPr>
          <w:p w14:paraId="704E8628">
            <w:pPr>
              <w:pStyle w:val="6"/>
              <w:rPr>
                <w:rFonts w:hint="default" w:ascii="Liberation Serif" w:hAnsi="Liberation Serif" w:cs="Liberation Serif"/>
                <w:sz w:val="28"/>
                <w:szCs w:val="28"/>
              </w:rPr>
            </w:pPr>
          </w:p>
        </w:tc>
        <w:tc>
          <w:tcPr>
            <w:tcW w:w="1684" w:type="dxa"/>
          </w:tcPr>
          <w:p w14:paraId="4660C3F9">
            <w:pPr>
              <w:pStyle w:val="6"/>
              <w:rPr>
                <w:rFonts w:hint="default" w:ascii="Liberation Serif" w:hAnsi="Liberation Serif" w:cs="Liberation Serif"/>
                <w:sz w:val="28"/>
                <w:szCs w:val="28"/>
              </w:rPr>
            </w:pPr>
          </w:p>
        </w:tc>
        <w:tc>
          <w:tcPr>
            <w:tcW w:w="1984" w:type="dxa"/>
          </w:tcPr>
          <w:p w14:paraId="35DB2741">
            <w:pPr>
              <w:pStyle w:val="6"/>
              <w:rPr>
                <w:rFonts w:hint="default" w:ascii="Liberation Serif" w:hAnsi="Liberation Serif" w:cs="Liberation Serif"/>
                <w:sz w:val="28"/>
                <w:szCs w:val="28"/>
              </w:rPr>
            </w:pPr>
          </w:p>
        </w:tc>
        <w:tc>
          <w:tcPr>
            <w:tcW w:w="1984" w:type="dxa"/>
          </w:tcPr>
          <w:p w14:paraId="3B723248">
            <w:pPr>
              <w:pStyle w:val="6"/>
              <w:rPr>
                <w:rFonts w:hint="default" w:ascii="Liberation Serif" w:hAnsi="Liberation Serif" w:cs="Liberation Serif"/>
                <w:sz w:val="28"/>
                <w:szCs w:val="28"/>
              </w:rPr>
            </w:pPr>
          </w:p>
        </w:tc>
      </w:tr>
    </w:tbl>
    <w:p w14:paraId="1CC3ACDC">
      <w:pPr>
        <w:pStyle w:val="6"/>
        <w:jc w:val="both"/>
        <w:rPr>
          <w:rFonts w:hint="default" w:ascii="Liberation Serif" w:hAnsi="Liberation Serif" w:cs="Liberation Serif"/>
          <w:sz w:val="28"/>
          <w:szCs w:val="28"/>
        </w:rPr>
      </w:pPr>
    </w:p>
    <w:p w14:paraId="144E913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2. Категории потребителей муниципальной услуги __________________________</w:t>
      </w:r>
    </w:p>
    <w:p w14:paraId="77EC003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9B5BCF7">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3. Сведения о фактическом достижении показателей, характеризующих объем и качество муниципальной услуги:</w:t>
      </w:r>
    </w:p>
    <w:p w14:paraId="2BCFAFC6">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3.1. Сведения о фактическом достижении показателей, характеризующих качество муниципальной услуги.</w:t>
      </w:r>
    </w:p>
    <w:p w14:paraId="4073ED0A">
      <w:pPr>
        <w:pStyle w:val="6"/>
        <w:jc w:val="both"/>
        <w:rPr>
          <w:rFonts w:hint="default" w:ascii="Liberation Serif" w:hAnsi="Liberation Serif" w:cs="Liberation Serif"/>
          <w:sz w:val="28"/>
          <w:szCs w:val="28"/>
        </w:rPr>
      </w:pPr>
    </w:p>
    <w:p w14:paraId="5446F720">
      <w:pPr>
        <w:pStyle w:val="6"/>
        <w:spacing w:after="1"/>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57"/>
        <w:gridCol w:w="1757"/>
        <w:gridCol w:w="850"/>
        <w:gridCol w:w="2154"/>
        <w:gridCol w:w="1474"/>
        <w:gridCol w:w="1531"/>
        <w:gridCol w:w="1757"/>
        <w:gridCol w:w="1417"/>
        <w:gridCol w:w="907"/>
      </w:tblGrid>
      <w:tr w14:paraId="45B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vMerge w:val="restart"/>
          </w:tcPr>
          <w:p w14:paraId="03CFFA81">
            <w:pPr>
              <w:pStyle w:val="6"/>
              <w:jc w:val="center"/>
              <w:rPr>
                <w:rFonts w:hint="default" w:ascii="Liberation Serif" w:hAnsi="Liberation Serif" w:cs="Liberation Serif"/>
                <w:color w:val="auto"/>
                <w:sz w:val="28"/>
                <w:szCs w:val="28"/>
              </w:rPr>
            </w:pPr>
            <w:bookmarkStart w:id="38" w:name="P877"/>
            <w:bookmarkEnd w:id="38"/>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p>
        </w:tc>
        <w:tc>
          <w:tcPr>
            <w:tcW w:w="2607" w:type="dxa"/>
            <w:gridSpan w:val="2"/>
          </w:tcPr>
          <w:p w14:paraId="583BEC7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3628" w:type="dxa"/>
            <w:gridSpan w:val="2"/>
          </w:tcPr>
          <w:p w14:paraId="094EF72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Значение</w:t>
            </w:r>
          </w:p>
        </w:tc>
        <w:tc>
          <w:tcPr>
            <w:tcW w:w="1531" w:type="dxa"/>
            <w:vMerge w:val="restart"/>
          </w:tcPr>
          <w:p w14:paraId="184D1B6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4</w:t>
            </w:r>
            <w:r>
              <w:rPr>
                <w:rFonts w:hint="default" w:ascii="Liberation Serif" w:hAnsi="Liberation Serif" w:cs="Liberation Serif"/>
                <w:color w:val="auto"/>
                <w:sz w:val="28"/>
                <w:szCs w:val="28"/>
              </w:rPr>
              <w:fldChar w:fldCharType="end"/>
            </w:r>
          </w:p>
        </w:tc>
        <w:tc>
          <w:tcPr>
            <w:tcW w:w="1757" w:type="dxa"/>
            <w:vMerge w:val="restart"/>
          </w:tcPr>
          <w:p w14:paraId="1892A18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Отклонение, превышающее допустимое (возможное) значение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w:t>
            </w:r>
            <w:r>
              <w:rPr>
                <w:rFonts w:hint="default" w:ascii="Liberation Serif" w:hAnsi="Liberation Serif" w:cs="Liberation Serif"/>
                <w:color w:val="auto"/>
                <w:sz w:val="28"/>
                <w:szCs w:val="28"/>
              </w:rPr>
              <w:fldChar w:fldCharType="end"/>
            </w:r>
          </w:p>
        </w:tc>
        <w:tc>
          <w:tcPr>
            <w:tcW w:w="1417" w:type="dxa"/>
            <w:vMerge w:val="restart"/>
          </w:tcPr>
          <w:p w14:paraId="3A0F005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Причина отклонения</w:t>
            </w:r>
          </w:p>
        </w:tc>
        <w:tc>
          <w:tcPr>
            <w:tcW w:w="907" w:type="dxa"/>
            <w:vMerge w:val="restart"/>
          </w:tcPr>
          <w:p w14:paraId="2827219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Коэффициент весомости</w:t>
            </w:r>
          </w:p>
        </w:tc>
      </w:tr>
      <w:tr w14:paraId="520C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vMerge w:val="continue"/>
          </w:tcPr>
          <w:p w14:paraId="10CD4742">
            <w:pPr>
              <w:pStyle w:val="6"/>
              <w:rPr>
                <w:rFonts w:hint="default" w:ascii="Liberation Serif" w:hAnsi="Liberation Serif" w:cs="Liberation Serif"/>
                <w:color w:val="auto"/>
                <w:sz w:val="28"/>
                <w:szCs w:val="28"/>
              </w:rPr>
            </w:pPr>
          </w:p>
        </w:tc>
        <w:tc>
          <w:tcPr>
            <w:tcW w:w="1757" w:type="dxa"/>
          </w:tcPr>
          <w:p w14:paraId="50E26D3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p>
        </w:tc>
        <w:tc>
          <w:tcPr>
            <w:tcW w:w="850" w:type="dxa"/>
          </w:tcPr>
          <w:p w14:paraId="2EF6766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p>
        </w:tc>
        <w:tc>
          <w:tcPr>
            <w:tcW w:w="2154" w:type="dxa"/>
          </w:tcPr>
          <w:p w14:paraId="587918E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утверждено в муниципальном задании на год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p>
        </w:tc>
        <w:tc>
          <w:tcPr>
            <w:tcW w:w="1474" w:type="dxa"/>
          </w:tcPr>
          <w:p w14:paraId="64DFEEA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исполнено на отчетную дату</w:t>
            </w:r>
          </w:p>
        </w:tc>
        <w:tc>
          <w:tcPr>
            <w:tcW w:w="1531" w:type="dxa"/>
            <w:vMerge w:val="continue"/>
          </w:tcPr>
          <w:p w14:paraId="5ECC1447">
            <w:pPr>
              <w:pStyle w:val="6"/>
              <w:rPr>
                <w:rFonts w:hint="default" w:ascii="Liberation Serif" w:hAnsi="Liberation Serif" w:cs="Liberation Serif"/>
                <w:color w:val="auto"/>
                <w:sz w:val="28"/>
                <w:szCs w:val="28"/>
              </w:rPr>
            </w:pPr>
          </w:p>
        </w:tc>
        <w:tc>
          <w:tcPr>
            <w:tcW w:w="1757" w:type="dxa"/>
            <w:vMerge w:val="continue"/>
          </w:tcPr>
          <w:p w14:paraId="14305664">
            <w:pPr>
              <w:pStyle w:val="6"/>
              <w:rPr>
                <w:rFonts w:hint="default" w:ascii="Liberation Serif" w:hAnsi="Liberation Serif" w:cs="Liberation Serif"/>
                <w:color w:val="auto"/>
                <w:sz w:val="28"/>
                <w:szCs w:val="28"/>
              </w:rPr>
            </w:pPr>
          </w:p>
        </w:tc>
        <w:tc>
          <w:tcPr>
            <w:tcW w:w="1417" w:type="dxa"/>
            <w:vMerge w:val="continue"/>
          </w:tcPr>
          <w:p w14:paraId="090E5CF8">
            <w:pPr>
              <w:pStyle w:val="6"/>
              <w:rPr>
                <w:rFonts w:hint="default" w:ascii="Liberation Serif" w:hAnsi="Liberation Serif" w:cs="Liberation Serif"/>
                <w:color w:val="auto"/>
                <w:sz w:val="28"/>
                <w:szCs w:val="28"/>
              </w:rPr>
            </w:pPr>
          </w:p>
        </w:tc>
        <w:tc>
          <w:tcPr>
            <w:tcW w:w="907" w:type="dxa"/>
            <w:vMerge w:val="continue"/>
          </w:tcPr>
          <w:p w14:paraId="5B8D72F9">
            <w:pPr>
              <w:pStyle w:val="6"/>
              <w:rPr>
                <w:rFonts w:hint="default" w:ascii="Liberation Serif" w:hAnsi="Liberation Serif" w:cs="Liberation Serif"/>
                <w:color w:val="auto"/>
                <w:sz w:val="28"/>
                <w:szCs w:val="28"/>
              </w:rPr>
            </w:pPr>
          </w:p>
        </w:tc>
      </w:tr>
      <w:tr w14:paraId="3AF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28EB0CC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757" w:type="dxa"/>
          </w:tcPr>
          <w:p w14:paraId="7CFDCBA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850" w:type="dxa"/>
          </w:tcPr>
          <w:p w14:paraId="3CDB578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2154" w:type="dxa"/>
          </w:tcPr>
          <w:p w14:paraId="394902C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474" w:type="dxa"/>
          </w:tcPr>
          <w:p w14:paraId="10EEF3A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531" w:type="dxa"/>
          </w:tcPr>
          <w:p w14:paraId="2C8FDD8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757" w:type="dxa"/>
          </w:tcPr>
          <w:p w14:paraId="43D3F2A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417" w:type="dxa"/>
          </w:tcPr>
          <w:p w14:paraId="21F2A11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c>
          <w:tcPr>
            <w:tcW w:w="907" w:type="dxa"/>
          </w:tcPr>
          <w:p w14:paraId="2DADEC4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9</w:t>
            </w:r>
          </w:p>
        </w:tc>
      </w:tr>
      <w:tr w14:paraId="5B25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1CFCB207">
            <w:pPr>
              <w:pStyle w:val="6"/>
              <w:rPr>
                <w:rFonts w:hint="default" w:ascii="Liberation Serif" w:hAnsi="Liberation Serif" w:cs="Liberation Serif"/>
                <w:sz w:val="28"/>
                <w:szCs w:val="28"/>
              </w:rPr>
            </w:pPr>
          </w:p>
        </w:tc>
        <w:tc>
          <w:tcPr>
            <w:tcW w:w="1757" w:type="dxa"/>
          </w:tcPr>
          <w:p w14:paraId="79A22E1D">
            <w:pPr>
              <w:pStyle w:val="6"/>
              <w:rPr>
                <w:rFonts w:hint="default" w:ascii="Liberation Serif" w:hAnsi="Liberation Serif" w:cs="Liberation Serif"/>
                <w:sz w:val="28"/>
                <w:szCs w:val="28"/>
              </w:rPr>
            </w:pPr>
          </w:p>
        </w:tc>
        <w:tc>
          <w:tcPr>
            <w:tcW w:w="850" w:type="dxa"/>
          </w:tcPr>
          <w:p w14:paraId="4C1A628C">
            <w:pPr>
              <w:pStyle w:val="6"/>
              <w:rPr>
                <w:rFonts w:hint="default" w:ascii="Liberation Serif" w:hAnsi="Liberation Serif" w:cs="Liberation Serif"/>
                <w:sz w:val="28"/>
                <w:szCs w:val="28"/>
              </w:rPr>
            </w:pPr>
          </w:p>
        </w:tc>
        <w:tc>
          <w:tcPr>
            <w:tcW w:w="2154" w:type="dxa"/>
          </w:tcPr>
          <w:p w14:paraId="66267E32">
            <w:pPr>
              <w:pStyle w:val="6"/>
              <w:rPr>
                <w:rFonts w:hint="default" w:ascii="Liberation Serif" w:hAnsi="Liberation Serif" w:cs="Liberation Serif"/>
                <w:sz w:val="28"/>
                <w:szCs w:val="28"/>
              </w:rPr>
            </w:pPr>
          </w:p>
        </w:tc>
        <w:tc>
          <w:tcPr>
            <w:tcW w:w="1474" w:type="dxa"/>
          </w:tcPr>
          <w:p w14:paraId="607C3327">
            <w:pPr>
              <w:pStyle w:val="6"/>
              <w:rPr>
                <w:rFonts w:hint="default" w:ascii="Liberation Serif" w:hAnsi="Liberation Serif" w:cs="Liberation Serif"/>
                <w:sz w:val="28"/>
                <w:szCs w:val="28"/>
              </w:rPr>
            </w:pPr>
          </w:p>
        </w:tc>
        <w:tc>
          <w:tcPr>
            <w:tcW w:w="1531" w:type="dxa"/>
          </w:tcPr>
          <w:p w14:paraId="7DD729A8">
            <w:pPr>
              <w:pStyle w:val="6"/>
              <w:rPr>
                <w:rFonts w:hint="default" w:ascii="Liberation Serif" w:hAnsi="Liberation Serif" w:cs="Liberation Serif"/>
                <w:sz w:val="28"/>
                <w:szCs w:val="28"/>
              </w:rPr>
            </w:pPr>
          </w:p>
        </w:tc>
        <w:tc>
          <w:tcPr>
            <w:tcW w:w="1757" w:type="dxa"/>
          </w:tcPr>
          <w:p w14:paraId="50406BCE">
            <w:pPr>
              <w:pStyle w:val="6"/>
              <w:rPr>
                <w:rFonts w:hint="default" w:ascii="Liberation Serif" w:hAnsi="Liberation Serif" w:cs="Liberation Serif"/>
                <w:sz w:val="28"/>
                <w:szCs w:val="28"/>
              </w:rPr>
            </w:pPr>
          </w:p>
        </w:tc>
        <w:tc>
          <w:tcPr>
            <w:tcW w:w="1417" w:type="dxa"/>
          </w:tcPr>
          <w:p w14:paraId="57EA8C31">
            <w:pPr>
              <w:pStyle w:val="6"/>
              <w:rPr>
                <w:rFonts w:hint="default" w:ascii="Liberation Serif" w:hAnsi="Liberation Serif" w:cs="Liberation Serif"/>
                <w:sz w:val="28"/>
                <w:szCs w:val="28"/>
              </w:rPr>
            </w:pPr>
          </w:p>
        </w:tc>
        <w:tc>
          <w:tcPr>
            <w:tcW w:w="907" w:type="dxa"/>
          </w:tcPr>
          <w:p w14:paraId="017FDD40">
            <w:pPr>
              <w:pStyle w:val="6"/>
              <w:rPr>
                <w:rFonts w:hint="default" w:ascii="Liberation Serif" w:hAnsi="Liberation Serif" w:cs="Liberation Serif"/>
                <w:sz w:val="28"/>
                <w:szCs w:val="28"/>
              </w:rPr>
            </w:pPr>
          </w:p>
        </w:tc>
      </w:tr>
      <w:tr w14:paraId="79A4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4A19E73F">
            <w:pPr>
              <w:pStyle w:val="6"/>
              <w:rPr>
                <w:rFonts w:hint="default" w:ascii="Liberation Serif" w:hAnsi="Liberation Serif" w:cs="Liberation Serif"/>
                <w:sz w:val="28"/>
                <w:szCs w:val="28"/>
              </w:rPr>
            </w:pPr>
          </w:p>
        </w:tc>
        <w:tc>
          <w:tcPr>
            <w:tcW w:w="1757" w:type="dxa"/>
          </w:tcPr>
          <w:p w14:paraId="2614E41A">
            <w:pPr>
              <w:pStyle w:val="6"/>
              <w:rPr>
                <w:rFonts w:hint="default" w:ascii="Liberation Serif" w:hAnsi="Liberation Serif" w:cs="Liberation Serif"/>
                <w:sz w:val="28"/>
                <w:szCs w:val="28"/>
              </w:rPr>
            </w:pPr>
          </w:p>
        </w:tc>
        <w:tc>
          <w:tcPr>
            <w:tcW w:w="850" w:type="dxa"/>
          </w:tcPr>
          <w:p w14:paraId="2F420D5F">
            <w:pPr>
              <w:pStyle w:val="6"/>
              <w:rPr>
                <w:rFonts w:hint="default" w:ascii="Liberation Serif" w:hAnsi="Liberation Serif" w:cs="Liberation Serif"/>
                <w:sz w:val="28"/>
                <w:szCs w:val="28"/>
              </w:rPr>
            </w:pPr>
          </w:p>
        </w:tc>
        <w:tc>
          <w:tcPr>
            <w:tcW w:w="2154" w:type="dxa"/>
          </w:tcPr>
          <w:p w14:paraId="11BDD65A">
            <w:pPr>
              <w:pStyle w:val="6"/>
              <w:rPr>
                <w:rFonts w:hint="default" w:ascii="Liberation Serif" w:hAnsi="Liberation Serif" w:cs="Liberation Serif"/>
                <w:sz w:val="28"/>
                <w:szCs w:val="28"/>
              </w:rPr>
            </w:pPr>
          </w:p>
        </w:tc>
        <w:tc>
          <w:tcPr>
            <w:tcW w:w="1474" w:type="dxa"/>
          </w:tcPr>
          <w:p w14:paraId="09BD95C4">
            <w:pPr>
              <w:pStyle w:val="6"/>
              <w:rPr>
                <w:rFonts w:hint="default" w:ascii="Liberation Serif" w:hAnsi="Liberation Serif" w:cs="Liberation Serif"/>
                <w:sz w:val="28"/>
                <w:szCs w:val="28"/>
              </w:rPr>
            </w:pPr>
          </w:p>
        </w:tc>
        <w:tc>
          <w:tcPr>
            <w:tcW w:w="1531" w:type="dxa"/>
          </w:tcPr>
          <w:p w14:paraId="55C17E9A">
            <w:pPr>
              <w:pStyle w:val="6"/>
              <w:rPr>
                <w:rFonts w:hint="default" w:ascii="Liberation Serif" w:hAnsi="Liberation Serif" w:cs="Liberation Serif"/>
                <w:sz w:val="28"/>
                <w:szCs w:val="28"/>
              </w:rPr>
            </w:pPr>
          </w:p>
        </w:tc>
        <w:tc>
          <w:tcPr>
            <w:tcW w:w="1757" w:type="dxa"/>
          </w:tcPr>
          <w:p w14:paraId="044924F8">
            <w:pPr>
              <w:pStyle w:val="6"/>
              <w:rPr>
                <w:rFonts w:hint="default" w:ascii="Liberation Serif" w:hAnsi="Liberation Serif" w:cs="Liberation Serif"/>
                <w:sz w:val="28"/>
                <w:szCs w:val="28"/>
              </w:rPr>
            </w:pPr>
          </w:p>
        </w:tc>
        <w:tc>
          <w:tcPr>
            <w:tcW w:w="1417" w:type="dxa"/>
          </w:tcPr>
          <w:p w14:paraId="02FB28E1">
            <w:pPr>
              <w:pStyle w:val="6"/>
              <w:rPr>
                <w:rFonts w:hint="default" w:ascii="Liberation Serif" w:hAnsi="Liberation Serif" w:cs="Liberation Serif"/>
                <w:sz w:val="28"/>
                <w:szCs w:val="28"/>
              </w:rPr>
            </w:pPr>
          </w:p>
        </w:tc>
        <w:tc>
          <w:tcPr>
            <w:tcW w:w="907" w:type="dxa"/>
          </w:tcPr>
          <w:p w14:paraId="03B723DB">
            <w:pPr>
              <w:pStyle w:val="6"/>
              <w:rPr>
                <w:rFonts w:hint="default" w:ascii="Liberation Serif" w:hAnsi="Liberation Serif" w:cs="Liberation Serif"/>
                <w:sz w:val="28"/>
                <w:szCs w:val="28"/>
              </w:rPr>
            </w:pPr>
          </w:p>
        </w:tc>
      </w:tr>
      <w:tr w14:paraId="7FB2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4819F219">
            <w:pPr>
              <w:pStyle w:val="6"/>
              <w:rPr>
                <w:rFonts w:hint="default" w:ascii="Liberation Serif" w:hAnsi="Liberation Serif" w:cs="Liberation Serif"/>
                <w:sz w:val="28"/>
                <w:szCs w:val="28"/>
              </w:rPr>
            </w:pPr>
          </w:p>
        </w:tc>
        <w:tc>
          <w:tcPr>
            <w:tcW w:w="1757" w:type="dxa"/>
          </w:tcPr>
          <w:p w14:paraId="5141994A">
            <w:pPr>
              <w:pStyle w:val="6"/>
              <w:rPr>
                <w:rFonts w:hint="default" w:ascii="Liberation Serif" w:hAnsi="Liberation Serif" w:cs="Liberation Serif"/>
                <w:sz w:val="28"/>
                <w:szCs w:val="28"/>
              </w:rPr>
            </w:pPr>
          </w:p>
        </w:tc>
        <w:tc>
          <w:tcPr>
            <w:tcW w:w="850" w:type="dxa"/>
          </w:tcPr>
          <w:p w14:paraId="4C683D58">
            <w:pPr>
              <w:pStyle w:val="6"/>
              <w:rPr>
                <w:rFonts w:hint="default" w:ascii="Liberation Serif" w:hAnsi="Liberation Serif" w:cs="Liberation Serif"/>
                <w:sz w:val="28"/>
                <w:szCs w:val="28"/>
              </w:rPr>
            </w:pPr>
          </w:p>
        </w:tc>
        <w:tc>
          <w:tcPr>
            <w:tcW w:w="2154" w:type="dxa"/>
          </w:tcPr>
          <w:p w14:paraId="50AD7D7F">
            <w:pPr>
              <w:pStyle w:val="6"/>
              <w:rPr>
                <w:rFonts w:hint="default" w:ascii="Liberation Serif" w:hAnsi="Liberation Serif" w:cs="Liberation Serif"/>
                <w:sz w:val="28"/>
                <w:szCs w:val="28"/>
              </w:rPr>
            </w:pPr>
          </w:p>
        </w:tc>
        <w:tc>
          <w:tcPr>
            <w:tcW w:w="1474" w:type="dxa"/>
          </w:tcPr>
          <w:p w14:paraId="34700728">
            <w:pPr>
              <w:pStyle w:val="6"/>
              <w:rPr>
                <w:rFonts w:hint="default" w:ascii="Liberation Serif" w:hAnsi="Liberation Serif" w:cs="Liberation Serif"/>
                <w:sz w:val="28"/>
                <w:szCs w:val="28"/>
              </w:rPr>
            </w:pPr>
          </w:p>
        </w:tc>
        <w:tc>
          <w:tcPr>
            <w:tcW w:w="1531" w:type="dxa"/>
          </w:tcPr>
          <w:p w14:paraId="3A096100">
            <w:pPr>
              <w:pStyle w:val="6"/>
              <w:rPr>
                <w:rFonts w:hint="default" w:ascii="Liberation Serif" w:hAnsi="Liberation Serif" w:cs="Liberation Serif"/>
                <w:sz w:val="28"/>
                <w:szCs w:val="28"/>
              </w:rPr>
            </w:pPr>
          </w:p>
        </w:tc>
        <w:tc>
          <w:tcPr>
            <w:tcW w:w="1757" w:type="dxa"/>
          </w:tcPr>
          <w:p w14:paraId="3A13A0EB">
            <w:pPr>
              <w:pStyle w:val="6"/>
              <w:rPr>
                <w:rFonts w:hint="default" w:ascii="Liberation Serif" w:hAnsi="Liberation Serif" w:cs="Liberation Serif"/>
                <w:sz w:val="28"/>
                <w:szCs w:val="28"/>
              </w:rPr>
            </w:pPr>
          </w:p>
        </w:tc>
        <w:tc>
          <w:tcPr>
            <w:tcW w:w="1417" w:type="dxa"/>
          </w:tcPr>
          <w:p w14:paraId="42D7207E">
            <w:pPr>
              <w:pStyle w:val="6"/>
              <w:rPr>
                <w:rFonts w:hint="default" w:ascii="Liberation Serif" w:hAnsi="Liberation Serif" w:cs="Liberation Serif"/>
                <w:sz w:val="28"/>
                <w:szCs w:val="28"/>
              </w:rPr>
            </w:pPr>
          </w:p>
        </w:tc>
        <w:tc>
          <w:tcPr>
            <w:tcW w:w="907" w:type="dxa"/>
          </w:tcPr>
          <w:p w14:paraId="31757A3D">
            <w:pPr>
              <w:pStyle w:val="6"/>
              <w:rPr>
                <w:rFonts w:hint="default" w:ascii="Liberation Serif" w:hAnsi="Liberation Serif" w:cs="Liberation Serif"/>
                <w:sz w:val="28"/>
                <w:szCs w:val="28"/>
              </w:rPr>
            </w:pPr>
          </w:p>
        </w:tc>
      </w:tr>
    </w:tbl>
    <w:p w14:paraId="42119679">
      <w:pPr>
        <w:pStyle w:val="6"/>
        <w:jc w:val="both"/>
        <w:rPr>
          <w:rFonts w:hint="default" w:ascii="Liberation Serif" w:hAnsi="Liberation Serif" w:cs="Liberation Serif"/>
          <w:sz w:val="28"/>
          <w:szCs w:val="28"/>
        </w:rPr>
      </w:pPr>
    </w:p>
    <w:p w14:paraId="738F3FDC">
      <w:pPr>
        <w:pStyle w:val="6"/>
        <w:spacing w:before="280"/>
        <w:jc w:val="both"/>
        <w:rPr>
          <w:rFonts w:hint="default" w:ascii="Liberation Serif" w:hAnsi="Liberation Serif" w:cs="Liberation Serif"/>
          <w:sz w:val="28"/>
          <w:szCs w:val="28"/>
        </w:rPr>
      </w:pPr>
      <w:r>
        <w:rPr>
          <w:rFonts w:hint="default" w:ascii="Liberation Serif" w:hAnsi="Liberation Serif" w:cs="Liberation Serif"/>
          <w:sz w:val="28"/>
          <w:szCs w:val="28"/>
        </w:rPr>
        <w:t>3.2. Сведения о фактическом достижении показателя, характеризующего объем муниципальной услуги.</w:t>
      </w:r>
    </w:p>
    <w:p w14:paraId="0AD0DDB3">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639"/>
        <w:gridCol w:w="1609"/>
        <w:gridCol w:w="964"/>
        <w:gridCol w:w="1864"/>
        <w:gridCol w:w="1864"/>
        <w:gridCol w:w="1234"/>
        <w:gridCol w:w="1399"/>
        <w:gridCol w:w="1594"/>
        <w:gridCol w:w="1309"/>
        <w:gridCol w:w="1191"/>
      </w:tblGrid>
      <w:tr w14:paraId="5F0C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vMerge w:val="restart"/>
          </w:tcPr>
          <w:p w14:paraId="4F53FB0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p>
        </w:tc>
        <w:tc>
          <w:tcPr>
            <w:tcW w:w="2573" w:type="dxa"/>
            <w:gridSpan w:val="2"/>
          </w:tcPr>
          <w:p w14:paraId="6DD53399">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4962" w:type="dxa"/>
            <w:gridSpan w:val="3"/>
          </w:tcPr>
          <w:p w14:paraId="57E550D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Значение</w:t>
            </w:r>
          </w:p>
        </w:tc>
        <w:tc>
          <w:tcPr>
            <w:tcW w:w="1399" w:type="dxa"/>
            <w:vMerge w:val="restart"/>
          </w:tcPr>
          <w:p w14:paraId="78D57462">
            <w:pPr>
              <w:pStyle w:val="6"/>
              <w:jc w:val="center"/>
              <w:rPr>
                <w:rFonts w:hint="default" w:ascii="Liberation Serif" w:hAnsi="Liberation Serif" w:cs="Liberation Serif"/>
                <w:color w:val="auto"/>
                <w:sz w:val="28"/>
                <w:szCs w:val="28"/>
              </w:rPr>
            </w:pPr>
            <w:bookmarkStart w:id="39" w:name="P931"/>
            <w:bookmarkEnd w:id="39"/>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8</w:t>
            </w:r>
            <w:r>
              <w:rPr>
                <w:rFonts w:hint="default" w:ascii="Liberation Serif" w:hAnsi="Liberation Serif" w:cs="Liberation Serif"/>
                <w:color w:val="auto"/>
                <w:sz w:val="28"/>
                <w:szCs w:val="28"/>
              </w:rPr>
              <w:fldChar w:fldCharType="end"/>
            </w:r>
          </w:p>
        </w:tc>
        <w:tc>
          <w:tcPr>
            <w:tcW w:w="1594" w:type="dxa"/>
            <w:vMerge w:val="restart"/>
          </w:tcPr>
          <w:p w14:paraId="3678C192">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Отклонение, превышающее допустимое (возможное) значение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p>
        </w:tc>
        <w:tc>
          <w:tcPr>
            <w:tcW w:w="1309" w:type="dxa"/>
            <w:vMerge w:val="restart"/>
          </w:tcPr>
          <w:p w14:paraId="00E92A7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Причина отклонения</w:t>
            </w:r>
          </w:p>
        </w:tc>
        <w:tc>
          <w:tcPr>
            <w:tcW w:w="1191" w:type="dxa"/>
            <w:vMerge w:val="restart"/>
          </w:tcPr>
          <w:p w14:paraId="5FFCD26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Средний размер платы (цена, тариф) за единицу услуги</w:t>
            </w:r>
          </w:p>
        </w:tc>
      </w:tr>
      <w:tr w14:paraId="1A4B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vMerge w:val="continue"/>
          </w:tcPr>
          <w:p w14:paraId="4F068FC4">
            <w:pPr>
              <w:pStyle w:val="6"/>
              <w:rPr>
                <w:rFonts w:hint="default" w:ascii="Liberation Serif" w:hAnsi="Liberation Serif" w:cs="Liberation Serif"/>
                <w:color w:val="auto"/>
                <w:sz w:val="28"/>
                <w:szCs w:val="28"/>
              </w:rPr>
            </w:pPr>
          </w:p>
        </w:tc>
        <w:tc>
          <w:tcPr>
            <w:tcW w:w="1609" w:type="dxa"/>
          </w:tcPr>
          <w:p w14:paraId="3A6CC7E4">
            <w:pPr>
              <w:pStyle w:val="6"/>
              <w:jc w:val="center"/>
              <w:rPr>
                <w:rFonts w:hint="default" w:ascii="Liberation Serif" w:hAnsi="Liberation Serif" w:cs="Liberation Serif"/>
                <w:color w:val="auto"/>
                <w:sz w:val="28"/>
                <w:szCs w:val="28"/>
              </w:rPr>
            </w:pPr>
            <w:bookmarkStart w:id="40" w:name="P935"/>
            <w:bookmarkEnd w:id="40"/>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p>
        </w:tc>
        <w:tc>
          <w:tcPr>
            <w:tcW w:w="964" w:type="dxa"/>
          </w:tcPr>
          <w:p w14:paraId="059034C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p>
        </w:tc>
        <w:tc>
          <w:tcPr>
            <w:tcW w:w="1864" w:type="dxa"/>
          </w:tcPr>
          <w:p w14:paraId="7646D4F9">
            <w:pPr>
              <w:pStyle w:val="6"/>
              <w:jc w:val="center"/>
              <w:rPr>
                <w:rFonts w:hint="default" w:ascii="Liberation Serif" w:hAnsi="Liberation Serif" w:cs="Liberation Serif"/>
                <w:color w:val="auto"/>
                <w:sz w:val="28"/>
                <w:szCs w:val="28"/>
              </w:rPr>
            </w:pPr>
            <w:bookmarkStart w:id="41" w:name="P937"/>
            <w:bookmarkEnd w:id="41"/>
            <w:r>
              <w:rPr>
                <w:rFonts w:hint="default" w:ascii="Liberation Serif" w:hAnsi="Liberation Serif" w:cs="Liberation Serif"/>
                <w:color w:val="auto"/>
                <w:sz w:val="28"/>
                <w:szCs w:val="28"/>
              </w:rPr>
              <w:t xml:space="preserve">утверждено в муниципальном задании на год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p>
        </w:tc>
        <w:tc>
          <w:tcPr>
            <w:tcW w:w="1864" w:type="dxa"/>
          </w:tcPr>
          <w:p w14:paraId="2D51CB0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утверждено в муниципальном задании на отчетную дату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"P1099"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7</w:t>
            </w:r>
            <w:r>
              <w:rPr>
                <w:rFonts w:hint="default" w:ascii="Liberation Serif" w:hAnsi="Liberation Serif" w:cs="Liberation Serif"/>
                <w:color w:val="auto"/>
                <w:sz w:val="28"/>
                <w:szCs w:val="28"/>
              </w:rPr>
              <w:fldChar w:fldCharType="end"/>
            </w:r>
          </w:p>
        </w:tc>
        <w:tc>
          <w:tcPr>
            <w:tcW w:w="1234" w:type="dxa"/>
          </w:tcPr>
          <w:p w14:paraId="1D194467">
            <w:pPr>
              <w:pStyle w:val="6"/>
              <w:jc w:val="center"/>
              <w:rPr>
                <w:rFonts w:hint="default" w:ascii="Liberation Serif" w:hAnsi="Liberation Serif" w:cs="Liberation Serif"/>
                <w:color w:val="auto"/>
                <w:sz w:val="28"/>
                <w:szCs w:val="28"/>
              </w:rPr>
            </w:pPr>
            <w:bookmarkStart w:id="42" w:name="P939"/>
            <w:bookmarkEnd w:id="42"/>
            <w:r>
              <w:rPr>
                <w:rFonts w:hint="default" w:ascii="Liberation Serif" w:hAnsi="Liberation Serif" w:cs="Liberation Serif"/>
                <w:color w:val="auto"/>
                <w:sz w:val="28"/>
                <w:szCs w:val="28"/>
              </w:rPr>
              <w:t>исполнено на отчетную дату</w:t>
            </w:r>
          </w:p>
        </w:tc>
        <w:tc>
          <w:tcPr>
            <w:tcW w:w="1399" w:type="dxa"/>
            <w:vMerge w:val="continue"/>
          </w:tcPr>
          <w:p w14:paraId="0AE8F18E">
            <w:pPr>
              <w:pStyle w:val="6"/>
              <w:rPr>
                <w:rFonts w:hint="default" w:ascii="Liberation Serif" w:hAnsi="Liberation Serif" w:cs="Liberation Serif"/>
                <w:color w:val="auto"/>
                <w:sz w:val="28"/>
                <w:szCs w:val="28"/>
              </w:rPr>
            </w:pPr>
          </w:p>
        </w:tc>
        <w:tc>
          <w:tcPr>
            <w:tcW w:w="1594" w:type="dxa"/>
            <w:vMerge w:val="continue"/>
          </w:tcPr>
          <w:p w14:paraId="2A8B380F">
            <w:pPr>
              <w:pStyle w:val="6"/>
              <w:rPr>
                <w:rFonts w:hint="default" w:ascii="Liberation Serif" w:hAnsi="Liberation Serif" w:cs="Liberation Serif"/>
                <w:color w:val="auto"/>
                <w:sz w:val="28"/>
                <w:szCs w:val="28"/>
              </w:rPr>
            </w:pPr>
          </w:p>
        </w:tc>
        <w:tc>
          <w:tcPr>
            <w:tcW w:w="1309" w:type="dxa"/>
            <w:vMerge w:val="continue"/>
          </w:tcPr>
          <w:p w14:paraId="252828B7">
            <w:pPr>
              <w:pStyle w:val="6"/>
              <w:rPr>
                <w:rFonts w:hint="default" w:ascii="Liberation Serif" w:hAnsi="Liberation Serif" w:cs="Liberation Serif"/>
                <w:color w:val="auto"/>
                <w:sz w:val="28"/>
                <w:szCs w:val="28"/>
              </w:rPr>
            </w:pPr>
          </w:p>
        </w:tc>
        <w:tc>
          <w:tcPr>
            <w:tcW w:w="1191" w:type="dxa"/>
            <w:vMerge w:val="continue"/>
          </w:tcPr>
          <w:p w14:paraId="1D5E9CD3">
            <w:pPr>
              <w:pStyle w:val="6"/>
              <w:rPr>
                <w:rFonts w:hint="default" w:ascii="Liberation Serif" w:hAnsi="Liberation Serif" w:cs="Liberation Serif"/>
                <w:color w:val="auto"/>
                <w:sz w:val="28"/>
                <w:szCs w:val="28"/>
              </w:rPr>
            </w:pPr>
          </w:p>
        </w:tc>
      </w:tr>
      <w:tr w14:paraId="704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tcPr>
          <w:p w14:paraId="1A5B861B">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1</w:t>
            </w:r>
          </w:p>
        </w:tc>
        <w:tc>
          <w:tcPr>
            <w:tcW w:w="1609" w:type="dxa"/>
          </w:tcPr>
          <w:p w14:paraId="78E5291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2</w:t>
            </w:r>
          </w:p>
        </w:tc>
        <w:tc>
          <w:tcPr>
            <w:tcW w:w="964" w:type="dxa"/>
          </w:tcPr>
          <w:p w14:paraId="48E14F9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3</w:t>
            </w:r>
          </w:p>
        </w:tc>
        <w:tc>
          <w:tcPr>
            <w:tcW w:w="1864" w:type="dxa"/>
          </w:tcPr>
          <w:p w14:paraId="391DE96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4</w:t>
            </w:r>
          </w:p>
        </w:tc>
        <w:tc>
          <w:tcPr>
            <w:tcW w:w="1864" w:type="dxa"/>
          </w:tcPr>
          <w:p w14:paraId="0B4481E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5</w:t>
            </w:r>
          </w:p>
        </w:tc>
        <w:tc>
          <w:tcPr>
            <w:tcW w:w="1234" w:type="dxa"/>
          </w:tcPr>
          <w:p w14:paraId="739C356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6</w:t>
            </w:r>
          </w:p>
        </w:tc>
        <w:tc>
          <w:tcPr>
            <w:tcW w:w="1399" w:type="dxa"/>
          </w:tcPr>
          <w:p w14:paraId="7D11AAB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7</w:t>
            </w:r>
          </w:p>
        </w:tc>
        <w:tc>
          <w:tcPr>
            <w:tcW w:w="1594" w:type="dxa"/>
          </w:tcPr>
          <w:p w14:paraId="714CE575">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8</w:t>
            </w:r>
          </w:p>
        </w:tc>
        <w:tc>
          <w:tcPr>
            <w:tcW w:w="1309" w:type="dxa"/>
          </w:tcPr>
          <w:p w14:paraId="47B203E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9</w:t>
            </w:r>
          </w:p>
        </w:tc>
        <w:tc>
          <w:tcPr>
            <w:tcW w:w="1191" w:type="dxa"/>
          </w:tcPr>
          <w:p w14:paraId="6083873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10</w:t>
            </w:r>
          </w:p>
        </w:tc>
      </w:tr>
      <w:tr w14:paraId="353F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tcPr>
          <w:p w14:paraId="2B4CB649">
            <w:pPr>
              <w:pStyle w:val="6"/>
              <w:rPr>
                <w:rFonts w:hint="default" w:ascii="Liberation Serif" w:hAnsi="Liberation Serif" w:cs="Liberation Serif"/>
                <w:sz w:val="28"/>
                <w:szCs w:val="28"/>
              </w:rPr>
            </w:pPr>
          </w:p>
        </w:tc>
        <w:tc>
          <w:tcPr>
            <w:tcW w:w="1609" w:type="dxa"/>
          </w:tcPr>
          <w:p w14:paraId="6F5F9D0C">
            <w:pPr>
              <w:pStyle w:val="6"/>
              <w:rPr>
                <w:rFonts w:hint="default" w:ascii="Liberation Serif" w:hAnsi="Liberation Serif" w:cs="Liberation Serif"/>
                <w:sz w:val="28"/>
                <w:szCs w:val="28"/>
              </w:rPr>
            </w:pPr>
          </w:p>
        </w:tc>
        <w:tc>
          <w:tcPr>
            <w:tcW w:w="964" w:type="dxa"/>
          </w:tcPr>
          <w:p w14:paraId="2AD77D75">
            <w:pPr>
              <w:pStyle w:val="6"/>
              <w:rPr>
                <w:rFonts w:hint="default" w:ascii="Liberation Serif" w:hAnsi="Liberation Serif" w:cs="Liberation Serif"/>
                <w:sz w:val="28"/>
                <w:szCs w:val="28"/>
              </w:rPr>
            </w:pPr>
          </w:p>
        </w:tc>
        <w:tc>
          <w:tcPr>
            <w:tcW w:w="1864" w:type="dxa"/>
          </w:tcPr>
          <w:p w14:paraId="30877E8D">
            <w:pPr>
              <w:pStyle w:val="6"/>
              <w:rPr>
                <w:rFonts w:hint="default" w:ascii="Liberation Serif" w:hAnsi="Liberation Serif" w:cs="Liberation Serif"/>
                <w:sz w:val="28"/>
                <w:szCs w:val="28"/>
              </w:rPr>
            </w:pPr>
          </w:p>
        </w:tc>
        <w:tc>
          <w:tcPr>
            <w:tcW w:w="1864" w:type="dxa"/>
          </w:tcPr>
          <w:p w14:paraId="0AF67540">
            <w:pPr>
              <w:pStyle w:val="6"/>
              <w:rPr>
                <w:rFonts w:hint="default" w:ascii="Liberation Serif" w:hAnsi="Liberation Serif" w:cs="Liberation Serif"/>
                <w:sz w:val="28"/>
                <w:szCs w:val="28"/>
              </w:rPr>
            </w:pPr>
          </w:p>
        </w:tc>
        <w:tc>
          <w:tcPr>
            <w:tcW w:w="1234" w:type="dxa"/>
          </w:tcPr>
          <w:p w14:paraId="04CE880C">
            <w:pPr>
              <w:pStyle w:val="6"/>
              <w:rPr>
                <w:rFonts w:hint="default" w:ascii="Liberation Serif" w:hAnsi="Liberation Serif" w:cs="Liberation Serif"/>
                <w:sz w:val="28"/>
                <w:szCs w:val="28"/>
              </w:rPr>
            </w:pPr>
          </w:p>
        </w:tc>
        <w:tc>
          <w:tcPr>
            <w:tcW w:w="1399" w:type="dxa"/>
          </w:tcPr>
          <w:p w14:paraId="3BB8BB21">
            <w:pPr>
              <w:pStyle w:val="6"/>
              <w:rPr>
                <w:rFonts w:hint="default" w:ascii="Liberation Serif" w:hAnsi="Liberation Serif" w:cs="Liberation Serif"/>
                <w:sz w:val="28"/>
                <w:szCs w:val="28"/>
              </w:rPr>
            </w:pPr>
          </w:p>
        </w:tc>
        <w:tc>
          <w:tcPr>
            <w:tcW w:w="1594" w:type="dxa"/>
          </w:tcPr>
          <w:p w14:paraId="177A8BFB">
            <w:pPr>
              <w:pStyle w:val="6"/>
              <w:rPr>
                <w:rFonts w:hint="default" w:ascii="Liberation Serif" w:hAnsi="Liberation Serif" w:cs="Liberation Serif"/>
                <w:sz w:val="28"/>
                <w:szCs w:val="28"/>
              </w:rPr>
            </w:pPr>
          </w:p>
        </w:tc>
        <w:tc>
          <w:tcPr>
            <w:tcW w:w="1309" w:type="dxa"/>
          </w:tcPr>
          <w:p w14:paraId="71FFF1B5">
            <w:pPr>
              <w:pStyle w:val="6"/>
              <w:rPr>
                <w:rFonts w:hint="default" w:ascii="Liberation Serif" w:hAnsi="Liberation Serif" w:cs="Liberation Serif"/>
                <w:sz w:val="28"/>
                <w:szCs w:val="28"/>
              </w:rPr>
            </w:pPr>
          </w:p>
        </w:tc>
        <w:tc>
          <w:tcPr>
            <w:tcW w:w="1191" w:type="dxa"/>
          </w:tcPr>
          <w:p w14:paraId="31A1C5C4">
            <w:pPr>
              <w:pStyle w:val="6"/>
              <w:rPr>
                <w:rFonts w:hint="default" w:ascii="Liberation Serif" w:hAnsi="Liberation Serif" w:cs="Liberation Serif"/>
                <w:sz w:val="28"/>
                <w:szCs w:val="28"/>
              </w:rPr>
            </w:pPr>
          </w:p>
        </w:tc>
      </w:tr>
    </w:tbl>
    <w:p w14:paraId="518B9BD8">
      <w:pPr>
        <w:pStyle w:val="6"/>
        <w:jc w:val="both"/>
        <w:rPr>
          <w:rFonts w:hint="default" w:ascii="Liberation Serif" w:hAnsi="Liberation Serif" w:cs="Liberation Serif"/>
          <w:sz w:val="28"/>
          <w:szCs w:val="28"/>
        </w:rPr>
      </w:pPr>
    </w:p>
    <w:p w14:paraId="1D0361D4">
      <w:pPr>
        <w:pStyle w:val="6"/>
        <w:jc w:val="center"/>
        <w:outlineLvl w:val="2"/>
        <w:rPr>
          <w:rFonts w:hint="default" w:ascii="Liberation Serif" w:hAnsi="Liberation Serif" w:cs="Liberation Serif"/>
          <w:sz w:val="28"/>
          <w:szCs w:val="28"/>
        </w:rPr>
      </w:pPr>
    </w:p>
    <w:p w14:paraId="7372C672">
      <w:pPr>
        <w:pStyle w:val="6"/>
        <w:jc w:val="center"/>
        <w:outlineLvl w:val="2"/>
        <w:rPr>
          <w:rFonts w:hint="default" w:ascii="Liberation Serif" w:hAnsi="Liberation Serif" w:cs="Liberation Serif"/>
          <w:sz w:val="28"/>
          <w:szCs w:val="28"/>
        </w:rPr>
      </w:pPr>
    </w:p>
    <w:p w14:paraId="55C7E01F">
      <w:pPr>
        <w:pStyle w:val="6"/>
        <w:jc w:val="center"/>
        <w:outlineLvl w:val="2"/>
        <w:rPr>
          <w:rFonts w:hint="default" w:ascii="Liberation Serif" w:hAnsi="Liberation Serif" w:cs="Liberation Serif"/>
          <w:sz w:val="28"/>
          <w:szCs w:val="28"/>
        </w:rPr>
      </w:pPr>
    </w:p>
    <w:p w14:paraId="5B11FB6A">
      <w:pPr>
        <w:pStyle w:val="6"/>
        <w:jc w:val="center"/>
        <w:outlineLvl w:val="2"/>
        <w:rPr>
          <w:rFonts w:hint="default" w:ascii="Liberation Serif" w:hAnsi="Liberation Serif" w:cs="Liberation Serif"/>
          <w:sz w:val="28"/>
          <w:szCs w:val="28"/>
        </w:rPr>
      </w:pPr>
    </w:p>
    <w:p w14:paraId="66BDF1DB">
      <w:pPr>
        <w:pStyle w:val="6"/>
        <w:jc w:val="center"/>
        <w:outlineLvl w:val="2"/>
        <w:rPr>
          <w:rFonts w:hint="default" w:ascii="Liberation Serif" w:hAnsi="Liberation Serif" w:cs="Liberation Serif"/>
          <w:sz w:val="28"/>
          <w:szCs w:val="28"/>
        </w:rPr>
      </w:pPr>
    </w:p>
    <w:p w14:paraId="369F680D">
      <w:pPr>
        <w:pStyle w:val="6"/>
        <w:jc w:val="center"/>
        <w:outlineLvl w:val="2"/>
        <w:rPr>
          <w:rFonts w:hint="default" w:ascii="Liberation Serif" w:hAnsi="Liberation Serif" w:cs="Liberation Serif"/>
          <w:color w:val="auto"/>
          <w:sz w:val="28"/>
          <w:szCs w:val="28"/>
        </w:rPr>
      </w:pPr>
      <w:r>
        <w:rPr>
          <w:rFonts w:hint="default" w:ascii="Liberation Serif" w:hAnsi="Liberation Serif" w:cs="Liberation Serif"/>
          <w:sz w:val="28"/>
          <w:szCs w:val="28"/>
        </w:rPr>
        <w:t>Часть 2. Сведения о выполняемых работах</w:t>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10</w:t>
      </w:r>
      <w:r>
        <w:rPr>
          <w:rFonts w:hint="default" w:ascii="Liberation Serif" w:hAnsi="Liberation Serif" w:cs="Liberation Serif"/>
          <w:color w:val="auto"/>
          <w:sz w:val="28"/>
          <w:szCs w:val="28"/>
        </w:rPr>
        <w:fldChar w:fldCharType="end"/>
      </w:r>
    </w:p>
    <w:p w14:paraId="65F55D28">
      <w:pPr>
        <w:pStyle w:val="6"/>
        <w:jc w:val="both"/>
        <w:rPr>
          <w:rFonts w:hint="default" w:ascii="Liberation Serif" w:hAnsi="Liberation Serif" w:cs="Liberation Serif"/>
          <w:sz w:val="28"/>
          <w:szCs w:val="28"/>
        </w:rPr>
      </w:pPr>
    </w:p>
    <w:p w14:paraId="58748A3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Раздел ____</w:t>
      </w:r>
    </w:p>
    <w:p w14:paraId="67FC75EE">
      <w:pPr>
        <w:pStyle w:val="6"/>
        <w:jc w:val="both"/>
        <w:rPr>
          <w:rFonts w:hint="default" w:ascii="Liberation Serif" w:hAnsi="Liberation Serif" w:cs="Liberation Serif"/>
          <w:sz w:val="28"/>
          <w:szCs w:val="28"/>
        </w:rPr>
      </w:pPr>
    </w:p>
    <w:p w14:paraId="60C9099B">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1. Характеристики работы.</w:t>
      </w:r>
    </w:p>
    <w:p w14:paraId="3C1F45D7">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608"/>
        <w:gridCol w:w="1928"/>
        <w:gridCol w:w="1684"/>
        <w:gridCol w:w="1684"/>
        <w:gridCol w:w="1684"/>
        <w:gridCol w:w="1984"/>
        <w:gridCol w:w="1984"/>
      </w:tblGrid>
      <w:tr w14:paraId="1857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51AE97E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работы</w:t>
            </w:r>
          </w:p>
        </w:tc>
        <w:tc>
          <w:tcPr>
            <w:tcW w:w="1928" w:type="dxa"/>
            <w:vMerge w:val="restart"/>
          </w:tcPr>
          <w:p w14:paraId="7C5F5A3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Уникальный номер реестровой записи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p>
        </w:tc>
        <w:tc>
          <w:tcPr>
            <w:tcW w:w="5052" w:type="dxa"/>
            <w:gridSpan w:val="3"/>
          </w:tcPr>
          <w:p w14:paraId="6441FB0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содержание работы (по справочникам)</w:t>
            </w:r>
          </w:p>
        </w:tc>
        <w:tc>
          <w:tcPr>
            <w:tcW w:w="3968" w:type="dxa"/>
            <w:gridSpan w:val="2"/>
          </w:tcPr>
          <w:p w14:paraId="54F67A2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Показатель, характеризующий условия (формы) выполнения работы</w:t>
            </w:r>
          </w:p>
          <w:p w14:paraId="02C37F4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(по справочникам)</w:t>
            </w:r>
          </w:p>
        </w:tc>
      </w:tr>
      <w:tr w14:paraId="41BB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continue"/>
          </w:tcPr>
          <w:p w14:paraId="4B01690E">
            <w:pPr>
              <w:pStyle w:val="6"/>
              <w:rPr>
                <w:rFonts w:hint="default" w:ascii="Liberation Serif" w:hAnsi="Liberation Serif" w:cs="Liberation Serif"/>
                <w:sz w:val="28"/>
                <w:szCs w:val="28"/>
              </w:rPr>
            </w:pPr>
          </w:p>
        </w:tc>
        <w:tc>
          <w:tcPr>
            <w:tcW w:w="1928" w:type="dxa"/>
            <w:vMerge w:val="continue"/>
          </w:tcPr>
          <w:p w14:paraId="4B90470D">
            <w:pPr>
              <w:pStyle w:val="6"/>
              <w:rPr>
                <w:rFonts w:hint="default" w:ascii="Liberation Serif" w:hAnsi="Liberation Serif" w:cs="Liberation Serif"/>
                <w:color w:val="auto"/>
                <w:sz w:val="28"/>
                <w:szCs w:val="28"/>
              </w:rPr>
            </w:pPr>
          </w:p>
        </w:tc>
        <w:tc>
          <w:tcPr>
            <w:tcW w:w="1684" w:type="dxa"/>
          </w:tcPr>
          <w:p w14:paraId="46AA2A4A">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w:t>
            </w:r>
          </w:p>
          <w:p w14:paraId="2006ED4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684" w:type="dxa"/>
          </w:tcPr>
          <w:p w14:paraId="0300CE5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w:t>
            </w:r>
          </w:p>
          <w:p w14:paraId="6A770CB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684" w:type="dxa"/>
          </w:tcPr>
          <w:p w14:paraId="7F129A3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w:t>
            </w:r>
          </w:p>
          <w:p w14:paraId="1724E76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984" w:type="dxa"/>
          </w:tcPr>
          <w:p w14:paraId="5460E1C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w:t>
            </w:r>
          </w:p>
          <w:p w14:paraId="14F3D8E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c>
          <w:tcPr>
            <w:tcW w:w="1984" w:type="dxa"/>
          </w:tcPr>
          <w:p w14:paraId="430B7FA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________</w:t>
            </w:r>
          </w:p>
          <w:p w14:paraId="3762BE9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tc>
      </w:tr>
      <w:tr w14:paraId="18F9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BA7C7B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928" w:type="dxa"/>
          </w:tcPr>
          <w:p w14:paraId="609A1C4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1684" w:type="dxa"/>
          </w:tcPr>
          <w:p w14:paraId="2797A0E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684" w:type="dxa"/>
          </w:tcPr>
          <w:p w14:paraId="7FCD9C2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684" w:type="dxa"/>
          </w:tcPr>
          <w:p w14:paraId="6099CBF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984" w:type="dxa"/>
          </w:tcPr>
          <w:p w14:paraId="5EF7ECB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984" w:type="dxa"/>
          </w:tcPr>
          <w:p w14:paraId="1A67BB6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r>
      <w:tr w14:paraId="2701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5C2A884D">
            <w:pPr>
              <w:pStyle w:val="6"/>
              <w:rPr>
                <w:rFonts w:hint="default" w:ascii="Liberation Serif" w:hAnsi="Liberation Serif" w:cs="Liberation Serif"/>
                <w:sz w:val="28"/>
                <w:szCs w:val="28"/>
              </w:rPr>
            </w:pPr>
          </w:p>
        </w:tc>
        <w:tc>
          <w:tcPr>
            <w:tcW w:w="1928" w:type="dxa"/>
          </w:tcPr>
          <w:p w14:paraId="749A6369">
            <w:pPr>
              <w:pStyle w:val="6"/>
              <w:rPr>
                <w:rFonts w:hint="default" w:ascii="Liberation Serif" w:hAnsi="Liberation Serif" w:cs="Liberation Serif"/>
                <w:sz w:val="28"/>
                <w:szCs w:val="28"/>
              </w:rPr>
            </w:pPr>
          </w:p>
        </w:tc>
        <w:tc>
          <w:tcPr>
            <w:tcW w:w="1684" w:type="dxa"/>
          </w:tcPr>
          <w:p w14:paraId="40B5CB72">
            <w:pPr>
              <w:pStyle w:val="6"/>
              <w:rPr>
                <w:rFonts w:hint="default" w:ascii="Liberation Serif" w:hAnsi="Liberation Serif" w:cs="Liberation Serif"/>
                <w:sz w:val="28"/>
                <w:szCs w:val="28"/>
              </w:rPr>
            </w:pPr>
          </w:p>
        </w:tc>
        <w:tc>
          <w:tcPr>
            <w:tcW w:w="1684" w:type="dxa"/>
          </w:tcPr>
          <w:p w14:paraId="5B1A4C36">
            <w:pPr>
              <w:pStyle w:val="6"/>
              <w:rPr>
                <w:rFonts w:hint="default" w:ascii="Liberation Serif" w:hAnsi="Liberation Serif" w:cs="Liberation Serif"/>
                <w:sz w:val="28"/>
                <w:szCs w:val="28"/>
              </w:rPr>
            </w:pPr>
          </w:p>
        </w:tc>
        <w:tc>
          <w:tcPr>
            <w:tcW w:w="1684" w:type="dxa"/>
          </w:tcPr>
          <w:p w14:paraId="52D5F883">
            <w:pPr>
              <w:pStyle w:val="6"/>
              <w:rPr>
                <w:rFonts w:hint="default" w:ascii="Liberation Serif" w:hAnsi="Liberation Serif" w:cs="Liberation Serif"/>
                <w:sz w:val="28"/>
                <w:szCs w:val="28"/>
              </w:rPr>
            </w:pPr>
          </w:p>
        </w:tc>
        <w:tc>
          <w:tcPr>
            <w:tcW w:w="1984" w:type="dxa"/>
          </w:tcPr>
          <w:p w14:paraId="033E7481">
            <w:pPr>
              <w:pStyle w:val="6"/>
              <w:rPr>
                <w:rFonts w:hint="default" w:ascii="Liberation Serif" w:hAnsi="Liberation Serif" w:cs="Liberation Serif"/>
                <w:sz w:val="28"/>
                <w:szCs w:val="28"/>
              </w:rPr>
            </w:pPr>
          </w:p>
        </w:tc>
        <w:tc>
          <w:tcPr>
            <w:tcW w:w="1984" w:type="dxa"/>
          </w:tcPr>
          <w:p w14:paraId="4EAAF80B">
            <w:pPr>
              <w:pStyle w:val="6"/>
              <w:rPr>
                <w:rFonts w:hint="default" w:ascii="Liberation Serif" w:hAnsi="Liberation Serif" w:cs="Liberation Serif"/>
                <w:sz w:val="28"/>
                <w:szCs w:val="28"/>
              </w:rPr>
            </w:pPr>
          </w:p>
        </w:tc>
      </w:tr>
    </w:tbl>
    <w:p w14:paraId="77444D94">
      <w:pPr>
        <w:pStyle w:val="6"/>
        <w:jc w:val="both"/>
        <w:rPr>
          <w:rFonts w:hint="default" w:ascii="Liberation Serif" w:hAnsi="Liberation Serif" w:cs="Liberation Serif"/>
          <w:sz w:val="28"/>
          <w:szCs w:val="28"/>
        </w:rPr>
      </w:pPr>
    </w:p>
    <w:p w14:paraId="550F61C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2. Категории потребителей работы __________________________________________</w:t>
      </w:r>
    </w:p>
    <w:p w14:paraId="0B33683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20311FF9">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3. Сведения о фактическом достижении показателей, характеризующих объем и качество работы:</w:t>
      </w:r>
    </w:p>
    <w:p w14:paraId="13B498B9">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3.1. Сведения о фактическом достижении показателей, характеризующих качество работы.</w:t>
      </w:r>
    </w:p>
    <w:p w14:paraId="4F5A94ED">
      <w:pPr>
        <w:pStyle w:val="6"/>
        <w:jc w:val="both"/>
        <w:rPr>
          <w:rFonts w:hint="default" w:ascii="Liberation Serif" w:hAnsi="Liberation Serif" w:cs="Liberation Serif"/>
          <w:sz w:val="28"/>
          <w:szCs w:val="28"/>
        </w:rPr>
      </w:pPr>
    </w:p>
    <w:p w14:paraId="21D37350">
      <w:pPr>
        <w:pStyle w:val="6"/>
        <w:spacing w:after="1"/>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57"/>
        <w:gridCol w:w="1757"/>
        <w:gridCol w:w="850"/>
        <w:gridCol w:w="2154"/>
        <w:gridCol w:w="1474"/>
        <w:gridCol w:w="1531"/>
        <w:gridCol w:w="1757"/>
        <w:gridCol w:w="1417"/>
        <w:gridCol w:w="907"/>
      </w:tblGrid>
      <w:tr w14:paraId="4C1A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vMerge w:val="restart"/>
          </w:tcPr>
          <w:p w14:paraId="21C429AC">
            <w:pPr>
              <w:pStyle w:val="6"/>
              <w:jc w:val="center"/>
              <w:rPr>
                <w:rFonts w:hint="default" w:ascii="Liberation Serif" w:hAnsi="Liberation Serif" w:cs="Liberation Serif"/>
                <w:color w:val="auto"/>
                <w:sz w:val="28"/>
                <w:szCs w:val="28"/>
              </w:rPr>
            </w:pPr>
            <w:bookmarkStart w:id="43" w:name="P1003"/>
            <w:bookmarkEnd w:id="43"/>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2607" w:type="dxa"/>
            <w:gridSpan w:val="2"/>
          </w:tcPr>
          <w:p w14:paraId="476584C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3628" w:type="dxa"/>
            <w:gridSpan w:val="2"/>
          </w:tcPr>
          <w:p w14:paraId="7A70C9A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Значение</w:t>
            </w:r>
          </w:p>
        </w:tc>
        <w:tc>
          <w:tcPr>
            <w:tcW w:w="1531" w:type="dxa"/>
            <w:vMerge w:val="restart"/>
          </w:tcPr>
          <w:p w14:paraId="2B816A2F">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13</w:t>
            </w:r>
            <w:r>
              <w:rPr>
                <w:rFonts w:hint="default" w:ascii="Liberation Serif" w:hAnsi="Liberation Serif" w:cs="Liberation Serif"/>
                <w:color w:val="auto"/>
                <w:sz w:val="28"/>
                <w:szCs w:val="28"/>
              </w:rPr>
              <w:fldChar w:fldCharType="end"/>
            </w:r>
          </w:p>
        </w:tc>
        <w:tc>
          <w:tcPr>
            <w:tcW w:w="1757" w:type="dxa"/>
            <w:vMerge w:val="restart"/>
          </w:tcPr>
          <w:p w14:paraId="5268F1C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Отклонение, превышающее допустимое (возможное) значение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14</w:t>
            </w:r>
            <w:r>
              <w:rPr>
                <w:rFonts w:hint="default" w:ascii="Liberation Serif" w:hAnsi="Liberation Serif" w:cs="Liberation Serif"/>
                <w:color w:val="auto"/>
                <w:sz w:val="28"/>
                <w:szCs w:val="28"/>
              </w:rPr>
              <w:fldChar w:fldCharType="end"/>
            </w:r>
          </w:p>
        </w:tc>
        <w:tc>
          <w:tcPr>
            <w:tcW w:w="1417" w:type="dxa"/>
            <w:vMerge w:val="restart"/>
          </w:tcPr>
          <w:p w14:paraId="56B077B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Причина отклонения</w:t>
            </w:r>
          </w:p>
        </w:tc>
        <w:tc>
          <w:tcPr>
            <w:tcW w:w="907" w:type="dxa"/>
            <w:vMerge w:val="restart"/>
          </w:tcPr>
          <w:p w14:paraId="4B306BB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Коэффициент весомости</w:t>
            </w:r>
          </w:p>
        </w:tc>
      </w:tr>
      <w:tr w14:paraId="7C25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vMerge w:val="continue"/>
          </w:tcPr>
          <w:p w14:paraId="18AF2843">
            <w:pPr>
              <w:pStyle w:val="6"/>
              <w:rPr>
                <w:rFonts w:hint="default" w:ascii="Liberation Serif" w:hAnsi="Liberation Serif" w:cs="Liberation Serif"/>
                <w:sz w:val="28"/>
                <w:szCs w:val="28"/>
              </w:rPr>
            </w:pPr>
          </w:p>
        </w:tc>
        <w:tc>
          <w:tcPr>
            <w:tcW w:w="1757" w:type="dxa"/>
          </w:tcPr>
          <w:p w14:paraId="5092983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850" w:type="dxa"/>
          </w:tcPr>
          <w:p w14:paraId="0F18215D">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2154" w:type="dxa"/>
          </w:tcPr>
          <w:p w14:paraId="6FF0D631">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утверждено в муниципальном задании на год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12</w:t>
            </w:r>
            <w:r>
              <w:rPr>
                <w:rFonts w:hint="default" w:ascii="Liberation Serif" w:hAnsi="Liberation Serif" w:cs="Liberation Serif"/>
                <w:color w:val="auto"/>
                <w:sz w:val="28"/>
                <w:szCs w:val="28"/>
              </w:rPr>
              <w:fldChar w:fldCharType="end"/>
            </w:r>
          </w:p>
        </w:tc>
        <w:tc>
          <w:tcPr>
            <w:tcW w:w="1474" w:type="dxa"/>
          </w:tcPr>
          <w:p w14:paraId="3CBE182C">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исполнено на отчетную дату</w:t>
            </w:r>
          </w:p>
        </w:tc>
        <w:tc>
          <w:tcPr>
            <w:tcW w:w="1531" w:type="dxa"/>
            <w:vMerge w:val="continue"/>
          </w:tcPr>
          <w:p w14:paraId="08FB03F1">
            <w:pPr>
              <w:pStyle w:val="6"/>
              <w:rPr>
                <w:rFonts w:hint="default" w:ascii="Liberation Serif" w:hAnsi="Liberation Serif" w:cs="Liberation Serif"/>
                <w:sz w:val="28"/>
                <w:szCs w:val="28"/>
              </w:rPr>
            </w:pPr>
          </w:p>
        </w:tc>
        <w:tc>
          <w:tcPr>
            <w:tcW w:w="1757" w:type="dxa"/>
            <w:vMerge w:val="continue"/>
          </w:tcPr>
          <w:p w14:paraId="08334937">
            <w:pPr>
              <w:pStyle w:val="6"/>
              <w:rPr>
                <w:rFonts w:hint="default" w:ascii="Liberation Serif" w:hAnsi="Liberation Serif" w:cs="Liberation Serif"/>
                <w:sz w:val="28"/>
                <w:szCs w:val="28"/>
              </w:rPr>
            </w:pPr>
          </w:p>
        </w:tc>
        <w:tc>
          <w:tcPr>
            <w:tcW w:w="1417" w:type="dxa"/>
            <w:vMerge w:val="continue"/>
          </w:tcPr>
          <w:p w14:paraId="4917F0AD">
            <w:pPr>
              <w:pStyle w:val="6"/>
              <w:rPr>
                <w:rFonts w:hint="default" w:ascii="Liberation Serif" w:hAnsi="Liberation Serif" w:cs="Liberation Serif"/>
                <w:sz w:val="28"/>
                <w:szCs w:val="28"/>
              </w:rPr>
            </w:pPr>
          </w:p>
        </w:tc>
        <w:tc>
          <w:tcPr>
            <w:tcW w:w="907" w:type="dxa"/>
            <w:vMerge w:val="continue"/>
          </w:tcPr>
          <w:p w14:paraId="3541ADF6">
            <w:pPr>
              <w:pStyle w:val="6"/>
              <w:rPr>
                <w:rFonts w:hint="default" w:ascii="Liberation Serif" w:hAnsi="Liberation Serif" w:cs="Liberation Serif"/>
                <w:sz w:val="28"/>
                <w:szCs w:val="28"/>
              </w:rPr>
            </w:pPr>
          </w:p>
        </w:tc>
      </w:tr>
      <w:tr w14:paraId="4374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568269C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757" w:type="dxa"/>
          </w:tcPr>
          <w:p w14:paraId="4ED8B63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850" w:type="dxa"/>
          </w:tcPr>
          <w:p w14:paraId="067832A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2154" w:type="dxa"/>
          </w:tcPr>
          <w:p w14:paraId="5ACC712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474" w:type="dxa"/>
          </w:tcPr>
          <w:p w14:paraId="6194B0C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531" w:type="dxa"/>
          </w:tcPr>
          <w:p w14:paraId="2C77F2A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757" w:type="dxa"/>
          </w:tcPr>
          <w:p w14:paraId="12C54C3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417" w:type="dxa"/>
          </w:tcPr>
          <w:p w14:paraId="16C778D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c>
          <w:tcPr>
            <w:tcW w:w="907" w:type="dxa"/>
          </w:tcPr>
          <w:p w14:paraId="0AEF358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9</w:t>
            </w:r>
          </w:p>
        </w:tc>
      </w:tr>
      <w:tr w14:paraId="5BB0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13294081">
            <w:pPr>
              <w:pStyle w:val="6"/>
              <w:rPr>
                <w:rFonts w:hint="default" w:ascii="Liberation Serif" w:hAnsi="Liberation Serif" w:cs="Liberation Serif"/>
                <w:sz w:val="28"/>
                <w:szCs w:val="28"/>
              </w:rPr>
            </w:pPr>
          </w:p>
        </w:tc>
        <w:tc>
          <w:tcPr>
            <w:tcW w:w="1757" w:type="dxa"/>
          </w:tcPr>
          <w:p w14:paraId="0CD615EC">
            <w:pPr>
              <w:pStyle w:val="6"/>
              <w:rPr>
                <w:rFonts w:hint="default" w:ascii="Liberation Serif" w:hAnsi="Liberation Serif" w:cs="Liberation Serif"/>
                <w:sz w:val="28"/>
                <w:szCs w:val="28"/>
              </w:rPr>
            </w:pPr>
          </w:p>
        </w:tc>
        <w:tc>
          <w:tcPr>
            <w:tcW w:w="850" w:type="dxa"/>
          </w:tcPr>
          <w:p w14:paraId="1E3DE296">
            <w:pPr>
              <w:pStyle w:val="6"/>
              <w:rPr>
                <w:rFonts w:hint="default" w:ascii="Liberation Serif" w:hAnsi="Liberation Serif" w:cs="Liberation Serif"/>
                <w:sz w:val="28"/>
                <w:szCs w:val="28"/>
              </w:rPr>
            </w:pPr>
          </w:p>
        </w:tc>
        <w:tc>
          <w:tcPr>
            <w:tcW w:w="2154" w:type="dxa"/>
          </w:tcPr>
          <w:p w14:paraId="2F2FBBF7">
            <w:pPr>
              <w:pStyle w:val="6"/>
              <w:rPr>
                <w:rFonts w:hint="default" w:ascii="Liberation Serif" w:hAnsi="Liberation Serif" w:cs="Liberation Serif"/>
                <w:sz w:val="28"/>
                <w:szCs w:val="28"/>
              </w:rPr>
            </w:pPr>
          </w:p>
        </w:tc>
        <w:tc>
          <w:tcPr>
            <w:tcW w:w="1474" w:type="dxa"/>
          </w:tcPr>
          <w:p w14:paraId="392CCE6C">
            <w:pPr>
              <w:pStyle w:val="6"/>
              <w:rPr>
                <w:rFonts w:hint="default" w:ascii="Liberation Serif" w:hAnsi="Liberation Serif" w:cs="Liberation Serif"/>
                <w:sz w:val="28"/>
                <w:szCs w:val="28"/>
              </w:rPr>
            </w:pPr>
          </w:p>
        </w:tc>
        <w:tc>
          <w:tcPr>
            <w:tcW w:w="1531" w:type="dxa"/>
          </w:tcPr>
          <w:p w14:paraId="438C1898">
            <w:pPr>
              <w:pStyle w:val="6"/>
              <w:rPr>
                <w:rFonts w:hint="default" w:ascii="Liberation Serif" w:hAnsi="Liberation Serif" w:cs="Liberation Serif"/>
                <w:sz w:val="28"/>
                <w:szCs w:val="28"/>
              </w:rPr>
            </w:pPr>
          </w:p>
        </w:tc>
        <w:tc>
          <w:tcPr>
            <w:tcW w:w="1757" w:type="dxa"/>
          </w:tcPr>
          <w:p w14:paraId="7C8125FA">
            <w:pPr>
              <w:pStyle w:val="6"/>
              <w:rPr>
                <w:rFonts w:hint="default" w:ascii="Liberation Serif" w:hAnsi="Liberation Serif" w:cs="Liberation Serif"/>
                <w:sz w:val="28"/>
                <w:szCs w:val="28"/>
              </w:rPr>
            </w:pPr>
          </w:p>
        </w:tc>
        <w:tc>
          <w:tcPr>
            <w:tcW w:w="1417" w:type="dxa"/>
          </w:tcPr>
          <w:p w14:paraId="2719CD3C">
            <w:pPr>
              <w:pStyle w:val="6"/>
              <w:rPr>
                <w:rFonts w:hint="default" w:ascii="Liberation Serif" w:hAnsi="Liberation Serif" w:cs="Liberation Serif"/>
                <w:sz w:val="28"/>
                <w:szCs w:val="28"/>
              </w:rPr>
            </w:pPr>
          </w:p>
        </w:tc>
        <w:tc>
          <w:tcPr>
            <w:tcW w:w="907" w:type="dxa"/>
          </w:tcPr>
          <w:p w14:paraId="5688D9F2">
            <w:pPr>
              <w:pStyle w:val="6"/>
              <w:rPr>
                <w:rFonts w:hint="default" w:ascii="Liberation Serif" w:hAnsi="Liberation Serif" w:cs="Liberation Serif"/>
                <w:sz w:val="28"/>
                <w:szCs w:val="28"/>
              </w:rPr>
            </w:pPr>
          </w:p>
        </w:tc>
      </w:tr>
      <w:tr w14:paraId="4F45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1F42ADC7">
            <w:pPr>
              <w:pStyle w:val="6"/>
              <w:rPr>
                <w:rFonts w:hint="default" w:ascii="Liberation Serif" w:hAnsi="Liberation Serif" w:cs="Liberation Serif"/>
                <w:sz w:val="28"/>
                <w:szCs w:val="28"/>
              </w:rPr>
            </w:pPr>
          </w:p>
        </w:tc>
        <w:tc>
          <w:tcPr>
            <w:tcW w:w="1757" w:type="dxa"/>
          </w:tcPr>
          <w:p w14:paraId="1DAD352A">
            <w:pPr>
              <w:pStyle w:val="6"/>
              <w:rPr>
                <w:rFonts w:hint="default" w:ascii="Liberation Serif" w:hAnsi="Liberation Serif" w:cs="Liberation Serif"/>
                <w:sz w:val="28"/>
                <w:szCs w:val="28"/>
              </w:rPr>
            </w:pPr>
          </w:p>
        </w:tc>
        <w:tc>
          <w:tcPr>
            <w:tcW w:w="850" w:type="dxa"/>
          </w:tcPr>
          <w:p w14:paraId="3FC24A6E">
            <w:pPr>
              <w:pStyle w:val="6"/>
              <w:rPr>
                <w:rFonts w:hint="default" w:ascii="Liberation Serif" w:hAnsi="Liberation Serif" w:cs="Liberation Serif"/>
                <w:sz w:val="28"/>
                <w:szCs w:val="28"/>
              </w:rPr>
            </w:pPr>
          </w:p>
        </w:tc>
        <w:tc>
          <w:tcPr>
            <w:tcW w:w="2154" w:type="dxa"/>
          </w:tcPr>
          <w:p w14:paraId="04E2B422">
            <w:pPr>
              <w:pStyle w:val="6"/>
              <w:rPr>
                <w:rFonts w:hint="default" w:ascii="Liberation Serif" w:hAnsi="Liberation Serif" w:cs="Liberation Serif"/>
                <w:sz w:val="28"/>
                <w:szCs w:val="28"/>
              </w:rPr>
            </w:pPr>
          </w:p>
        </w:tc>
        <w:tc>
          <w:tcPr>
            <w:tcW w:w="1474" w:type="dxa"/>
          </w:tcPr>
          <w:p w14:paraId="22DFC069">
            <w:pPr>
              <w:pStyle w:val="6"/>
              <w:rPr>
                <w:rFonts w:hint="default" w:ascii="Liberation Serif" w:hAnsi="Liberation Serif" w:cs="Liberation Serif"/>
                <w:sz w:val="28"/>
                <w:szCs w:val="28"/>
              </w:rPr>
            </w:pPr>
          </w:p>
        </w:tc>
        <w:tc>
          <w:tcPr>
            <w:tcW w:w="1531" w:type="dxa"/>
          </w:tcPr>
          <w:p w14:paraId="3C860C0B">
            <w:pPr>
              <w:pStyle w:val="6"/>
              <w:rPr>
                <w:rFonts w:hint="default" w:ascii="Liberation Serif" w:hAnsi="Liberation Serif" w:cs="Liberation Serif"/>
                <w:sz w:val="28"/>
                <w:szCs w:val="28"/>
              </w:rPr>
            </w:pPr>
          </w:p>
        </w:tc>
        <w:tc>
          <w:tcPr>
            <w:tcW w:w="1757" w:type="dxa"/>
          </w:tcPr>
          <w:p w14:paraId="2279B5A7">
            <w:pPr>
              <w:pStyle w:val="6"/>
              <w:rPr>
                <w:rFonts w:hint="default" w:ascii="Liberation Serif" w:hAnsi="Liberation Serif" w:cs="Liberation Serif"/>
                <w:sz w:val="28"/>
                <w:szCs w:val="28"/>
              </w:rPr>
            </w:pPr>
          </w:p>
        </w:tc>
        <w:tc>
          <w:tcPr>
            <w:tcW w:w="1417" w:type="dxa"/>
          </w:tcPr>
          <w:p w14:paraId="57645236">
            <w:pPr>
              <w:pStyle w:val="6"/>
              <w:rPr>
                <w:rFonts w:hint="default" w:ascii="Liberation Serif" w:hAnsi="Liberation Serif" w:cs="Liberation Serif"/>
                <w:sz w:val="28"/>
                <w:szCs w:val="28"/>
              </w:rPr>
            </w:pPr>
          </w:p>
        </w:tc>
        <w:tc>
          <w:tcPr>
            <w:tcW w:w="907" w:type="dxa"/>
          </w:tcPr>
          <w:p w14:paraId="361BDFBE">
            <w:pPr>
              <w:pStyle w:val="6"/>
              <w:rPr>
                <w:rFonts w:hint="default" w:ascii="Liberation Serif" w:hAnsi="Liberation Serif" w:cs="Liberation Serif"/>
                <w:sz w:val="28"/>
                <w:szCs w:val="28"/>
              </w:rPr>
            </w:pPr>
          </w:p>
        </w:tc>
      </w:tr>
      <w:tr w14:paraId="7369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7" w:type="dxa"/>
          </w:tcPr>
          <w:p w14:paraId="4D11D760">
            <w:pPr>
              <w:pStyle w:val="6"/>
              <w:rPr>
                <w:rFonts w:hint="default" w:ascii="Liberation Serif" w:hAnsi="Liberation Serif" w:cs="Liberation Serif"/>
                <w:sz w:val="28"/>
                <w:szCs w:val="28"/>
              </w:rPr>
            </w:pPr>
          </w:p>
        </w:tc>
        <w:tc>
          <w:tcPr>
            <w:tcW w:w="1757" w:type="dxa"/>
          </w:tcPr>
          <w:p w14:paraId="032DA1D3">
            <w:pPr>
              <w:pStyle w:val="6"/>
              <w:rPr>
                <w:rFonts w:hint="default" w:ascii="Liberation Serif" w:hAnsi="Liberation Serif" w:cs="Liberation Serif"/>
                <w:sz w:val="28"/>
                <w:szCs w:val="28"/>
              </w:rPr>
            </w:pPr>
          </w:p>
        </w:tc>
        <w:tc>
          <w:tcPr>
            <w:tcW w:w="850" w:type="dxa"/>
          </w:tcPr>
          <w:p w14:paraId="57472D41">
            <w:pPr>
              <w:pStyle w:val="6"/>
              <w:rPr>
                <w:rFonts w:hint="default" w:ascii="Liberation Serif" w:hAnsi="Liberation Serif" w:cs="Liberation Serif"/>
                <w:sz w:val="28"/>
                <w:szCs w:val="28"/>
              </w:rPr>
            </w:pPr>
          </w:p>
        </w:tc>
        <w:tc>
          <w:tcPr>
            <w:tcW w:w="2154" w:type="dxa"/>
          </w:tcPr>
          <w:p w14:paraId="414A95FA">
            <w:pPr>
              <w:pStyle w:val="6"/>
              <w:rPr>
                <w:rFonts w:hint="default" w:ascii="Liberation Serif" w:hAnsi="Liberation Serif" w:cs="Liberation Serif"/>
                <w:sz w:val="28"/>
                <w:szCs w:val="28"/>
              </w:rPr>
            </w:pPr>
          </w:p>
        </w:tc>
        <w:tc>
          <w:tcPr>
            <w:tcW w:w="1474" w:type="dxa"/>
          </w:tcPr>
          <w:p w14:paraId="6C012730">
            <w:pPr>
              <w:pStyle w:val="6"/>
              <w:rPr>
                <w:rFonts w:hint="default" w:ascii="Liberation Serif" w:hAnsi="Liberation Serif" w:cs="Liberation Serif"/>
                <w:sz w:val="28"/>
                <w:szCs w:val="28"/>
              </w:rPr>
            </w:pPr>
          </w:p>
        </w:tc>
        <w:tc>
          <w:tcPr>
            <w:tcW w:w="1531" w:type="dxa"/>
          </w:tcPr>
          <w:p w14:paraId="43E54F72">
            <w:pPr>
              <w:pStyle w:val="6"/>
              <w:rPr>
                <w:rFonts w:hint="default" w:ascii="Liberation Serif" w:hAnsi="Liberation Serif" w:cs="Liberation Serif"/>
                <w:sz w:val="28"/>
                <w:szCs w:val="28"/>
              </w:rPr>
            </w:pPr>
          </w:p>
        </w:tc>
        <w:tc>
          <w:tcPr>
            <w:tcW w:w="1757" w:type="dxa"/>
          </w:tcPr>
          <w:p w14:paraId="2299FC8E">
            <w:pPr>
              <w:pStyle w:val="6"/>
              <w:rPr>
                <w:rFonts w:hint="default" w:ascii="Liberation Serif" w:hAnsi="Liberation Serif" w:cs="Liberation Serif"/>
                <w:sz w:val="28"/>
                <w:szCs w:val="28"/>
              </w:rPr>
            </w:pPr>
          </w:p>
        </w:tc>
        <w:tc>
          <w:tcPr>
            <w:tcW w:w="1417" w:type="dxa"/>
          </w:tcPr>
          <w:p w14:paraId="4358E1E7">
            <w:pPr>
              <w:pStyle w:val="6"/>
              <w:rPr>
                <w:rFonts w:hint="default" w:ascii="Liberation Serif" w:hAnsi="Liberation Serif" w:cs="Liberation Serif"/>
                <w:sz w:val="28"/>
                <w:szCs w:val="28"/>
              </w:rPr>
            </w:pPr>
          </w:p>
        </w:tc>
        <w:tc>
          <w:tcPr>
            <w:tcW w:w="907" w:type="dxa"/>
          </w:tcPr>
          <w:p w14:paraId="2EE1D327">
            <w:pPr>
              <w:pStyle w:val="6"/>
              <w:rPr>
                <w:rFonts w:hint="default" w:ascii="Liberation Serif" w:hAnsi="Liberation Serif" w:cs="Liberation Serif"/>
                <w:sz w:val="28"/>
                <w:szCs w:val="28"/>
              </w:rPr>
            </w:pPr>
          </w:p>
        </w:tc>
      </w:tr>
    </w:tbl>
    <w:p w14:paraId="70057DA0">
      <w:pPr>
        <w:pStyle w:val="6"/>
        <w:rPr>
          <w:rFonts w:hint="default" w:ascii="Liberation Serif" w:hAnsi="Liberation Serif" w:cs="Liberation Serif"/>
          <w:sz w:val="28"/>
          <w:szCs w:val="28"/>
        </w:rPr>
        <w:sectPr>
          <w:pgSz w:w="16838" w:h="11905" w:orient="landscape"/>
          <w:pgMar w:top="1701" w:right="1134" w:bottom="850" w:left="1134" w:header="0" w:footer="0" w:gutter="0"/>
          <w:cols w:space="720" w:num="1"/>
          <w:titlePg/>
        </w:sectPr>
      </w:pPr>
    </w:p>
    <w:p w14:paraId="2F62E965">
      <w:pPr>
        <w:pStyle w:val="6"/>
        <w:jc w:val="both"/>
        <w:rPr>
          <w:rFonts w:hint="default" w:ascii="Liberation Serif" w:hAnsi="Liberation Serif" w:cs="Liberation Serif"/>
          <w:sz w:val="28"/>
          <w:szCs w:val="28"/>
        </w:rPr>
      </w:pPr>
    </w:p>
    <w:p w14:paraId="6DADA0F6">
      <w:pPr>
        <w:pStyle w:val="6"/>
        <w:spacing w:before="280"/>
        <w:jc w:val="both"/>
        <w:rPr>
          <w:rFonts w:hint="default" w:ascii="Liberation Serif" w:hAnsi="Liberation Serif" w:cs="Liberation Serif"/>
          <w:sz w:val="28"/>
          <w:szCs w:val="28"/>
        </w:rPr>
      </w:pPr>
      <w:r>
        <w:rPr>
          <w:rFonts w:hint="default" w:ascii="Liberation Serif" w:hAnsi="Liberation Serif" w:cs="Liberation Serif"/>
          <w:sz w:val="28"/>
          <w:szCs w:val="28"/>
        </w:rPr>
        <w:t>3.2. Сведения о фактическом достижении показателя, характеризующего объем работы.</w:t>
      </w:r>
    </w:p>
    <w:p w14:paraId="52C1C8CA">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639"/>
        <w:gridCol w:w="1609"/>
        <w:gridCol w:w="964"/>
        <w:gridCol w:w="1159"/>
        <w:gridCol w:w="1864"/>
        <w:gridCol w:w="1864"/>
        <w:gridCol w:w="1361"/>
        <w:gridCol w:w="1399"/>
        <w:gridCol w:w="1594"/>
        <w:gridCol w:w="1309"/>
      </w:tblGrid>
      <w:tr w14:paraId="512E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vMerge w:val="restart"/>
          </w:tcPr>
          <w:p w14:paraId="23E5A75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Наименование показателя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tc>
        <w:tc>
          <w:tcPr>
            <w:tcW w:w="2573" w:type="dxa"/>
            <w:gridSpan w:val="2"/>
          </w:tcPr>
          <w:p w14:paraId="0B36E5B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Единица измерения</w:t>
            </w:r>
          </w:p>
        </w:tc>
        <w:tc>
          <w:tcPr>
            <w:tcW w:w="1159" w:type="dxa"/>
            <w:vMerge w:val="restart"/>
          </w:tcPr>
          <w:p w14:paraId="465A3EE0">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Описание работы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tc>
        <w:tc>
          <w:tcPr>
            <w:tcW w:w="5089" w:type="dxa"/>
            <w:gridSpan w:val="3"/>
          </w:tcPr>
          <w:p w14:paraId="0AAAD8D6">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Значение</w:t>
            </w:r>
          </w:p>
        </w:tc>
        <w:tc>
          <w:tcPr>
            <w:tcW w:w="1399" w:type="dxa"/>
            <w:vMerge w:val="restart"/>
          </w:tcPr>
          <w:p w14:paraId="68370FE0">
            <w:pPr>
              <w:pStyle w:val="6"/>
              <w:jc w:val="center"/>
              <w:rPr>
                <w:rFonts w:hint="default" w:ascii="Liberation Serif" w:hAnsi="Liberation Serif" w:cs="Liberation Serif"/>
                <w:color w:val="auto"/>
                <w:sz w:val="28"/>
                <w:szCs w:val="28"/>
              </w:rPr>
            </w:pPr>
            <w:bookmarkStart w:id="44" w:name="P1058"/>
            <w:bookmarkEnd w:id="44"/>
            <w:r>
              <w:rPr>
                <w:rFonts w:hint="default" w:ascii="Liberation Serif" w:hAnsi="Liberation Serif" w:cs="Liberation Serif"/>
                <w:color w:val="auto"/>
                <w:sz w:val="28"/>
                <w:szCs w:val="28"/>
              </w:rPr>
              <w:t xml:space="preserve">Допустимое (возможное) отклонение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17</w:t>
            </w:r>
            <w:r>
              <w:rPr>
                <w:rFonts w:hint="default" w:ascii="Liberation Serif" w:hAnsi="Liberation Serif" w:cs="Liberation Serif"/>
                <w:color w:val="auto"/>
                <w:sz w:val="28"/>
                <w:szCs w:val="28"/>
              </w:rPr>
              <w:fldChar w:fldCharType="end"/>
            </w:r>
          </w:p>
        </w:tc>
        <w:tc>
          <w:tcPr>
            <w:tcW w:w="1594" w:type="dxa"/>
            <w:vMerge w:val="restart"/>
          </w:tcPr>
          <w:p w14:paraId="7E26BA41">
            <w:pPr>
              <w:pStyle w:val="6"/>
              <w:jc w:val="center"/>
              <w:rPr>
                <w:rFonts w:hint="default" w:ascii="Liberation Serif" w:hAnsi="Liberation Serif" w:cs="Liberation Serif"/>
                <w:color w:val="auto"/>
                <w:sz w:val="28"/>
                <w:szCs w:val="28"/>
              </w:rPr>
            </w:pPr>
            <w:bookmarkStart w:id="45" w:name="P1059"/>
            <w:bookmarkEnd w:id="45"/>
            <w:r>
              <w:rPr>
                <w:rFonts w:hint="default" w:ascii="Liberation Serif" w:hAnsi="Liberation Serif" w:cs="Liberation Serif"/>
                <w:color w:val="auto"/>
                <w:sz w:val="28"/>
                <w:szCs w:val="28"/>
              </w:rPr>
              <w:t xml:space="preserve">Отклонение, превышающее допустимое (возможное) значение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"P1110"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18</w:t>
            </w:r>
            <w:r>
              <w:rPr>
                <w:rFonts w:hint="default" w:ascii="Liberation Serif" w:hAnsi="Liberation Serif" w:cs="Liberation Serif"/>
                <w:color w:val="auto"/>
                <w:sz w:val="28"/>
                <w:szCs w:val="28"/>
              </w:rPr>
              <w:fldChar w:fldCharType="end"/>
            </w:r>
          </w:p>
        </w:tc>
        <w:tc>
          <w:tcPr>
            <w:tcW w:w="1309" w:type="dxa"/>
            <w:vMerge w:val="restart"/>
          </w:tcPr>
          <w:p w14:paraId="1A32305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Причина отклонения</w:t>
            </w:r>
          </w:p>
        </w:tc>
      </w:tr>
      <w:tr w14:paraId="2F7F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vMerge w:val="continue"/>
          </w:tcPr>
          <w:p w14:paraId="056F5398">
            <w:pPr>
              <w:pStyle w:val="6"/>
              <w:rPr>
                <w:rFonts w:hint="default" w:ascii="Liberation Serif" w:hAnsi="Liberation Serif" w:cs="Liberation Serif"/>
                <w:color w:val="auto"/>
                <w:sz w:val="28"/>
                <w:szCs w:val="28"/>
              </w:rPr>
            </w:pPr>
          </w:p>
        </w:tc>
        <w:tc>
          <w:tcPr>
            <w:tcW w:w="1609" w:type="dxa"/>
          </w:tcPr>
          <w:p w14:paraId="2654524F">
            <w:pPr>
              <w:pStyle w:val="6"/>
              <w:jc w:val="center"/>
              <w:rPr>
                <w:rFonts w:hint="default" w:ascii="Liberation Serif" w:hAnsi="Liberation Serif" w:cs="Liberation Serif"/>
                <w:color w:val="auto"/>
                <w:sz w:val="28"/>
                <w:szCs w:val="28"/>
              </w:rPr>
            </w:pPr>
            <w:bookmarkStart w:id="46" w:name="P1061"/>
            <w:bookmarkEnd w:id="46"/>
            <w:r>
              <w:rPr>
                <w:rFonts w:hint="default" w:ascii="Liberation Serif" w:hAnsi="Liberation Serif" w:cs="Liberation Serif"/>
                <w:color w:val="auto"/>
                <w:sz w:val="28"/>
                <w:szCs w:val="28"/>
              </w:rPr>
              <w:t xml:space="preserve">наименование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tc>
        <w:tc>
          <w:tcPr>
            <w:tcW w:w="964" w:type="dxa"/>
          </w:tcPr>
          <w:p w14:paraId="0CD9FF27">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код по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"https://login.consultant.ru/link/?req=doc&amp;base=RZB&amp;n=441135"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ОКЕИ</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tc>
        <w:tc>
          <w:tcPr>
            <w:tcW w:w="1159" w:type="dxa"/>
            <w:vMerge w:val="continue"/>
          </w:tcPr>
          <w:p w14:paraId="22BB7726">
            <w:pPr>
              <w:pStyle w:val="6"/>
              <w:rPr>
                <w:rFonts w:hint="default" w:ascii="Liberation Serif" w:hAnsi="Liberation Serif" w:cs="Liberation Serif"/>
                <w:color w:val="auto"/>
                <w:sz w:val="28"/>
                <w:szCs w:val="28"/>
              </w:rPr>
            </w:pPr>
          </w:p>
        </w:tc>
        <w:tc>
          <w:tcPr>
            <w:tcW w:w="1864" w:type="dxa"/>
          </w:tcPr>
          <w:p w14:paraId="5E4DCDCA">
            <w:pPr>
              <w:pStyle w:val="6"/>
              <w:jc w:val="center"/>
              <w:rPr>
                <w:rFonts w:hint="default" w:ascii="Liberation Serif" w:hAnsi="Liberation Serif" w:cs="Liberation Serif"/>
                <w:color w:val="auto"/>
                <w:sz w:val="28"/>
                <w:szCs w:val="28"/>
              </w:rPr>
            </w:pPr>
            <w:bookmarkStart w:id="47" w:name="P1063"/>
            <w:bookmarkEnd w:id="47"/>
            <w:r>
              <w:rPr>
                <w:rFonts w:hint="default" w:ascii="Liberation Serif" w:hAnsi="Liberation Serif" w:cs="Liberation Serif"/>
                <w:color w:val="auto"/>
                <w:sz w:val="28"/>
                <w:szCs w:val="28"/>
              </w:rPr>
              <w:t xml:space="preserve">утверждено в муниципальном задании на год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15</w:t>
            </w:r>
            <w:r>
              <w:rPr>
                <w:rFonts w:hint="default" w:ascii="Liberation Serif" w:hAnsi="Liberation Serif" w:cs="Liberation Serif"/>
                <w:color w:val="auto"/>
                <w:sz w:val="28"/>
                <w:szCs w:val="28"/>
              </w:rPr>
              <w:fldChar w:fldCharType="end"/>
            </w:r>
          </w:p>
        </w:tc>
        <w:tc>
          <w:tcPr>
            <w:tcW w:w="1864" w:type="dxa"/>
          </w:tcPr>
          <w:p w14:paraId="5261F5C4">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утверждено в муниципальном задании на отчетную дату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"P1108"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16</w:t>
            </w:r>
            <w:r>
              <w:rPr>
                <w:rFonts w:hint="default" w:ascii="Liberation Serif" w:hAnsi="Liberation Serif" w:cs="Liberation Serif"/>
                <w:color w:val="auto"/>
                <w:sz w:val="28"/>
                <w:szCs w:val="28"/>
              </w:rPr>
              <w:fldChar w:fldCharType="end"/>
            </w:r>
          </w:p>
        </w:tc>
        <w:tc>
          <w:tcPr>
            <w:tcW w:w="1361" w:type="dxa"/>
          </w:tcPr>
          <w:p w14:paraId="6E43E557">
            <w:pPr>
              <w:pStyle w:val="6"/>
              <w:jc w:val="center"/>
              <w:rPr>
                <w:rFonts w:hint="default" w:ascii="Liberation Serif" w:hAnsi="Liberation Serif" w:cs="Liberation Serif"/>
                <w:color w:val="auto"/>
                <w:sz w:val="28"/>
                <w:szCs w:val="28"/>
              </w:rPr>
            </w:pPr>
            <w:bookmarkStart w:id="48" w:name="P1065"/>
            <w:bookmarkEnd w:id="48"/>
            <w:r>
              <w:rPr>
                <w:rFonts w:hint="default" w:ascii="Liberation Serif" w:hAnsi="Liberation Serif" w:cs="Liberation Serif"/>
                <w:color w:val="auto"/>
                <w:sz w:val="28"/>
                <w:szCs w:val="28"/>
              </w:rPr>
              <w:t>исполнено на отчетную дату</w:t>
            </w:r>
          </w:p>
        </w:tc>
        <w:tc>
          <w:tcPr>
            <w:tcW w:w="1399" w:type="dxa"/>
            <w:vMerge w:val="continue"/>
          </w:tcPr>
          <w:p w14:paraId="7F225E94">
            <w:pPr>
              <w:pStyle w:val="6"/>
              <w:rPr>
                <w:rFonts w:hint="default" w:ascii="Liberation Serif" w:hAnsi="Liberation Serif" w:cs="Liberation Serif"/>
                <w:sz w:val="28"/>
                <w:szCs w:val="28"/>
              </w:rPr>
            </w:pPr>
          </w:p>
        </w:tc>
        <w:tc>
          <w:tcPr>
            <w:tcW w:w="1594" w:type="dxa"/>
            <w:vMerge w:val="continue"/>
          </w:tcPr>
          <w:p w14:paraId="267F8F49">
            <w:pPr>
              <w:pStyle w:val="6"/>
              <w:rPr>
                <w:rFonts w:hint="default" w:ascii="Liberation Serif" w:hAnsi="Liberation Serif" w:cs="Liberation Serif"/>
                <w:sz w:val="28"/>
                <w:szCs w:val="28"/>
              </w:rPr>
            </w:pPr>
          </w:p>
        </w:tc>
        <w:tc>
          <w:tcPr>
            <w:tcW w:w="1309" w:type="dxa"/>
            <w:vMerge w:val="continue"/>
          </w:tcPr>
          <w:p w14:paraId="761263A8">
            <w:pPr>
              <w:pStyle w:val="6"/>
              <w:rPr>
                <w:rFonts w:hint="default" w:ascii="Liberation Serif" w:hAnsi="Liberation Serif" w:cs="Liberation Serif"/>
                <w:sz w:val="28"/>
                <w:szCs w:val="28"/>
              </w:rPr>
            </w:pPr>
          </w:p>
        </w:tc>
      </w:tr>
      <w:tr w14:paraId="1F1E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tcPr>
          <w:p w14:paraId="6988047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1609" w:type="dxa"/>
          </w:tcPr>
          <w:p w14:paraId="126A2CC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964" w:type="dxa"/>
          </w:tcPr>
          <w:p w14:paraId="18F1D6B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159" w:type="dxa"/>
          </w:tcPr>
          <w:p w14:paraId="0F2A3E25">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864" w:type="dxa"/>
          </w:tcPr>
          <w:p w14:paraId="4A7C0EE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1864" w:type="dxa"/>
          </w:tcPr>
          <w:p w14:paraId="2AC5E59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1361" w:type="dxa"/>
          </w:tcPr>
          <w:p w14:paraId="08FD60E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399" w:type="dxa"/>
          </w:tcPr>
          <w:p w14:paraId="60BEA36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c>
          <w:tcPr>
            <w:tcW w:w="1594" w:type="dxa"/>
          </w:tcPr>
          <w:p w14:paraId="0911CFE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9</w:t>
            </w:r>
          </w:p>
        </w:tc>
        <w:tc>
          <w:tcPr>
            <w:tcW w:w="1309" w:type="dxa"/>
          </w:tcPr>
          <w:p w14:paraId="6E85826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10</w:t>
            </w:r>
          </w:p>
        </w:tc>
      </w:tr>
      <w:tr w14:paraId="5874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39" w:type="dxa"/>
          </w:tcPr>
          <w:p w14:paraId="530FDC43">
            <w:pPr>
              <w:pStyle w:val="6"/>
              <w:rPr>
                <w:rFonts w:hint="default" w:ascii="Liberation Serif" w:hAnsi="Liberation Serif" w:cs="Liberation Serif"/>
                <w:sz w:val="28"/>
                <w:szCs w:val="28"/>
              </w:rPr>
            </w:pPr>
          </w:p>
        </w:tc>
        <w:tc>
          <w:tcPr>
            <w:tcW w:w="1609" w:type="dxa"/>
          </w:tcPr>
          <w:p w14:paraId="68712EBF">
            <w:pPr>
              <w:pStyle w:val="6"/>
              <w:rPr>
                <w:rFonts w:hint="default" w:ascii="Liberation Serif" w:hAnsi="Liberation Serif" w:cs="Liberation Serif"/>
                <w:sz w:val="28"/>
                <w:szCs w:val="28"/>
              </w:rPr>
            </w:pPr>
          </w:p>
        </w:tc>
        <w:tc>
          <w:tcPr>
            <w:tcW w:w="964" w:type="dxa"/>
          </w:tcPr>
          <w:p w14:paraId="4B13F7B5">
            <w:pPr>
              <w:pStyle w:val="6"/>
              <w:rPr>
                <w:rFonts w:hint="default" w:ascii="Liberation Serif" w:hAnsi="Liberation Serif" w:cs="Liberation Serif"/>
                <w:sz w:val="28"/>
                <w:szCs w:val="28"/>
              </w:rPr>
            </w:pPr>
          </w:p>
        </w:tc>
        <w:tc>
          <w:tcPr>
            <w:tcW w:w="1159" w:type="dxa"/>
          </w:tcPr>
          <w:p w14:paraId="58DBA47B">
            <w:pPr>
              <w:pStyle w:val="6"/>
              <w:rPr>
                <w:rFonts w:hint="default" w:ascii="Liberation Serif" w:hAnsi="Liberation Serif" w:cs="Liberation Serif"/>
                <w:sz w:val="28"/>
                <w:szCs w:val="28"/>
              </w:rPr>
            </w:pPr>
          </w:p>
        </w:tc>
        <w:tc>
          <w:tcPr>
            <w:tcW w:w="1864" w:type="dxa"/>
          </w:tcPr>
          <w:p w14:paraId="1BB3CECB">
            <w:pPr>
              <w:pStyle w:val="6"/>
              <w:rPr>
                <w:rFonts w:hint="default" w:ascii="Liberation Serif" w:hAnsi="Liberation Serif" w:cs="Liberation Serif"/>
                <w:sz w:val="28"/>
                <w:szCs w:val="28"/>
              </w:rPr>
            </w:pPr>
          </w:p>
        </w:tc>
        <w:tc>
          <w:tcPr>
            <w:tcW w:w="1864" w:type="dxa"/>
          </w:tcPr>
          <w:p w14:paraId="1182CDEB">
            <w:pPr>
              <w:pStyle w:val="6"/>
              <w:rPr>
                <w:rFonts w:hint="default" w:ascii="Liberation Serif" w:hAnsi="Liberation Serif" w:cs="Liberation Serif"/>
                <w:sz w:val="28"/>
                <w:szCs w:val="28"/>
              </w:rPr>
            </w:pPr>
          </w:p>
        </w:tc>
        <w:tc>
          <w:tcPr>
            <w:tcW w:w="1361" w:type="dxa"/>
          </w:tcPr>
          <w:p w14:paraId="363EF5D4">
            <w:pPr>
              <w:pStyle w:val="6"/>
              <w:rPr>
                <w:rFonts w:hint="default" w:ascii="Liberation Serif" w:hAnsi="Liberation Serif" w:cs="Liberation Serif"/>
                <w:sz w:val="28"/>
                <w:szCs w:val="28"/>
              </w:rPr>
            </w:pPr>
          </w:p>
        </w:tc>
        <w:tc>
          <w:tcPr>
            <w:tcW w:w="1399" w:type="dxa"/>
          </w:tcPr>
          <w:p w14:paraId="599366C9">
            <w:pPr>
              <w:pStyle w:val="6"/>
              <w:rPr>
                <w:rFonts w:hint="default" w:ascii="Liberation Serif" w:hAnsi="Liberation Serif" w:cs="Liberation Serif"/>
                <w:sz w:val="28"/>
                <w:szCs w:val="28"/>
              </w:rPr>
            </w:pPr>
          </w:p>
        </w:tc>
        <w:tc>
          <w:tcPr>
            <w:tcW w:w="1594" w:type="dxa"/>
          </w:tcPr>
          <w:p w14:paraId="604C3455">
            <w:pPr>
              <w:pStyle w:val="6"/>
              <w:rPr>
                <w:rFonts w:hint="default" w:ascii="Liberation Serif" w:hAnsi="Liberation Serif" w:cs="Liberation Serif"/>
                <w:sz w:val="28"/>
                <w:szCs w:val="28"/>
              </w:rPr>
            </w:pPr>
          </w:p>
        </w:tc>
        <w:tc>
          <w:tcPr>
            <w:tcW w:w="1309" w:type="dxa"/>
          </w:tcPr>
          <w:p w14:paraId="13C4D1B3">
            <w:pPr>
              <w:pStyle w:val="6"/>
              <w:rPr>
                <w:rFonts w:hint="default" w:ascii="Liberation Serif" w:hAnsi="Liberation Serif" w:cs="Liberation Serif"/>
                <w:sz w:val="28"/>
                <w:szCs w:val="28"/>
              </w:rPr>
            </w:pPr>
          </w:p>
        </w:tc>
      </w:tr>
    </w:tbl>
    <w:p w14:paraId="47A089D3">
      <w:pPr>
        <w:pStyle w:val="6"/>
        <w:rPr>
          <w:rFonts w:hint="default" w:ascii="Liberation Serif" w:hAnsi="Liberation Serif" w:cs="Liberation Serif"/>
          <w:sz w:val="28"/>
          <w:szCs w:val="28"/>
        </w:rPr>
        <w:sectPr>
          <w:pgSz w:w="16838" w:h="11905" w:orient="landscape"/>
          <w:pgMar w:top="1701" w:right="1134" w:bottom="850" w:left="1134" w:header="0" w:footer="0" w:gutter="0"/>
          <w:cols w:space="720" w:num="1"/>
          <w:titlePg/>
        </w:sectPr>
      </w:pPr>
    </w:p>
    <w:p w14:paraId="53652C23">
      <w:pPr>
        <w:pStyle w:val="6"/>
        <w:jc w:val="both"/>
        <w:rPr>
          <w:rFonts w:hint="default" w:ascii="Liberation Serif" w:hAnsi="Liberation Serif" w:cs="Liberation Serif"/>
          <w:sz w:val="28"/>
          <w:szCs w:val="28"/>
        </w:rPr>
      </w:pPr>
    </w:p>
    <w:p w14:paraId="682F8D2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Руководитель (уполномоченное лицо) _______________   ___________   _____________________</w:t>
      </w:r>
    </w:p>
    <w:p w14:paraId="390908E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(должность)      (подпись)    (расшифровка подписи)</w:t>
      </w:r>
    </w:p>
    <w:p w14:paraId="56DF3C80">
      <w:pPr>
        <w:pStyle w:val="8"/>
        <w:jc w:val="both"/>
        <w:rPr>
          <w:rFonts w:hint="default" w:ascii="Liberation Serif" w:hAnsi="Liberation Serif" w:cs="Liberation Serif"/>
          <w:sz w:val="28"/>
          <w:szCs w:val="28"/>
        </w:rPr>
      </w:pPr>
    </w:p>
    <w:p w14:paraId="0573B84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 20__</w:t>
      </w:r>
    </w:p>
    <w:p w14:paraId="5DA3173A">
      <w:pPr>
        <w:pStyle w:val="6"/>
        <w:jc w:val="both"/>
        <w:rPr>
          <w:rFonts w:hint="default" w:ascii="Liberation Serif" w:hAnsi="Liberation Serif" w:cs="Liberation Serif"/>
          <w:sz w:val="28"/>
          <w:szCs w:val="28"/>
        </w:rPr>
      </w:pPr>
    </w:p>
    <w:p w14:paraId="1D9A8F66">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66F5352F">
      <w:pPr>
        <w:pStyle w:val="6"/>
        <w:spacing w:before="220"/>
        <w:ind w:firstLine="540"/>
        <w:jc w:val="both"/>
        <w:rPr>
          <w:rFonts w:hint="default" w:ascii="Liberation Serif" w:hAnsi="Liberation Serif" w:cs="Liberation Serif"/>
          <w:sz w:val="28"/>
          <w:szCs w:val="28"/>
        </w:rPr>
      </w:pPr>
      <w:bookmarkStart w:id="49" w:name="P1093"/>
      <w:bookmarkEnd w:id="49"/>
      <w:r>
        <w:rPr>
          <w:rFonts w:hint="default" w:ascii="Liberation Serif" w:hAnsi="Liberation Serif" w:cs="Liberation Serif"/>
          <w:sz w:val="28"/>
          <w:szCs w:val="28"/>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24114B8D">
      <w:pPr>
        <w:pStyle w:val="6"/>
        <w:spacing w:before="220"/>
        <w:ind w:firstLine="540"/>
        <w:jc w:val="both"/>
        <w:rPr>
          <w:rFonts w:hint="default" w:ascii="Liberation Serif" w:hAnsi="Liberation Serif" w:cs="Liberation Serif"/>
          <w:sz w:val="28"/>
          <w:szCs w:val="28"/>
        </w:rPr>
      </w:pPr>
      <w:bookmarkStart w:id="50" w:name="P1094"/>
      <w:bookmarkEnd w:id="50"/>
      <w:r>
        <w:rPr>
          <w:rFonts w:hint="default" w:ascii="Liberation Serif" w:hAnsi="Liberation Serif" w:cs="Liberation Serif"/>
          <w:sz w:val="28"/>
          <w:szCs w:val="28"/>
        </w:rPr>
        <w:t>2 Формируется в соответствии с муниципальным заданием.</w:t>
      </w:r>
    </w:p>
    <w:p w14:paraId="66E78BC7">
      <w:pPr>
        <w:pStyle w:val="6"/>
        <w:spacing w:before="220"/>
        <w:ind w:firstLine="540"/>
        <w:jc w:val="both"/>
        <w:rPr>
          <w:rFonts w:hint="default" w:ascii="Liberation Serif" w:hAnsi="Liberation Serif" w:cs="Liberation Serif"/>
          <w:sz w:val="28"/>
          <w:szCs w:val="28"/>
        </w:rPr>
      </w:pPr>
      <w:bookmarkStart w:id="51" w:name="P1095"/>
      <w:bookmarkEnd w:id="51"/>
      <w:r>
        <w:rPr>
          <w:rFonts w:hint="default" w:ascii="Liberation Serif" w:hAnsi="Liberation Serif" w:cs="Liberation Serif"/>
          <w:sz w:val="28"/>
          <w:szCs w:val="28"/>
        </w:rPr>
        <w:t>3 Формируется в соответствии с муниципальным заданием.</w:t>
      </w:r>
    </w:p>
    <w:p w14:paraId="1D18C99F">
      <w:pPr>
        <w:pStyle w:val="6"/>
        <w:spacing w:before="220"/>
        <w:ind w:firstLine="540"/>
        <w:jc w:val="both"/>
        <w:rPr>
          <w:rFonts w:hint="default" w:ascii="Liberation Serif" w:hAnsi="Liberation Serif" w:cs="Liberation Serif"/>
          <w:color w:val="auto"/>
          <w:sz w:val="28"/>
          <w:szCs w:val="28"/>
        </w:rPr>
      </w:pPr>
      <w:bookmarkStart w:id="52" w:name="P1096"/>
      <w:bookmarkEnd w:id="52"/>
      <w:r>
        <w:rPr>
          <w:rFonts w:hint="default" w:ascii="Liberation Serif" w:hAnsi="Liberation Serif" w:cs="Liberation Serif"/>
          <w:color w:val="auto"/>
          <w:sz w:val="28"/>
          <w:szCs w:val="28"/>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"P877"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"P877"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в целых единицах. Значение менее 0,5 единицы отбрасывается, а 0,5 единицы и более округляется до целой единицы.</w:t>
      </w:r>
    </w:p>
    <w:p w14:paraId="0FF4E5FF">
      <w:pPr>
        <w:pStyle w:val="6"/>
        <w:spacing w:before="220"/>
        <w:ind w:firstLine="540"/>
        <w:jc w:val="both"/>
        <w:rPr>
          <w:rFonts w:hint="default" w:ascii="Liberation Serif" w:hAnsi="Liberation Serif" w:cs="Liberation Serif"/>
          <w:color w:val="auto"/>
          <w:sz w:val="28"/>
          <w:szCs w:val="28"/>
        </w:rPr>
      </w:pPr>
      <w:bookmarkStart w:id="53" w:name="P1097"/>
      <w:bookmarkEnd w:id="53"/>
      <w:r>
        <w:rPr>
          <w:rFonts w:hint="default" w:ascii="Liberation Serif" w:hAnsi="Liberation Serif" w:cs="Liberation Serif"/>
          <w:color w:val="auto"/>
          <w:sz w:val="28"/>
          <w:szCs w:val="28"/>
        </w:rPr>
        <w:t xml:space="preserve">5 Рассчитывается при формировании отчета за год как разница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"P877"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"P877"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"P877"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7BFAF118">
      <w:pPr>
        <w:pStyle w:val="6"/>
        <w:spacing w:before="220"/>
        <w:ind w:firstLine="540"/>
        <w:jc w:val="both"/>
        <w:rPr>
          <w:rFonts w:hint="default" w:ascii="Liberation Serif" w:hAnsi="Liberation Serif" w:cs="Liberation Serif"/>
          <w:sz w:val="28"/>
          <w:szCs w:val="28"/>
        </w:rPr>
      </w:pPr>
      <w:bookmarkStart w:id="54" w:name="P1098"/>
      <w:bookmarkEnd w:id="54"/>
      <w:r>
        <w:rPr>
          <w:rFonts w:hint="default" w:ascii="Liberation Serif" w:hAnsi="Liberation Serif" w:cs="Liberation Serif"/>
          <w:sz w:val="28"/>
          <w:szCs w:val="28"/>
        </w:rPr>
        <w:t>6 Формируется в соответствии с муниципальным заданием.</w:t>
      </w:r>
    </w:p>
    <w:p w14:paraId="4420A4BE">
      <w:pPr>
        <w:pStyle w:val="6"/>
        <w:spacing w:before="220"/>
        <w:ind w:firstLine="540"/>
        <w:jc w:val="both"/>
        <w:rPr>
          <w:rFonts w:hint="default" w:ascii="Liberation Serif" w:hAnsi="Liberation Serif" w:cs="Liberation Serif"/>
          <w:sz w:val="28"/>
          <w:szCs w:val="28"/>
        </w:rPr>
      </w:pPr>
      <w:bookmarkStart w:id="55" w:name="P1099"/>
      <w:bookmarkEnd w:id="55"/>
      <w:r>
        <w:rPr>
          <w:rFonts w:hint="default" w:ascii="Liberation Serif" w:hAnsi="Liberation Serif" w:cs="Liberation Serif"/>
          <w:sz w:val="28"/>
          <w:szCs w:val="28"/>
        </w:rPr>
        <w:t>7 Заполняется в случае установления ГРБС, муниципальным органом, осуществляющим функции и полномочия учредителя, значения планового показателя на установленную им отчетную дату.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14:paraId="2E47EF9A">
      <w:pPr>
        <w:pStyle w:val="6"/>
        <w:spacing w:before="220"/>
        <w:ind w:firstLine="540"/>
        <w:jc w:val="both"/>
        <w:rPr>
          <w:rFonts w:hint="default" w:ascii="Liberation Serif" w:hAnsi="Liberation Serif" w:cs="Liberation Serif"/>
          <w:color w:val="auto"/>
          <w:sz w:val="28"/>
          <w:szCs w:val="28"/>
        </w:rPr>
      </w:pPr>
      <w:bookmarkStart w:id="56" w:name="P1100"/>
      <w:bookmarkEnd w:id="56"/>
      <w:r>
        <w:rPr>
          <w:rFonts w:hint="default" w:ascii="Liberation Serif" w:hAnsi="Liberation Serif" w:cs="Liberation Serif"/>
          <w:color w:val="auto"/>
          <w:sz w:val="28"/>
          <w:szCs w:val="28"/>
        </w:rPr>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"P937"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"P935"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в целых единицах. Значение менее 0,5 единицы отбрасывается, а 0,5 единицы и более округляется до целой единицы.</w:t>
      </w:r>
    </w:p>
    <w:p w14:paraId="5D721A46">
      <w:pPr>
        <w:pStyle w:val="6"/>
        <w:spacing w:before="220"/>
        <w:ind w:firstLine="540"/>
        <w:jc w:val="both"/>
        <w:rPr>
          <w:rFonts w:hint="default" w:ascii="Liberation Serif" w:hAnsi="Liberation Serif" w:cs="Liberation Serif"/>
          <w:color w:val="auto"/>
          <w:sz w:val="28"/>
          <w:szCs w:val="28"/>
        </w:rPr>
      </w:pPr>
      <w:bookmarkStart w:id="57" w:name="P1101"/>
      <w:bookmarkEnd w:id="57"/>
      <w:r>
        <w:rPr>
          <w:rFonts w:hint="default" w:ascii="Liberation Serif" w:hAnsi="Liberation Serif" w:cs="Liberation Serif"/>
          <w:color w:val="auto"/>
          <w:sz w:val="28"/>
          <w:szCs w:val="28"/>
        </w:rPr>
        <w:t xml:space="preserve">9 Рассчитывается при формировании отчета за год как разница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"P937"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"P939"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"P931"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7</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40FD188D">
      <w:pPr>
        <w:pStyle w:val="6"/>
        <w:spacing w:before="220"/>
        <w:ind w:firstLine="540"/>
        <w:jc w:val="both"/>
        <w:rPr>
          <w:rFonts w:hint="default" w:ascii="Liberation Serif" w:hAnsi="Liberation Serif" w:cs="Liberation Serif"/>
          <w:sz w:val="28"/>
          <w:szCs w:val="28"/>
        </w:rPr>
      </w:pPr>
      <w:bookmarkStart w:id="58" w:name="P1102"/>
      <w:bookmarkEnd w:id="58"/>
      <w:r>
        <w:rPr>
          <w:rFonts w:hint="default" w:ascii="Liberation Serif" w:hAnsi="Liberation Serif" w:cs="Liberation Serif"/>
          <w:color w:val="auto"/>
          <w:sz w:val="28"/>
          <w:szCs w:val="28"/>
        </w:rPr>
        <w:t>10 Формир</w:t>
      </w:r>
      <w:r>
        <w:rPr>
          <w:rFonts w:hint="default" w:ascii="Liberation Serif" w:hAnsi="Liberation Serif" w:cs="Liberation Serif"/>
          <w:sz w:val="28"/>
          <w:szCs w:val="28"/>
        </w:rPr>
        <w:t>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3D24BE05">
      <w:pPr>
        <w:pStyle w:val="6"/>
        <w:spacing w:before="220"/>
        <w:ind w:firstLine="540"/>
        <w:jc w:val="both"/>
        <w:rPr>
          <w:rFonts w:hint="default" w:ascii="Liberation Serif" w:hAnsi="Liberation Serif" w:cs="Liberation Serif"/>
          <w:sz w:val="28"/>
          <w:szCs w:val="28"/>
        </w:rPr>
      </w:pPr>
      <w:bookmarkStart w:id="59" w:name="P1103"/>
      <w:bookmarkEnd w:id="59"/>
      <w:r>
        <w:rPr>
          <w:rFonts w:hint="default" w:ascii="Liberation Serif" w:hAnsi="Liberation Serif" w:cs="Liberation Serif"/>
          <w:sz w:val="28"/>
          <w:szCs w:val="28"/>
        </w:rPr>
        <w:t>11 Формируется в соответствии с муниципальным заданием.</w:t>
      </w:r>
    </w:p>
    <w:p w14:paraId="69DB90E0">
      <w:pPr>
        <w:pStyle w:val="6"/>
        <w:spacing w:before="220"/>
        <w:ind w:firstLine="540"/>
        <w:jc w:val="both"/>
        <w:rPr>
          <w:rFonts w:hint="default" w:ascii="Liberation Serif" w:hAnsi="Liberation Serif" w:cs="Liberation Serif"/>
          <w:sz w:val="28"/>
          <w:szCs w:val="28"/>
        </w:rPr>
      </w:pPr>
      <w:bookmarkStart w:id="60" w:name="P1104"/>
      <w:bookmarkEnd w:id="60"/>
      <w:r>
        <w:rPr>
          <w:rFonts w:hint="default" w:ascii="Liberation Serif" w:hAnsi="Liberation Serif" w:cs="Liberation Serif"/>
          <w:sz w:val="28"/>
          <w:szCs w:val="28"/>
        </w:rPr>
        <w:t>12 Формируется в соответствии с муниципальным заданием.</w:t>
      </w:r>
    </w:p>
    <w:p w14:paraId="410A9B60">
      <w:pPr>
        <w:pStyle w:val="6"/>
        <w:spacing w:before="220"/>
        <w:ind w:firstLine="540"/>
        <w:jc w:val="both"/>
        <w:rPr>
          <w:rFonts w:hint="default" w:ascii="Liberation Serif" w:hAnsi="Liberation Serif" w:cs="Liberation Serif"/>
          <w:color w:val="auto"/>
          <w:sz w:val="28"/>
          <w:szCs w:val="28"/>
        </w:rPr>
      </w:pPr>
      <w:bookmarkStart w:id="61" w:name="P1105"/>
      <w:bookmarkEnd w:id="61"/>
      <w:r>
        <w:rPr>
          <w:rFonts w:hint="default" w:ascii="Liberation Serif" w:hAnsi="Liberation Serif" w:cs="Liberation Serif"/>
          <w:color w:val="auto"/>
          <w:sz w:val="28"/>
          <w:szCs w:val="28"/>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в целых единицах. Значение менее 0,5 единицы отбрасывается, а 0,5 единицы и более округляется до целой единицы.</w:t>
      </w:r>
    </w:p>
    <w:p w14:paraId="213230A5">
      <w:pPr>
        <w:pStyle w:val="6"/>
        <w:spacing w:before="220"/>
        <w:ind w:firstLine="540"/>
        <w:jc w:val="both"/>
        <w:rPr>
          <w:rFonts w:hint="default" w:ascii="Liberation Serif" w:hAnsi="Liberation Serif" w:cs="Liberation Serif"/>
          <w:color w:val="auto"/>
          <w:sz w:val="28"/>
          <w:szCs w:val="28"/>
        </w:rPr>
      </w:pPr>
      <w:bookmarkStart w:id="62" w:name="P1106"/>
      <w:bookmarkEnd w:id="62"/>
      <w:r>
        <w:rPr>
          <w:rFonts w:hint="default" w:ascii="Liberation Serif" w:hAnsi="Liberation Serif" w:cs="Liberation Serif"/>
          <w:color w:val="auto"/>
          <w:sz w:val="28"/>
          <w:szCs w:val="28"/>
        </w:rPr>
        <w:t xml:space="preserve">14 Рассчитывается при формировании отчета за год как разница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 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5</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6</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7F6FF670">
      <w:pPr>
        <w:pStyle w:val="6"/>
        <w:spacing w:before="220"/>
        <w:ind w:firstLine="540"/>
        <w:jc w:val="both"/>
        <w:rPr>
          <w:rFonts w:hint="default" w:ascii="Liberation Serif" w:hAnsi="Liberation Serif" w:cs="Liberation Serif"/>
          <w:sz w:val="28"/>
          <w:szCs w:val="28"/>
        </w:rPr>
      </w:pPr>
      <w:bookmarkStart w:id="63" w:name="P1107"/>
      <w:bookmarkEnd w:id="63"/>
      <w:r>
        <w:rPr>
          <w:rFonts w:hint="default" w:ascii="Liberation Serif" w:hAnsi="Liberation Serif" w:cs="Liberation Serif"/>
          <w:sz w:val="28"/>
          <w:szCs w:val="28"/>
        </w:rPr>
        <w:t>15 Формируется в соответствии с муниципальным заданием.</w:t>
      </w:r>
    </w:p>
    <w:p w14:paraId="6EBB0FF0">
      <w:pPr>
        <w:pStyle w:val="6"/>
        <w:spacing w:before="220"/>
        <w:ind w:firstLine="540"/>
        <w:jc w:val="both"/>
        <w:rPr>
          <w:rFonts w:hint="default" w:ascii="Liberation Serif" w:hAnsi="Liberation Serif" w:cs="Liberation Serif"/>
          <w:sz w:val="28"/>
          <w:szCs w:val="28"/>
        </w:rPr>
      </w:pPr>
      <w:bookmarkStart w:id="64" w:name="P1108"/>
      <w:bookmarkEnd w:id="64"/>
      <w:r>
        <w:rPr>
          <w:rFonts w:hint="default" w:ascii="Liberation Serif" w:hAnsi="Liberation Serif" w:cs="Liberation Serif"/>
          <w:sz w:val="28"/>
          <w:szCs w:val="28"/>
        </w:rPr>
        <w:t>16 Заполняется в случае установления муниципальным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14:paraId="24498D1D">
      <w:pPr>
        <w:pStyle w:val="6"/>
        <w:spacing w:before="220"/>
        <w:ind w:firstLine="540"/>
        <w:jc w:val="both"/>
        <w:rPr>
          <w:rFonts w:hint="default" w:ascii="Liberation Serif" w:hAnsi="Liberation Serif" w:cs="Liberation Serif"/>
          <w:color w:val="auto"/>
          <w:sz w:val="28"/>
          <w:szCs w:val="28"/>
        </w:rPr>
      </w:pPr>
      <w:bookmarkStart w:id="65" w:name="P1109"/>
      <w:bookmarkEnd w:id="65"/>
      <w:r>
        <w:rPr>
          <w:rFonts w:hint="default" w:ascii="Liberation Serif" w:hAnsi="Liberation Serif" w:cs="Liberation Serif"/>
          <w:color w:val="auto"/>
          <w:sz w:val="28"/>
          <w:szCs w:val="28"/>
        </w:rPr>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"P1063"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5)</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"P1061"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(графа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"P1058"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 8</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"P1059"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не рассчитываются.</w:t>
      </w:r>
    </w:p>
    <w:p w14:paraId="13410CD9">
      <w:pPr>
        <w:pStyle w:val="6"/>
        <w:spacing w:before="220"/>
        <w:ind w:firstLine="540"/>
        <w:jc w:val="both"/>
        <w:rPr>
          <w:rFonts w:hint="default" w:ascii="Liberation Serif" w:hAnsi="Liberation Serif" w:cs="Liberation Serif"/>
          <w:color w:val="auto"/>
          <w:sz w:val="28"/>
          <w:szCs w:val="28"/>
        </w:rPr>
      </w:pPr>
      <w:bookmarkStart w:id="66" w:name="P1110"/>
      <w:bookmarkEnd w:id="66"/>
      <w:r>
        <w:rPr>
          <w:rFonts w:hint="default" w:ascii="Liberation Serif" w:hAnsi="Liberation Serif" w:cs="Liberation Serif"/>
          <w:color w:val="auto"/>
          <w:sz w:val="28"/>
          <w:szCs w:val="28"/>
        </w:rPr>
        <w:t xml:space="preserve">18 Рассчитывается при формировании отчета за год как разница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"P1063"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 5</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"P1065"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7</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"P1058"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8</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2F1E2488">
      <w:pPr>
        <w:pStyle w:val="6"/>
        <w:jc w:val="both"/>
        <w:rPr>
          <w:rFonts w:hint="default" w:ascii="Liberation Serif" w:hAnsi="Liberation Serif" w:cs="Liberation Serif"/>
          <w:color w:val="auto"/>
          <w:sz w:val="28"/>
          <w:szCs w:val="28"/>
        </w:rPr>
      </w:pPr>
    </w:p>
    <w:p w14:paraId="18F4C9EA">
      <w:pPr>
        <w:pStyle w:val="6"/>
        <w:jc w:val="both"/>
        <w:rPr>
          <w:rFonts w:hint="default" w:ascii="Liberation Serif" w:hAnsi="Liberation Serif" w:cs="Liberation Serif"/>
          <w:sz w:val="28"/>
          <w:szCs w:val="28"/>
        </w:rPr>
      </w:pPr>
    </w:p>
    <w:p w14:paraId="78C9A0AE">
      <w:pPr>
        <w:pStyle w:val="6"/>
        <w:jc w:val="both"/>
        <w:rPr>
          <w:rFonts w:hint="default" w:ascii="Liberation Serif" w:hAnsi="Liberation Serif" w:cs="Liberation Serif"/>
          <w:sz w:val="28"/>
          <w:szCs w:val="28"/>
        </w:rPr>
      </w:pPr>
    </w:p>
    <w:p w14:paraId="3283F8C0">
      <w:pPr>
        <w:pStyle w:val="6"/>
        <w:jc w:val="both"/>
        <w:rPr>
          <w:rFonts w:hint="default" w:ascii="Liberation Serif" w:hAnsi="Liberation Serif" w:cs="Liberation Serif"/>
          <w:sz w:val="28"/>
          <w:szCs w:val="28"/>
        </w:rPr>
      </w:pPr>
    </w:p>
    <w:p w14:paraId="04F424C0">
      <w:pPr>
        <w:pStyle w:val="6"/>
        <w:jc w:val="both"/>
        <w:rPr>
          <w:rFonts w:hint="default" w:ascii="Liberation Serif" w:hAnsi="Liberation Serif" w:cs="Liberation Serif"/>
          <w:sz w:val="28"/>
          <w:szCs w:val="28"/>
        </w:rPr>
      </w:pPr>
    </w:p>
    <w:p w14:paraId="3F0F2EF4">
      <w:pPr>
        <w:pStyle w:val="6"/>
        <w:jc w:val="both"/>
        <w:rPr>
          <w:rFonts w:hint="default" w:ascii="Liberation Serif" w:hAnsi="Liberation Serif" w:cs="Liberation Serif"/>
          <w:sz w:val="28"/>
          <w:szCs w:val="28"/>
        </w:rPr>
      </w:pPr>
    </w:p>
    <w:p w14:paraId="031B91BC">
      <w:pPr>
        <w:pStyle w:val="6"/>
        <w:jc w:val="both"/>
        <w:rPr>
          <w:rFonts w:hint="default" w:ascii="Liberation Serif" w:hAnsi="Liberation Serif" w:cs="Liberation Serif"/>
          <w:sz w:val="28"/>
          <w:szCs w:val="28"/>
        </w:rPr>
      </w:pPr>
    </w:p>
    <w:p w14:paraId="6FD7FB76">
      <w:pPr>
        <w:pStyle w:val="6"/>
        <w:jc w:val="both"/>
        <w:rPr>
          <w:rFonts w:hint="default" w:ascii="Liberation Serif" w:hAnsi="Liberation Serif" w:cs="Liberation Serif"/>
          <w:sz w:val="28"/>
          <w:szCs w:val="28"/>
        </w:rPr>
      </w:pPr>
    </w:p>
    <w:p w14:paraId="75E8A846">
      <w:pPr>
        <w:pStyle w:val="6"/>
        <w:jc w:val="both"/>
        <w:rPr>
          <w:rFonts w:hint="default" w:ascii="Liberation Serif" w:hAnsi="Liberation Serif" w:cs="Liberation Serif"/>
          <w:sz w:val="28"/>
          <w:szCs w:val="28"/>
        </w:rPr>
      </w:pPr>
    </w:p>
    <w:p w14:paraId="46FEE759">
      <w:pPr>
        <w:pStyle w:val="6"/>
        <w:jc w:val="both"/>
        <w:rPr>
          <w:rFonts w:hint="default" w:ascii="Liberation Serif" w:hAnsi="Liberation Serif" w:cs="Liberation Serif"/>
          <w:sz w:val="28"/>
          <w:szCs w:val="28"/>
        </w:rPr>
      </w:pPr>
    </w:p>
    <w:p w14:paraId="72E69830">
      <w:pPr>
        <w:pStyle w:val="6"/>
        <w:jc w:val="both"/>
        <w:rPr>
          <w:rFonts w:hint="default" w:ascii="Liberation Serif" w:hAnsi="Liberation Serif" w:cs="Liberation Serif"/>
          <w:sz w:val="28"/>
          <w:szCs w:val="28"/>
        </w:rPr>
      </w:pPr>
    </w:p>
    <w:p w14:paraId="3CC76881">
      <w:pPr>
        <w:pStyle w:val="6"/>
        <w:jc w:val="both"/>
        <w:rPr>
          <w:rFonts w:hint="default" w:ascii="Liberation Serif" w:hAnsi="Liberation Serif" w:cs="Liberation Serif"/>
          <w:sz w:val="28"/>
          <w:szCs w:val="28"/>
        </w:rPr>
      </w:pPr>
    </w:p>
    <w:p w14:paraId="0D3AC3CF">
      <w:pPr>
        <w:pStyle w:val="6"/>
        <w:jc w:val="both"/>
        <w:rPr>
          <w:rFonts w:hint="default" w:ascii="Liberation Serif" w:hAnsi="Liberation Serif" w:cs="Liberation Serif"/>
          <w:sz w:val="28"/>
          <w:szCs w:val="28"/>
        </w:rPr>
      </w:pPr>
    </w:p>
    <w:p w14:paraId="5A4A31E1">
      <w:pPr>
        <w:pStyle w:val="6"/>
        <w:jc w:val="both"/>
        <w:rPr>
          <w:rFonts w:hint="default" w:ascii="Liberation Serif" w:hAnsi="Liberation Serif" w:cs="Liberation Serif"/>
          <w:sz w:val="28"/>
          <w:szCs w:val="28"/>
        </w:rPr>
      </w:pPr>
    </w:p>
    <w:p w14:paraId="0BFC1AE5">
      <w:pPr>
        <w:pStyle w:val="6"/>
        <w:jc w:val="both"/>
        <w:rPr>
          <w:rFonts w:hint="default" w:ascii="Liberation Serif" w:hAnsi="Liberation Serif" w:cs="Liberation Serif"/>
          <w:sz w:val="28"/>
          <w:szCs w:val="28"/>
        </w:rPr>
      </w:pPr>
    </w:p>
    <w:p w14:paraId="63874F47">
      <w:pPr>
        <w:pStyle w:val="6"/>
        <w:jc w:val="both"/>
        <w:rPr>
          <w:rFonts w:hint="default" w:ascii="Liberation Serif" w:hAnsi="Liberation Serif" w:cs="Liberation Serif"/>
          <w:sz w:val="28"/>
          <w:szCs w:val="28"/>
        </w:rPr>
      </w:pPr>
    </w:p>
    <w:p w14:paraId="54362B4B">
      <w:pPr>
        <w:pStyle w:val="6"/>
        <w:jc w:val="both"/>
        <w:rPr>
          <w:rFonts w:hint="default" w:ascii="Liberation Serif" w:hAnsi="Liberation Serif" w:cs="Liberation Serif"/>
          <w:sz w:val="28"/>
          <w:szCs w:val="28"/>
        </w:rPr>
      </w:pPr>
    </w:p>
    <w:p w14:paraId="752F4C41">
      <w:pPr>
        <w:pStyle w:val="6"/>
        <w:jc w:val="both"/>
        <w:rPr>
          <w:rFonts w:hint="default" w:ascii="Liberation Serif" w:hAnsi="Liberation Serif" w:cs="Liberation Serif"/>
          <w:sz w:val="28"/>
          <w:szCs w:val="28"/>
        </w:rPr>
      </w:pPr>
    </w:p>
    <w:p w14:paraId="26A408D9">
      <w:pPr>
        <w:pStyle w:val="6"/>
        <w:jc w:val="both"/>
        <w:rPr>
          <w:rFonts w:hint="default" w:ascii="Liberation Serif" w:hAnsi="Liberation Serif" w:cs="Liberation Serif"/>
          <w:sz w:val="28"/>
          <w:szCs w:val="28"/>
        </w:rPr>
      </w:pPr>
    </w:p>
    <w:p w14:paraId="5DCA5B89">
      <w:pPr>
        <w:pStyle w:val="6"/>
        <w:jc w:val="both"/>
        <w:rPr>
          <w:rFonts w:hint="default" w:ascii="Liberation Serif" w:hAnsi="Liberation Serif" w:cs="Liberation Serif"/>
          <w:sz w:val="28"/>
          <w:szCs w:val="28"/>
        </w:rPr>
      </w:pPr>
    </w:p>
    <w:p w14:paraId="725882F4">
      <w:pPr>
        <w:pStyle w:val="6"/>
        <w:jc w:val="both"/>
        <w:rPr>
          <w:rFonts w:hint="default" w:ascii="Liberation Serif" w:hAnsi="Liberation Serif" w:cs="Liberation Serif"/>
          <w:sz w:val="28"/>
          <w:szCs w:val="28"/>
        </w:rPr>
      </w:pPr>
    </w:p>
    <w:p w14:paraId="6E54787B">
      <w:pPr>
        <w:pStyle w:val="6"/>
        <w:jc w:val="both"/>
        <w:rPr>
          <w:rFonts w:hint="default" w:ascii="Liberation Serif" w:hAnsi="Liberation Serif" w:cs="Liberation Serif"/>
          <w:sz w:val="28"/>
          <w:szCs w:val="28"/>
        </w:rPr>
      </w:pPr>
    </w:p>
    <w:p w14:paraId="13A18BF7">
      <w:pPr>
        <w:pStyle w:val="6"/>
        <w:jc w:val="both"/>
        <w:rPr>
          <w:rFonts w:hint="default" w:ascii="Liberation Serif" w:hAnsi="Liberation Serif" w:cs="Liberation Serif"/>
          <w:sz w:val="28"/>
          <w:szCs w:val="28"/>
        </w:rPr>
      </w:pPr>
    </w:p>
    <w:p w14:paraId="24332F6C">
      <w:pPr>
        <w:pStyle w:val="6"/>
        <w:jc w:val="both"/>
        <w:rPr>
          <w:rFonts w:hint="default" w:ascii="Liberation Serif" w:hAnsi="Liberation Serif" w:cs="Liberation Serif"/>
          <w:sz w:val="28"/>
          <w:szCs w:val="28"/>
        </w:rPr>
      </w:pPr>
    </w:p>
    <w:p w14:paraId="5CC67E39">
      <w:pPr>
        <w:pStyle w:val="6"/>
        <w:jc w:val="both"/>
        <w:rPr>
          <w:rFonts w:hint="default" w:ascii="Liberation Serif" w:hAnsi="Liberation Serif" w:cs="Liberation Serif"/>
          <w:sz w:val="28"/>
          <w:szCs w:val="28"/>
        </w:rPr>
      </w:pPr>
    </w:p>
    <w:p w14:paraId="0788E216">
      <w:pPr>
        <w:pStyle w:val="6"/>
        <w:jc w:val="both"/>
        <w:rPr>
          <w:rFonts w:hint="default" w:ascii="Liberation Serif" w:hAnsi="Liberation Serif" w:cs="Liberation Serif"/>
          <w:sz w:val="28"/>
          <w:szCs w:val="28"/>
        </w:rPr>
      </w:pPr>
    </w:p>
    <w:p w14:paraId="1B241584">
      <w:pPr>
        <w:pStyle w:val="6"/>
        <w:jc w:val="both"/>
        <w:rPr>
          <w:rFonts w:hint="default" w:ascii="Liberation Serif" w:hAnsi="Liberation Serif" w:cs="Liberation Serif"/>
          <w:sz w:val="28"/>
          <w:szCs w:val="28"/>
        </w:rPr>
      </w:pPr>
    </w:p>
    <w:p w14:paraId="55295128">
      <w:pPr>
        <w:pStyle w:val="6"/>
        <w:jc w:val="both"/>
        <w:rPr>
          <w:rFonts w:hint="default" w:ascii="Liberation Serif" w:hAnsi="Liberation Serif" w:cs="Liberation Serif"/>
          <w:sz w:val="28"/>
          <w:szCs w:val="28"/>
        </w:rPr>
      </w:pPr>
    </w:p>
    <w:p w14:paraId="648DAA91">
      <w:pPr>
        <w:pStyle w:val="6"/>
        <w:jc w:val="right"/>
        <w:outlineLvl w:val="1"/>
        <w:rPr>
          <w:rFonts w:hint="default" w:ascii="Liberation Serif" w:hAnsi="Liberation Serif" w:cs="Liberation Serif"/>
          <w:sz w:val="28"/>
          <w:szCs w:val="28"/>
        </w:rPr>
      </w:pPr>
      <w:r>
        <w:rPr>
          <w:rFonts w:hint="default" w:ascii="Liberation Serif" w:hAnsi="Liberation Serif" w:cs="Liberation Serif"/>
          <w:sz w:val="28"/>
          <w:szCs w:val="28"/>
        </w:rPr>
        <w:t>Приложение N 3</w:t>
      </w:r>
    </w:p>
    <w:p w14:paraId="21D3EF6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Порядку формирования</w:t>
      </w:r>
    </w:p>
    <w:p w14:paraId="287D306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78EC3771">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в отношении муниципальных учреждений</w:t>
      </w:r>
    </w:p>
    <w:p w14:paraId="4169C33A">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p>
    <w:p w14:paraId="7E12231D">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финансового обеспечения выполнения</w:t>
      </w:r>
    </w:p>
    <w:p w14:paraId="517D1B22">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64772962">
      <w:pPr>
        <w:pStyle w:val="6"/>
        <w:spacing w:after="1"/>
        <w:rPr>
          <w:rFonts w:hint="default" w:ascii="Liberation Serif" w:hAnsi="Liberation Serif" w:cs="Liberation Serif"/>
          <w:sz w:val="28"/>
          <w:szCs w:val="28"/>
        </w:rPr>
      </w:pPr>
    </w:p>
    <w:p w14:paraId="0BFEBC12">
      <w:pPr>
        <w:pStyle w:val="6"/>
        <w:jc w:val="both"/>
        <w:rPr>
          <w:rFonts w:hint="default" w:ascii="Liberation Serif" w:hAnsi="Liberation Serif" w:cs="Liberation Serif"/>
          <w:sz w:val="28"/>
          <w:szCs w:val="28"/>
        </w:rPr>
      </w:pPr>
    </w:p>
    <w:p w14:paraId="5EF53607">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Типовая форма</w:t>
      </w:r>
    </w:p>
    <w:p w14:paraId="6E2E78FD">
      <w:pPr>
        <w:pStyle w:val="6"/>
        <w:jc w:val="both"/>
        <w:rPr>
          <w:rFonts w:hint="default" w:ascii="Liberation Serif" w:hAnsi="Liberation Serif" w:cs="Liberation Serif"/>
          <w:sz w:val="28"/>
          <w:szCs w:val="28"/>
        </w:rPr>
      </w:pPr>
    </w:p>
    <w:p w14:paraId="4223B170">
      <w:pPr>
        <w:pStyle w:val="6"/>
        <w:jc w:val="center"/>
        <w:rPr>
          <w:rFonts w:hint="default" w:ascii="Liberation Serif" w:hAnsi="Liberation Serif" w:cs="Liberation Serif"/>
          <w:sz w:val="28"/>
          <w:szCs w:val="28"/>
        </w:rPr>
      </w:pPr>
      <w:bookmarkStart w:id="67" w:name="P1129"/>
      <w:bookmarkEnd w:id="67"/>
      <w:r>
        <w:rPr>
          <w:rFonts w:hint="default" w:ascii="Liberation Serif" w:hAnsi="Liberation Serif" w:cs="Liberation Serif"/>
          <w:sz w:val="28"/>
          <w:szCs w:val="28"/>
        </w:rPr>
        <w:t>СОГЛАШЕНИЕ</w:t>
      </w:r>
    </w:p>
    <w:p w14:paraId="3DE7E73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о предоставлении субсидии из местного бюджета</w:t>
      </w:r>
    </w:p>
    <w:p w14:paraId="0F05C5C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муниципальному бюджетному или автономному учреждению</w:t>
      </w:r>
    </w:p>
    <w:p w14:paraId="1CA1D93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w:t>
      </w:r>
    </w:p>
    <w:p w14:paraId="790C624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выполнения муниципального задания на оказание</w:t>
      </w:r>
    </w:p>
    <w:p w14:paraId="362D3F89">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муниципальных услуг (выполнение работ)</w:t>
      </w:r>
    </w:p>
    <w:p w14:paraId="7AB03DDF">
      <w:pPr>
        <w:pStyle w:val="6"/>
        <w:jc w:val="both"/>
        <w:rPr>
          <w:rFonts w:hint="default" w:ascii="Liberation Serif" w:hAnsi="Liberation Serif" w:cs="Liberation Serif"/>
          <w:sz w:val="28"/>
          <w:szCs w:val="28"/>
        </w:rPr>
      </w:pPr>
    </w:p>
    <w:p w14:paraId="722413D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____________________</w:t>
      </w:r>
    </w:p>
    <w:p w14:paraId="254207B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(место заключения)</w:t>
      </w:r>
    </w:p>
    <w:p w14:paraId="2487A05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_________________ 20__ года                     N ___________________,</w:t>
      </w:r>
    </w:p>
    <w:p w14:paraId="09292A79">
      <w:pPr>
        <w:pStyle w:val="8"/>
        <w:jc w:val="both"/>
        <w:rPr>
          <w:rFonts w:hint="default" w:ascii="Liberation Serif" w:hAnsi="Liberation Serif" w:cs="Liberation Serif"/>
          <w:color w:val="auto"/>
          <w:sz w:val="28"/>
          <w:szCs w:val="28"/>
        </w:rPr>
      </w:pPr>
      <w:r>
        <w:rPr>
          <w:rFonts w:hint="default" w:ascii="Liberation Serif" w:hAnsi="Liberation Serif" w:cs="Liberation Serif"/>
          <w:sz w:val="28"/>
          <w:szCs w:val="28"/>
        </w:rPr>
        <w:t xml:space="preserve">     (дата заключения)                                      (номер)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"P1309"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w:t>
      </w:r>
      <w:r>
        <w:rPr>
          <w:rFonts w:hint="default" w:ascii="Liberation Serif" w:hAnsi="Liberation Serif" w:cs="Liberation Serif"/>
          <w:color w:val="auto"/>
          <w:sz w:val="28"/>
          <w:szCs w:val="28"/>
        </w:rPr>
        <w:fldChar w:fldCharType="end"/>
      </w:r>
    </w:p>
    <w:p w14:paraId="6724D501">
      <w:pPr>
        <w:pStyle w:val="8"/>
        <w:jc w:val="both"/>
        <w:rPr>
          <w:rFonts w:hint="default" w:ascii="Liberation Serif" w:hAnsi="Liberation Serif" w:cs="Liberation Serif"/>
          <w:sz w:val="28"/>
          <w:szCs w:val="28"/>
        </w:rPr>
      </w:pPr>
    </w:p>
    <w:p w14:paraId="790AF86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w:t>
      </w:r>
    </w:p>
    <w:p w14:paraId="24E4B40C">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органа местного самоуправления, осуществляющего функции и полномочия учредителя муниципального бюджетного или</w:t>
      </w:r>
    </w:p>
    <w:p w14:paraId="0D5539ED">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0499433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которому   как   получателю  средств  местного  бюджета  доведены  лимиты</w:t>
      </w:r>
    </w:p>
    <w:p w14:paraId="3BCA192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бюджетных   обязательств   на   предоставление   субсидии  муниципальному</w:t>
      </w:r>
    </w:p>
    <w:p w14:paraId="18725DE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бюджетному  или  автономному  учреждению Шалинского</w:t>
      </w:r>
      <w:r>
        <w:rPr>
          <w:rFonts w:hint="default" w:ascii="Liberation Serif" w:hAnsi="Liberation Serif" w:cs="Liberation Serif"/>
          <w:sz w:val="28"/>
          <w:szCs w:val="28"/>
          <w:lang w:val="ru-RU"/>
        </w:rPr>
        <w:t xml:space="preserve"> муниципального</w:t>
      </w:r>
      <w:r>
        <w:rPr>
          <w:rFonts w:hint="default" w:ascii="Liberation Serif" w:hAnsi="Liberation Serif" w:cs="Liberation Serif"/>
          <w:sz w:val="28"/>
          <w:szCs w:val="28"/>
        </w:rPr>
        <w:t xml:space="preserve"> округа на финансовое обеспечение    выполнения   им   муниципального   задания   на   оказание муниципальных   услуг   (выполнение   работ),   именуемый  (именуемое)  в дальнейшем "Учредитель", в лице __________________________________________________________________</w:t>
      </w:r>
    </w:p>
    <w:p w14:paraId="78F47715">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w:t>
      </w:r>
      <w:r>
        <w:rPr>
          <w:rFonts w:hint="default" w:ascii="Liberation Serif" w:hAnsi="Liberation Serif" w:cs="Liberation Serif"/>
          <w:sz w:val="28"/>
          <w:szCs w:val="28"/>
          <w:lang w:val="ru-RU"/>
        </w:rPr>
        <w:t xml:space="preserve"> до</w:t>
      </w:r>
      <w:r>
        <w:rPr>
          <w:rFonts w:hint="default" w:ascii="Liberation Serif" w:hAnsi="Liberation Serif" w:cs="Liberation Serif"/>
          <w:sz w:val="28"/>
          <w:szCs w:val="28"/>
        </w:rPr>
        <w:t>лжности,</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фамилия, имя, отчество,</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руководителя Учредителя или уполномоченного</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им лица)</w:t>
      </w:r>
    </w:p>
    <w:p w14:paraId="1558221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w:t>
      </w:r>
      <w:r>
        <w:rPr>
          <w:rFonts w:hint="default" w:ascii="Liberation Serif" w:hAnsi="Liberation Serif" w:cs="Liberation Serif"/>
          <w:sz w:val="28"/>
          <w:szCs w:val="28"/>
          <w:lang w:val="ru-RU"/>
        </w:rPr>
        <w:t>_______________________________</w:t>
      </w:r>
      <w:r>
        <w:rPr>
          <w:rFonts w:hint="default" w:ascii="Liberation Serif" w:hAnsi="Liberation Serif" w:cs="Liberation Serif"/>
          <w:sz w:val="28"/>
          <w:szCs w:val="28"/>
        </w:rPr>
        <w:t>_</w:t>
      </w:r>
    </w:p>
    <w:p w14:paraId="1E9131CA">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(Положение об Учредителе,</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доверенность или иной документ,</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удостоверяющий полномочия Учредителя)</w:t>
      </w:r>
    </w:p>
    <w:p w14:paraId="7406F03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одной стороны и _________________________________________________________</w:t>
      </w:r>
    </w:p>
    <w:p w14:paraId="42F7D7C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муниципального бюджетного</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w:t>
      </w:r>
    </w:p>
    <w:p w14:paraId="71EE659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5232A7B4">
      <w:pPr>
        <w:pStyle w:val="8"/>
        <w:jc w:val="both"/>
        <w:rPr>
          <w:rFonts w:hint="default" w:ascii="Liberation Serif" w:hAnsi="Liberation Serif" w:cs="Liberation Serif"/>
          <w:sz w:val="28"/>
          <w:szCs w:val="28"/>
          <w:lang w:val="ru-RU"/>
        </w:rPr>
      </w:pPr>
      <w:r>
        <w:rPr>
          <w:rFonts w:hint="default" w:ascii="Liberation Serif" w:hAnsi="Liberation Serif" w:cs="Liberation Serif"/>
          <w:sz w:val="28"/>
          <w:szCs w:val="28"/>
        </w:rPr>
        <w:t>именуемое в дальнейшем "Учреждение", в лице _______________________________</w:t>
      </w:r>
      <w:r>
        <w:rPr>
          <w:rFonts w:hint="default" w:ascii="Liberation Serif" w:hAnsi="Liberation Serif" w:cs="Liberation Serif"/>
          <w:sz w:val="28"/>
          <w:szCs w:val="28"/>
          <w:lang w:val="ru-RU"/>
        </w:rPr>
        <w:t>__________________________________,</w:t>
      </w:r>
    </w:p>
    <w:p w14:paraId="78998F9E">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должности,</w:t>
      </w:r>
      <w:r>
        <w:rPr>
          <w:rFonts w:hint="default" w:ascii="Liberation Serif" w:hAnsi="Liberation Serif" w:cs="Liberation Serif"/>
          <w:sz w:val="28"/>
          <w:szCs w:val="28"/>
          <w:lang w:val="ru-RU"/>
        </w:rPr>
        <w:t xml:space="preserve"> ф</w:t>
      </w:r>
      <w:r>
        <w:rPr>
          <w:rFonts w:hint="default" w:ascii="Liberation Serif" w:hAnsi="Liberation Serif" w:cs="Liberation Serif"/>
          <w:sz w:val="28"/>
          <w:szCs w:val="28"/>
        </w:rPr>
        <w:t>амилия, имя, отчество руководителя</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Учреждения или уполномоченного им лица)</w:t>
      </w:r>
    </w:p>
    <w:p w14:paraId="198B84F9">
      <w:pPr>
        <w:pStyle w:val="8"/>
        <w:jc w:val="both"/>
        <w:rPr>
          <w:rFonts w:hint="default" w:ascii="Liberation Serif" w:hAnsi="Liberation Serif" w:cs="Liberation Serif"/>
          <w:sz w:val="28"/>
          <w:szCs w:val="28"/>
          <w:lang w:val="ru-RU"/>
        </w:rPr>
      </w:pPr>
      <w:r>
        <w:rPr>
          <w:rFonts w:hint="default" w:ascii="Liberation Serif" w:hAnsi="Liberation Serif" w:cs="Liberation Serif"/>
          <w:sz w:val="28"/>
          <w:szCs w:val="28"/>
        </w:rPr>
        <w:t>действующего (действующей) на основании ___________________________________</w:t>
      </w:r>
      <w:r>
        <w:rPr>
          <w:rFonts w:hint="default" w:ascii="Liberation Serif" w:hAnsi="Liberation Serif" w:cs="Liberation Serif"/>
          <w:sz w:val="28"/>
          <w:szCs w:val="28"/>
          <w:lang w:val="ru-RU"/>
        </w:rPr>
        <w:t>______________________________,</w:t>
      </w:r>
    </w:p>
    <w:p w14:paraId="4E8344D5">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(устав Учреждения</w:t>
      </w:r>
      <w:r>
        <w:rPr>
          <w:rFonts w:hint="default" w:ascii="Liberation Serif" w:hAnsi="Liberation Serif" w:cs="Liberation Serif"/>
          <w:sz w:val="28"/>
          <w:szCs w:val="28"/>
          <w:lang w:val="ru-RU"/>
        </w:rPr>
        <w:t xml:space="preserve"> и</w:t>
      </w:r>
      <w:r>
        <w:rPr>
          <w:rFonts w:hint="default" w:ascii="Liberation Serif" w:hAnsi="Liberation Serif" w:cs="Liberation Serif"/>
          <w:sz w:val="28"/>
          <w:szCs w:val="28"/>
        </w:rPr>
        <w:t>ли иной документ, удостоверяющий полномочия Учреждения)</w:t>
      </w:r>
    </w:p>
    <w:p w14:paraId="73EC311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другой  стороны,  далее  именуемые "Стороны", в соответствии с Бюджетным</w:t>
      </w:r>
      <w:r>
        <w:rPr>
          <w:rFonts w:hint="default" w:ascii="Liberation Serif" w:hAnsi="Liberation Serif" w:cs="Liberation Serif"/>
          <w:color w:val="auto"/>
          <w:sz w:val="28"/>
          <w:szCs w:val="28"/>
          <w:lang w:val="ru-RU"/>
        </w:rPr>
        <w:t xml:space="preserve">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"https://login.consultant.ru/link/?req=doc&amp;base=RZB&amp;n=470713"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кодексом</w:t>
      </w:r>
      <w:r>
        <w:rPr>
          <w:rFonts w:hint="default" w:ascii="Liberation Serif" w:hAnsi="Liberation Serif" w:cs="Liberation Serif"/>
          <w:color w:val="auto"/>
          <w:sz w:val="28"/>
          <w:szCs w:val="28"/>
        </w:rPr>
        <w:fldChar w:fldCharType="end"/>
      </w:r>
      <w:r>
        <w:rPr>
          <w:rFonts w:hint="default" w:ascii="Liberation Serif" w:hAnsi="Liberation Serif" w:cs="Liberation Serif"/>
          <w:sz w:val="28"/>
          <w:szCs w:val="28"/>
        </w:rPr>
        <w:t xml:space="preserve">   Российской  Федерации,  Порядком  формирования  муниципального</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задания  в  отношении  муниципальных  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 утвержденным постановлением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от __________________ г. N _______ "О Порядке  формирования  муниципального задания в отношении муниципальных 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  финансового  обеспечения  выполнения муниципального задания" (далее - Порядок), заключили настоящее соглашение о нижеследующем.</w:t>
      </w:r>
    </w:p>
    <w:p w14:paraId="11821806">
      <w:pPr>
        <w:pStyle w:val="6"/>
        <w:jc w:val="both"/>
        <w:rPr>
          <w:rFonts w:hint="default" w:ascii="Liberation Serif" w:hAnsi="Liberation Serif" w:cs="Liberation Serif"/>
          <w:sz w:val="28"/>
          <w:szCs w:val="28"/>
        </w:rPr>
      </w:pPr>
    </w:p>
    <w:p w14:paraId="141E216A">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1. Предмет соглашения</w:t>
      </w:r>
    </w:p>
    <w:p w14:paraId="7BA6D910">
      <w:pPr>
        <w:pStyle w:val="6"/>
        <w:jc w:val="both"/>
        <w:rPr>
          <w:rFonts w:hint="default" w:ascii="Liberation Serif" w:hAnsi="Liberation Serif" w:cs="Liberation Serif"/>
          <w:sz w:val="28"/>
          <w:szCs w:val="28"/>
        </w:rPr>
      </w:pPr>
    </w:p>
    <w:p w14:paraId="455C7328">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1.1. Предметом настоящего соглашения является предоставление Учреждению из местного бюджета в 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7320CACD">
      <w:pPr>
        <w:pStyle w:val="6"/>
        <w:jc w:val="both"/>
        <w:rPr>
          <w:rFonts w:hint="default" w:ascii="Liberation Serif" w:hAnsi="Liberation Serif" w:cs="Liberation Serif"/>
          <w:sz w:val="28"/>
          <w:szCs w:val="28"/>
        </w:rPr>
      </w:pPr>
    </w:p>
    <w:p w14:paraId="0033E1FA">
      <w:pPr>
        <w:pStyle w:val="6"/>
        <w:jc w:val="center"/>
        <w:outlineLvl w:val="2"/>
        <w:rPr>
          <w:rFonts w:hint="default" w:ascii="Liberation Serif" w:hAnsi="Liberation Serif" w:cs="Liberation Serif"/>
          <w:sz w:val="28"/>
          <w:szCs w:val="28"/>
        </w:rPr>
      </w:pPr>
      <w:bookmarkStart w:id="68" w:name="P1188"/>
      <w:bookmarkEnd w:id="68"/>
      <w:r>
        <w:rPr>
          <w:rFonts w:hint="default" w:ascii="Liberation Serif" w:hAnsi="Liberation Serif" w:cs="Liberation Serif"/>
          <w:sz w:val="28"/>
          <w:szCs w:val="28"/>
        </w:rPr>
        <w:t>2. Порядок, условия предоставления Субсидии и</w:t>
      </w:r>
    </w:p>
    <w:p w14:paraId="652361F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финансовое обеспечение выполнения муниципального задания</w:t>
      </w:r>
    </w:p>
    <w:p w14:paraId="5360A5E7">
      <w:pPr>
        <w:pStyle w:val="6"/>
        <w:jc w:val="both"/>
        <w:rPr>
          <w:rFonts w:hint="default" w:ascii="Liberation Serif" w:hAnsi="Liberation Serif" w:cs="Liberation Serif"/>
          <w:sz w:val="28"/>
          <w:szCs w:val="28"/>
        </w:rPr>
      </w:pPr>
    </w:p>
    <w:p w14:paraId="6C4F9E78">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7CD972BC">
      <w:pPr>
        <w:pStyle w:val="6"/>
        <w:spacing w:before="220"/>
        <w:ind w:firstLine="540"/>
        <w:jc w:val="both"/>
        <w:rPr>
          <w:rFonts w:hint="default" w:ascii="Liberation Serif" w:hAnsi="Liberation Serif" w:cs="Liberation Serif"/>
          <w:color w:val="auto"/>
          <w:sz w:val="28"/>
          <w:szCs w:val="28"/>
        </w:rPr>
      </w:pPr>
      <w:bookmarkStart w:id="69" w:name="P1192"/>
      <w:bookmarkEnd w:id="69"/>
      <w:r>
        <w:rPr>
          <w:rFonts w:hint="default" w:ascii="Liberation Serif" w:hAnsi="Liberation Serif" w:cs="Liberation Serif"/>
          <w:sz w:val="28"/>
          <w:szCs w:val="28"/>
        </w:rPr>
        <w:t xml:space="preserve">2.2. Субсидия предоставляется в пределах лимитов бюджетных обязательств, доведенных Учредителю как получателю средств местного бюджета по кодам классификации расходов бюджетов Российской Федерации (далее - коды БК) и кодам дополнительной классификации </w:t>
      </w:r>
      <w:r>
        <w:rPr>
          <w:rFonts w:hint="default" w:ascii="Liberation Serif" w:hAnsi="Liberation Serif" w:cs="Liberation Serif"/>
          <w:color w:val="auto"/>
          <w:sz w:val="28"/>
          <w:szCs w:val="28"/>
        </w:rPr>
        <w:t xml:space="preserve">расходов (при необходимости), в следующем размере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"P1310"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650771AB">
      <w:pPr>
        <w:pStyle w:val="8"/>
        <w:spacing w:before="20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1) в 20__ году _______________ (_______________________________) рублей</w:t>
      </w:r>
    </w:p>
    <w:p w14:paraId="51085F9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w:t>
      </w:r>
    </w:p>
    <w:p w14:paraId="3CD7DD0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по коду БК __________________;</w:t>
      </w:r>
    </w:p>
    <w:p w14:paraId="7C00E6A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2) в 20__ году _______________ (_______________________________) рублей</w:t>
      </w:r>
    </w:p>
    <w:p w14:paraId="5E8E891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w:t>
      </w:r>
    </w:p>
    <w:p w14:paraId="396345A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по коду БК __________________;</w:t>
      </w:r>
    </w:p>
    <w:p w14:paraId="092918F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3) в 20__ году _______________ (_______________________________) рублей</w:t>
      </w:r>
    </w:p>
    <w:p w14:paraId="51B36D4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w:t>
      </w:r>
    </w:p>
    <w:p w14:paraId="072211A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по коду БК __________________.</w:t>
      </w:r>
    </w:p>
    <w:p w14:paraId="32D58ECC">
      <w:pPr>
        <w:pStyle w:val="6"/>
        <w:jc w:val="both"/>
        <w:rPr>
          <w:rFonts w:hint="default" w:ascii="Liberation Serif" w:hAnsi="Liberation Serif" w:cs="Liberation Serif"/>
          <w:sz w:val="28"/>
          <w:szCs w:val="28"/>
        </w:rPr>
      </w:pPr>
    </w:p>
    <w:p w14:paraId="3812DBD4">
      <w:pPr>
        <w:pStyle w:val="6"/>
        <w:jc w:val="center"/>
        <w:outlineLvl w:val="2"/>
        <w:rPr>
          <w:rFonts w:hint="default" w:ascii="Liberation Serif" w:hAnsi="Liberation Serif" w:cs="Liberation Serif"/>
          <w:sz w:val="28"/>
          <w:szCs w:val="28"/>
        </w:rPr>
      </w:pPr>
      <w:bookmarkStart w:id="70" w:name="P1203"/>
      <w:bookmarkEnd w:id="70"/>
      <w:r>
        <w:rPr>
          <w:rFonts w:hint="default" w:ascii="Liberation Serif" w:hAnsi="Liberation Serif" w:cs="Liberation Serif"/>
          <w:sz w:val="28"/>
          <w:szCs w:val="28"/>
        </w:rPr>
        <w:t>3. Порядок перечисления Субсидии</w:t>
      </w:r>
    </w:p>
    <w:p w14:paraId="6C761922">
      <w:pPr>
        <w:pStyle w:val="6"/>
        <w:jc w:val="both"/>
        <w:rPr>
          <w:rFonts w:hint="default" w:ascii="Liberation Serif" w:hAnsi="Liberation Serif" w:cs="Liberation Serif"/>
          <w:sz w:val="28"/>
          <w:szCs w:val="28"/>
        </w:rPr>
      </w:pPr>
    </w:p>
    <w:p w14:paraId="3FF9F6EA">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3.1. Перечисление Субсидии Учреждению осуществляется в соответствии с Порядком:</w:t>
      </w:r>
    </w:p>
    <w:p w14:paraId="295BE77A">
      <w:pPr>
        <w:pStyle w:val="8"/>
        <w:spacing w:before="20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1) на ______________________ счет, открытый Учреждению в ________</w:t>
      </w:r>
    </w:p>
    <w:p w14:paraId="037A495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(вид счета Учреждения)                              (указывается</w:t>
      </w:r>
    </w:p>
    <w:p w14:paraId="74AA2A1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986BAA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кредитной организации/</w:t>
      </w:r>
    </w:p>
    <w:p w14:paraId="7E73FB7E">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Финансовое управление администрации Шалинского</w:t>
      </w:r>
      <w:r>
        <w:rPr>
          <w:rFonts w:hint="default" w:ascii="Liberation Serif" w:hAnsi="Liberation Serif" w:cs="Liberation Serif"/>
          <w:sz w:val="28"/>
          <w:szCs w:val="28"/>
          <w:lang w:val="ru-RU"/>
        </w:rPr>
        <w:t xml:space="preserve"> муниципального</w:t>
      </w:r>
      <w:r>
        <w:rPr>
          <w:rFonts w:hint="default" w:ascii="Liberation Serif" w:hAnsi="Liberation Serif" w:cs="Liberation Serif"/>
          <w:sz w:val="28"/>
          <w:szCs w:val="28"/>
        </w:rPr>
        <w:t xml:space="preserve"> округа)</w:t>
      </w:r>
    </w:p>
    <w:p w14:paraId="7CB5AB42">
      <w:pPr>
        <w:pStyle w:val="6"/>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2) не реже одного раза в квартал согласно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"P1337"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графику</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перечисления Субсидии в соответствии с приложением N 1 к настоящему соглашению, являющемуся его неотъемлемой частью.</w:t>
      </w:r>
    </w:p>
    <w:p w14:paraId="210220E3">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3.2. По итогам четвертого квартала в случае использования Учредителем своих прав, предусмотренных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подпунктом 2 пункта 4.2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 Учреждением осуществляется частичный или полный возврат предоставленной Субсидии.</w:t>
      </w:r>
    </w:p>
    <w:p w14:paraId="3EDF374E">
      <w:pPr>
        <w:pStyle w:val="6"/>
        <w:jc w:val="both"/>
        <w:rPr>
          <w:rFonts w:hint="default" w:ascii="Liberation Serif" w:hAnsi="Liberation Serif" w:cs="Liberation Serif"/>
          <w:sz w:val="28"/>
          <w:szCs w:val="28"/>
        </w:rPr>
      </w:pPr>
    </w:p>
    <w:p w14:paraId="13C576B8">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4. Взаимодействие Сторон</w:t>
      </w:r>
    </w:p>
    <w:p w14:paraId="487BBA0B">
      <w:pPr>
        <w:pStyle w:val="6"/>
        <w:jc w:val="both"/>
        <w:rPr>
          <w:rFonts w:hint="default" w:ascii="Liberation Serif" w:hAnsi="Liberation Serif" w:cs="Liberation Serif"/>
          <w:sz w:val="28"/>
          <w:szCs w:val="28"/>
        </w:rPr>
      </w:pPr>
    </w:p>
    <w:p w14:paraId="471756E9">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4.1. Учредитель обязуется:</w:t>
      </w:r>
    </w:p>
    <w:p w14:paraId="458EBB78">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1) обеспечить предоставление и перечисление Субсидии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"P1188"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разделами 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"P1203"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3</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w:t>
      </w:r>
    </w:p>
    <w:p w14:paraId="058D17B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2) осуществлять контроль за выполнением Учреждением </w:t>
      </w:r>
      <w:r>
        <w:rPr>
          <w:rFonts w:hint="default" w:ascii="Liberation Serif" w:hAnsi="Liberation Serif" w:cs="Liberation Serif"/>
          <w:sz w:val="28"/>
          <w:szCs w:val="28"/>
        </w:rPr>
        <w:t>муниципального задания, плана финансово-хозяйственной деятельности, соблюдением условий настоящего соглашения, а также рассматривать отчеты Учреждения об исполнении муниципального задания, представляемые в установленном порядке, в течение 15 рабочих дней со дня их поступления;</w:t>
      </w:r>
    </w:p>
    <w:p w14:paraId="47F00E1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рассматривать предложения Учреждения по вопросам, связанным с исполнением настоящего соглашения, в том числе в части изменения размера Субсидии, и сообщать о результатах их рассмотрения в срок не более 30 календарных дней со дня поступления предложений;</w:t>
      </w:r>
    </w:p>
    <w:p w14:paraId="10A5331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5FE704C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 принимать меры, обеспечивающие перечисление Учреждением Учредителю в местный бюджет средств Субсидии, подлежащих возврату в местный бюджет.</w:t>
      </w:r>
    </w:p>
    <w:p w14:paraId="24FA2FD8">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в установленном Учредителем порядке (далее - Заключение);</w:t>
      </w:r>
    </w:p>
    <w:p w14:paraId="5C01E26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6) выполнять иные обязательства, установленные бюджетным законодательством Российской Федерации, Порядком и настоящим соглашением.</w:t>
      </w:r>
    </w:p>
    <w:p w14:paraId="32A2DAF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4.2. Учредитель вправе:</w:t>
      </w:r>
    </w:p>
    <w:p w14:paraId="5BFDC68F">
      <w:pPr>
        <w:pStyle w:val="6"/>
        <w:spacing w:before="220"/>
        <w:ind w:firstLine="540"/>
        <w:jc w:val="both"/>
        <w:rPr>
          <w:rFonts w:hint="default" w:ascii="Liberation Serif" w:hAnsi="Liberation Serif" w:cs="Liberation Serif"/>
          <w:sz w:val="28"/>
          <w:szCs w:val="28"/>
        </w:rPr>
      </w:pPr>
      <w:bookmarkStart w:id="71" w:name="P1225"/>
      <w:bookmarkEnd w:id="71"/>
      <w:r>
        <w:rPr>
          <w:rFonts w:hint="default" w:ascii="Liberation Serif" w:hAnsi="Liberation Serif" w:cs="Liberation Serif"/>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p>
    <w:p w14:paraId="60459BE2">
      <w:pPr>
        <w:pStyle w:val="6"/>
        <w:spacing w:before="220"/>
        <w:ind w:firstLine="540"/>
        <w:jc w:val="both"/>
        <w:rPr>
          <w:rFonts w:hint="default" w:ascii="Liberation Serif" w:hAnsi="Liberation Serif" w:cs="Liberation Serif"/>
          <w:sz w:val="28"/>
          <w:szCs w:val="28"/>
        </w:rPr>
      </w:pPr>
      <w:bookmarkStart w:id="72" w:name="P1226"/>
      <w:bookmarkEnd w:id="72"/>
      <w:r>
        <w:rPr>
          <w:rFonts w:hint="default" w:ascii="Liberation Serif" w:hAnsi="Liberation Serif" w:cs="Liberation Serif"/>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4555C42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увеличения или уменьшения объема бюджетных ассигнований, предусмотренных решением Думы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об местном бюджете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20AA7D5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об местном бюджете на соответствующий финансовый год и плановый период);</w:t>
      </w:r>
    </w:p>
    <w:p w14:paraId="49D32B8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5365BE4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необходимости уменьшения размера Субсидии в случае, если Учреждение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7B0CF743">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принятия решения по результатам рассмотрения предложений Учреждения, направленных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"P1245"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подпунктом 2 пункта 4.4</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w:t>
      </w:r>
    </w:p>
    <w:p w14:paraId="7FF7D9D1">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внесения изменений в нормативные затраты на оказание муниципальных </w:t>
      </w:r>
      <w:r>
        <w:rPr>
          <w:rFonts w:hint="default" w:ascii="Liberation Serif" w:hAnsi="Liberation Serif" w:cs="Liberation Serif"/>
          <w:sz w:val="28"/>
          <w:szCs w:val="28"/>
        </w:rPr>
        <w:t>услуг (затраты на выполнение работ);</w:t>
      </w:r>
    </w:p>
    <w:p w14:paraId="0EEAEC4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принятия решения об увеличении размера Субсидии с целью компенсации Учреждению в текущем году недополученных в сравнении с годом, предшествующим году, на который сформировано муниципальное задание, доходов от платной деятельности;</w:t>
      </w:r>
    </w:p>
    <w:p w14:paraId="6A3FA29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осуществлять иные права, установленные бюджетным законодательством Российской Федерации, Порядком и настоящим соглашением.</w:t>
      </w:r>
    </w:p>
    <w:p w14:paraId="4EC4E97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4.3. Учреждение обязуется:</w:t>
      </w:r>
    </w:p>
    <w:p w14:paraId="0257BEBF">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1) представлять Учредителю годовой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"P824"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отчет</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по форме согласно приложению N 2 к Порядку и в срок, установленный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"P108"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9</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Порядка;</w:t>
      </w:r>
    </w:p>
    <w:p w14:paraId="619D27B3">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2) представлять в течение ___ дней по запросу Учредителя информацию и документы, необходимые для осуществления контроля, предусмотренного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"P1225"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подпунктом 1 пункта 4.2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w:t>
      </w:r>
    </w:p>
    <w:p w14:paraId="74CC996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3) осуществлять использование Субсидии в целях оказания </w:t>
      </w:r>
      <w:r>
        <w:rPr>
          <w:rFonts w:hint="default" w:ascii="Liberation Serif" w:hAnsi="Liberation Serif" w:cs="Liberation Serif"/>
          <w:sz w:val="28"/>
          <w:szCs w:val="28"/>
        </w:rPr>
        <w:t>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149D5E0F">
      <w:pPr>
        <w:pStyle w:val="6"/>
        <w:spacing w:before="220"/>
        <w:ind w:firstLine="540"/>
        <w:jc w:val="both"/>
        <w:rPr>
          <w:rFonts w:hint="default" w:ascii="Liberation Serif" w:hAnsi="Liberation Serif" w:cs="Liberation Serif"/>
          <w:sz w:val="28"/>
          <w:szCs w:val="28"/>
        </w:rPr>
      </w:pPr>
      <w:bookmarkStart w:id="73" w:name="P1239"/>
      <w:bookmarkEnd w:id="73"/>
      <w:r>
        <w:rPr>
          <w:rFonts w:hint="default" w:ascii="Liberation Serif" w:hAnsi="Liberation Serif" w:cs="Liberation Serif"/>
          <w:sz w:val="28"/>
          <w:szCs w:val="28"/>
        </w:rPr>
        <w:t>4) в течение 10 рабочих дней со дня поступления Заключения от Учредителя осуществить частичный или полный возврат в местный бюджет предоставленной Субсидии. Возврат осуществляется за счет остатков средств Субсидии и (или)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753732F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утверждаемой Министерством финансов Российской Федерации;</w:t>
      </w:r>
    </w:p>
    <w:p w14:paraId="0801DAF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6) при осуществлении расходов, требующих дополнительной детализации, указывать коды дополнительной классификации расходов государственных учреждений, установленные Финансовым управлением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7406FE5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7) выполнять иные обязательства, установленные бюджетным законодательством Российской Федерации, Порядком и настоящим соглашением.</w:t>
      </w:r>
    </w:p>
    <w:p w14:paraId="5EBD349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4.4. Учреждение вправе:</w:t>
      </w:r>
    </w:p>
    <w:p w14:paraId="1F8CD17E">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w:t>
      </w:r>
      <w:r>
        <w:rPr>
          <w:rFonts w:hint="default" w:ascii="Liberation Serif" w:hAnsi="Liberation Serif" w:cs="Liberation Serif"/>
          <w:color w:val="auto"/>
          <w:sz w:val="28"/>
          <w:szCs w:val="28"/>
        </w:rPr>
        <w:t xml:space="preserve">возврату в местный бюджет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"P1239"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подпунктом 4 пункта 4.3</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w:t>
      </w:r>
    </w:p>
    <w:p w14:paraId="30DD4F46">
      <w:pPr>
        <w:pStyle w:val="6"/>
        <w:spacing w:before="220"/>
        <w:ind w:firstLine="540"/>
        <w:jc w:val="both"/>
        <w:rPr>
          <w:rFonts w:hint="default" w:ascii="Liberation Serif" w:hAnsi="Liberation Serif" w:cs="Liberation Serif"/>
          <w:sz w:val="28"/>
          <w:szCs w:val="28"/>
        </w:rPr>
      </w:pPr>
      <w:bookmarkStart w:id="74" w:name="P1245"/>
      <w:bookmarkEnd w:id="74"/>
      <w:r>
        <w:rPr>
          <w:rFonts w:hint="default" w:ascii="Liberation Serif" w:hAnsi="Liberation Serif" w:cs="Liberation Serif"/>
          <w:color w:val="auto"/>
          <w:sz w:val="28"/>
          <w:szCs w:val="28"/>
        </w:rPr>
        <w:t xml:space="preserve">2) направлять Учредителю предложения по исполнению настоящего </w:t>
      </w:r>
      <w:r>
        <w:rPr>
          <w:rFonts w:hint="default" w:ascii="Liberation Serif" w:hAnsi="Liberation Serif" w:cs="Liberation Serif"/>
          <w:sz w:val="28"/>
          <w:szCs w:val="28"/>
        </w:rPr>
        <w:t>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600DE60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обращаться к Учредителю в целях получения разъяснений в связи с исполнением настоящего соглашения;</w:t>
      </w:r>
    </w:p>
    <w:p w14:paraId="228E3E6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1CD1E192">
      <w:pPr>
        <w:pStyle w:val="6"/>
        <w:jc w:val="both"/>
        <w:rPr>
          <w:rFonts w:hint="default" w:ascii="Liberation Serif" w:hAnsi="Liberation Serif" w:cs="Liberation Serif"/>
          <w:sz w:val="28"/>
          <w:szCs w:val="28"/>
        </w:rPr>
      </w:pPr>
    </w:p>
    <w:p w14:paraId="2AAD2710">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5. Ответственность Сторон</w:t>
      </w:r>
    </w:p>
    <w:p w14:paraId="29C52C91">
      <w:pPr>
        <w:pStyle w:val="6"/>
        <w:jc w:val="both"/>
        <w:rPr>
          <w:rFonts w:hint="default" w:ascii="Liberation Serif" w:hAnsi="Liberation Serif" w:cs="Liberation Serif"/>
          <w:sz w:val="28"/>
          <w:szCs w:val="28"/>
        </w:rPr>
      </w:pPr>
    </w:p>
    <w:p w14:paraId="03837725">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законодательством Свердловской области.</w:t>
      </w:r>
    </w:p>
    <w:p w14:paraId="1BB9CDA0">
      <w:pPr>
        <w:pStyle w:val="6"/>
        <w:jc w:val="both"/>
        <w:rPr>
          <w:rFonts w:hint="default" w:ascii="Liberation Serif" w:hAnsi="Liberation Serif" w:cs="Liberation Serif"/>
          <w:sz w:val="28"/>
          <w:szCs w:val="28"/>
        </w:rPr>
      </w:pPr>
    </w:p>
    <w:p w14:paraId="4686B686">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6. Заключительные положения</w:t>
      </w:r>
    </w:p>
    <w:p w14:paraId="30A1B5B4">
      <w:pPr>
        <w:pStyle w:val="6"/>
        <w:jc w:val="both"/>
        <w:rPr>
          <w:rFonts w:hint="default" w:ascii="Liberation Serif" w:hAnsi="Liberation Serif" w:cs="Liberation Serif"/>
          <w:sz w:val="28"/>
          <w:szCs w:val="28"/>
        </w:rPr>
      </w:pPr>
    </w:p>
    <w:p w14:paraId="596E11FE">
      <w:pPr>
        <w:pStyle w:val="6"/>
        <w:ind w:firstLine="540"/>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6.1.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"P1192"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пункте 2.2</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 и действует до полного исполнения Сторонами </w:t>
      </w:r>
      <w:r>
        <w:rPr>
          <w:rFonts w:hint="default" w:ascii="Liberation Serif" w:hAnsi="Liberation Serif" w:cs="Liberation Serif"/>
          <w:sz w:val="28"/>
          <w:szCs w:val="28"/>
        </w:rPr>
        <w:t>своих обязательств по настоящему соглашению.</w:t>
      </w:r>
    </w:p>
    <w:p w14:paraId="70DC9AC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6.2.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0BA06A80">
      <w:pPr>
        <w:pStyle w:val="6"/>
        <w:spacing w:before="220"/>
        <w:ind w:firstLine="540"/>
        <w:jc w:val="both"/>
        <w:rPr>
          <w:rFonts w:hint="default" w:ascii="Liberation Serif" w:hAnsi="Liberation Serif" w:cs="Liberation Serif"/>
          <w:color w:val="auto"/>
          <w:sz w:val="28"/>
          <w:szCs w:val="28"/>
        </w:rPr>
      </w:pPr>
      <w:bookmarkStart w:id="75" w:name="P1257"/>
      <w:bookmarkEnd w:id="75"/>
      <w:r>
        <w:rPr>
          <w:rFonts w:hint="default" w:ascii="Liberation Serif" w:hAnsi="Liberation Serif" w:cs="Liberation Serif"/>
          <w:color w:val="auto"/>
          <w:sz w:val="28"/>
          <w:szCs w:val="28"/>
        </w:rPr>
        <w:t xml:space="preserve">6.3. Изменение настоящего соглашения осуществляется по соглашению Сторон и оформляется в виде дополнительного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"P1436"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соглашения</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к соглашению, которое является его неотъемлемой частью, в соответствии с типовой формой согласно приложению N 2 к настоящему соглашению.</w:t>
      </w:r>
    </w:p>
    <w:p w14:paraId="7DA76B9C">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6.4. Расторжение настоящего соглашения осуществляется по соглашению Сторон и оформляется в виде дополнительного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"P1563"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соглашения</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о расторжении соглашения в соответствии с типовой формой согласно приложению N 3 к настоящему соглашению, за исключением расторжения в одностороннем порядке, предусмотренного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"P1259"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6.5</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настоящего соглашения.</w:t>
      </w:r>
    </w:p>
    <w:p w14:paraId="01C2FE0C">
      <w:pPr>
        <w:pStyle w:val="6"/>
        <w:spacing w:before="220"/>
        <w:ind w:firstLine="540"/>
        <w:jc w:val="both"/>
        <w:rPr>
          <w:rFonts w:hint="default" w:ascii="Liberation Serif" w:hAnsi="Liberation Serif" w:cs="Liberation Serif"/>
          <w:color w:val="auto"/>
          <w:sz w:val="28"/>
          <w:szCs w:val="28"/>
        </w:rPr>
      </w:pPr>
      <w:bookmarkStart w:id="76" w:name="P1259"/>
      <w:bookmarkEnd w:id="76"/>
      <w:r>
        <w:rPr>
          <w:rFonts w:hint="default" w:ascii="Liberation Serif" w:hAnsi="Liberation Serif" w:cs="Liberation Serif"/>
          <w:color w:val="auto"/>
          <w:sz w:val="28"/>
          <w:szCs w:val="28"/>
        </w:rPr>
        <w:t xml:space="preserve">6.5. Расторжение настоящего соглашения Учредителем в одностороннем порядке, оформляемое в виде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"P1712"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уведомления</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о расторжении соглашения по форме согласно приложению N 4 к настоящему соглашению, возможно в случаях:</w:t>
      </w:r>
    </w:p>
    <w:p w14:paraId="151D53B3">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прекращения деятельности Учреждения при реорганизации или ликвидации;</w:t>
      </w:r>
    </w:p>
    <w:p w14:paraId="47D0115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нарушения Учреждением условий, предусмотренных муниципальным заданием и настоящим соглашением.</w:t>
      </w:r>
    </w:p>
    <w:p w14:paraId="21A5985A">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6.6. Настоящее соглашение составлено в двух экземплярах, имеющих одинаковую юридическую силу, на ________ листах каждое (квлючая приложение) по одному экземпляру для каждой стороны.</w:t>
      </w:r>
    </w:p>
    <w:p w14:paraId="7F8F30D4">
      <w:pPr>
        <w:pStyle w:val="6"/>
        <w:spacing w:before="220"/>
        <w:ind w:firstLine="540"/>
        <w:jc w:val="both"/>
        <w:rPr>
          <w:rFonts w:hint="default" w:ascii="Liberation Serif" w:hAnsi="Liberation Serif" w:cs="Liberation Serif"/>
          <w:color w:val="auto"/>
          <w:sz w:val="28"/>
          <w:szCs w:val="28"/>
          <w:highlight w:val="none"/>
        </w:rPr>
      </w:pPr>
      <w:r>
        <w:rPr>
          <w:rFonts w:hint="default" w:ascii="Liberation Serif" w:hAnsi="Liberation Serif" w:cs="Liberation Serif"/>
          <w:color w:val="auto"/>
          <w:sz w:val="28"/>
          <w:szCs w:val="28"/>
        </w:rPr>
        <w:t xml:space="preserve">6.7. В связи с принятием решения Думы Шалинского </w:t>
      </w:r>
      <w:r>
        <w:rPr>
          <w:rFonts w:hint="default" w:ascii="Liberation Serif" w:hAnsi="Liberation Serif" w:cs="Liberation Serif"/>
          <w:color w:val="auto"/>
          <w:sz w:val="28"/>
          <w:szCs w:val="28"/>
          <w:lang w:val="ru-RU"/>
        </w:rPr>
        <w:t>муниципального</w:t>
      </w:r>
      <w:r>
        <w:rPr>
          <w:rFonts w:hint="default" w:ascii="Liberation Serif" w:hAnsi="Liberation Serif" w:cs="Liberation Serif"/>
          <w:color w:val="auto"/>
          <w:sz w:val="28"/>
          <w:szCs w:val="28"/>
        </w:rPr>
        <w:t xml:space="preserve"> округа от ________ N </w:t>
      </w:r>
      <w:r>
        <w:rPr>
          <w:rFonts w:hint="default" w:ascii="Liberation Serif" w:hAnsi="Liberation Serif" w:cs="Liberation Serif"/>
          <w:color w:val="auto"/>
          <w:sz w:val="28"/>
          <w:szCs w:val="28"/>
          <w:highlight w:val="none"/>
        </w:rPr>
        <w:t xml:space="preserve">_______ "О бюджете Шалинского </w:t>
      </w:r>
      <w:r>
        <w:rPr>
          <w:rFonts w:hint="default" w:ascii="Liberation Serif" w:hAnsi="Liberation Serif" w:cs="Liberation Serif"/>
          <w:color w:val="auto"/>
          <w:sz w:val="28"/>
          <w:szCs w:val="28"/>
          <w:highlight w:val="none"/>
          <w:lang w:val="ru-RU"/>
        </w:rPr>
        <w:t>муниципального</w:t>
      </w:r>
      <w:r>
        <w:rPr>
          <w:rFonts w:hint="default" w:ascii="Liberation Serif" w:hAnsi="Liberation Serif" w:cs="Liberation Serif"/>
          <w:color w:val="auto"/>
          <w:sz w:val="28"/>
          <w:szCs w:val="28"/>
          <w:highlight w:val="none"/>
        </w:rPr>
        <w:t xml:space="preserve"> округа на _____ год и плановый период _____ и _____ годов" и утверждением Учреждению муниципального задания на 20__ - 20__ годы соглашение о предоставлении Субсидии от ___________ N ________ (далее - Соглашение от ___________ N __________) расторгнуть с ________ 20__ года в части обязательств, которые должны быть исполнены в 20__ - 20__ годах.</w:t>
      </w:r>
    </w:p>
    <w:p w14:paraId="42F63A55">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Соглашение от ___________ N ________ сохраняет юридическую силу в отношении обязательств, подлежавших исполнению в 20__ году, а также вытекающих из них обязательств за 20__ год, не исполненных на дату вступления в силу настоящего соглашения.</w:t>
      </w:r>
    </w:p>
    <w:p w14:paraId="6FC6E29B">
      <w:pPr>
        <w:pStyle w:val="6"/>
        <w:jc w:val="both"/>
        <w:rPr>
          <w:rFonts w:hint="default" w:ascii="Liberation Serif" w:hAnsi="Liberation Serif" w:cs="Liberation Serif"/>
          <w:sz w:val="28"/>
          <w:szCs w:val="28"/>
        </w:rPr>
      </w:pPr>
    </w:p>
    <w:p w14:paraId="33DAED3F">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7. Платежные реквизиты Сторон</w:t>
      </w:r>
    </w:p>
    <w:p w14:paraId="407A1326">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784B60B8">
        <w:tblPrEx>
          <w:tblCellMar>
            <w:top w:w="102" w:type="dxa"/>
            <w:left w:w="62" w:type="dxa"/>
            <w:bottom w:w="102" w:type="dxa"/>
            <w:right w:w="62" w:type="dxa"/>
          </w:tblCellMar>
        </w:tblPrEx>
        <w:tc>
          <w:tcPr>
            <w:tcW w:w="4422" w:type="dxa"/>
            <w:tcBorders>
              <w:top w:val="nil"/>
              <w:left w:val="nil"/>
              <w:bottom w:val="nil"/>
              <w:right w:val="nil"/>
            </w:tcBorders>
          </w:tcPr>
          <w:p w14:paraId="7D99CE4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Учредитель (полное официальное наименование)</w:t>
            </w:r>
          </w:p>
        </w:tc>
        <w:tc>
          <w:tcPr>
            <w:tcW w:w="340" w:type="dxa"/>
            <w:tcBorders>
              <w:top w:val="nil"/>
              <w:left w:val="nil"/>
              <w:bottom w:val="nil"/>
              <w:right w:val="nil"/>
            </w:tcBorders>
          </w:tcPr>
          <w:p w14:paraId="12C25D10">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0F7B71A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Учреждение (полное официальное наименование)</w:t>
            </w:r>
          </w:p>
        </w:tc>
      </w:tr>
      <w:tr w14:paraId="67501C5F">
        <w:tblPrEx>
          <w:tblCellMar>
            <w:top w:w="102" w:type="dxa"/>
            <w:left w:w="62" w:type="dxa"/>
            <w:bottom w:w="102" w:type="dxa"/>
            <w:right w:w="62" w:type="dxa"/>
          </w:tblCellMar>
        </w:tblPrEx>
        <w:tc>
          <w:tcPr>
            <w:tcW w:w="4422" w:type="dxa"/>
            <w:tcBorders>
              <w:top w:val="nil"/>
              <w:left w:val="nil"/>
              <w:bottom w:val="nil"/>
              <w:right w:val="nil"/>
            </w:tcBorders>
          </w:tcPr>
          <w:p w14:paraId="4BA6E0E8">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c>
          <w:tcPr>
            <w:tcW w:w="340" w:type="dxa"/>
            <w:tcBorders>
              <w:top w:val="nil"/>
              <w:left w:val="nil"/>
              <w:bottom w:val="nil"/>
              <w:right w:val="nil"/>
            </w:tcBorders>
          </w:tcPr>
          <w:p w14:paraId="49ED7A0A">
            <w:pPr>
              <w:pStyle w:val="6"/>
              <w:rPr>
                <w:rFonts w:hint="default" w:ascii="Liberation Serif" w:hAnsi="Liberation Serif" w:cs="Liberation Serif"/>
                <w:color w:val="auto"/>
                <w:sz w:val="28"/>
                <w:szCs w:val="28"/>
              </w:rPr>
            </w:pPr>
          </w:p>
        </w:tc>
        <w:tc>
          <w:tcPr>
            <w:tcW w:w="4309" w:type="dxa"/>
            <w:tcBorders>
              <w:top w:val="nil"/>
              <w:left w:val="nil"/>
              <w:bottom w:val="nil"/>
              <w:right w:val="nil"/>
            </w:tcBorders>
          </w:tcPr>
          <w:p w14:paraId="7E646491">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r>
      <w:tr w14:paraId="73444848">
        <w:tblPrEx>
          <w:tblCellMar>
            <w:top w:w="102" w:type="dxa"/>
            <w:left w:w="62" w:type="dxa"/>
            <w:bottom w:w="102" w:type="dxa"/>
            <w:right w:w="62" w:type="dxa"/>
          </w:tblCellMar>
        </w:tblPrEx>
        <w:tc>
          <w:tcPr>
            <w:tcW w:w="4422" w:type="dxa"/>
            <w:tcBorders>
              <w:top w:val="nil"/>
              <w:left w:val="nil"/>
              <w:bottom w:val="nil"/>
              <w:right w:val="nil"/>
            </w:tcBorders>
          </w:tcPr>
          <w:p w14:paraId="588786C4">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c>
          <w:tcPr>
            <w:tcW w:w="340" w:type="dxa"/>
            <w:tcBorders>
              <w:top w:val="nil"/>
              <w:left w:val="nil"/>
              <w:bottom w:val="nil"/>
              <w:right w:val="nil"/>
            </w:tcBorders>
          </w:tcPr>
          <w:p w14:paraId="7750133F">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1F2464F6">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r>
      <w:tr w14:paraId="08529358">
        <w:tblPrEx>
          <w:tblCellMar>
            <w:top w:w="102" w:type="dxa"/>
            <w:left w:w="62" w:type="dxa"/>
            <w:bottom w:w="102" w:type="dxa"/>
            <w:right w:w="62" w:type="dxa"/>
          </w:tblCellMar>
        </w:tblPrEx>
        <w:tc>
          <w:tcPr>
            <w:tcW w:w="4422" w:type="dxa"/>
            <w:tcBorders>
              <w:top w:val="nil"/>
              <w:left w:val="nil"/>
              <w:bottom w:val="nil"/>
              <w:right w:val="nil"/>
            </w:tcBorders>
          </w:tcPr>
          <w:p w14:paraId="62AEC343">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c>
          <w:tcPr>
            <w:tcW w:w="340" w:type="dxa"/>
            <w:tcBorders>
              <w:top w:val="nil"/>
              <w:left w:val="nil"/>
              <w:bottom w:val="nil"/>
              <w:right w:val="nil"/>
            </w:tcBorders>
          </w:tcPr>
          <w:p w14:paraId="68BF9463">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1F01FA99">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r>
      <w:tr w14:paraId="642425A0">
        <w:tblPrEx>
          <w:tblCellMar>
            <w:top w:w="102" w:type="dxa"/>
            <w:left w:w="62" w:type="dxa"/>
            <w:bottom w:w="102" w:type="dxa"/>
            <w:right w:w="62" w:type="dxa"/>
          </w:tblCellMar>
        </w:tblPrEx>
        <w:tc>
          <w:tcPr>
            <w:tcW w:w="4422" w:type="dxa"/>
            <w:tcBorders>
              <w:top w:val="nil"/>
              <w:left w:val="nil"/>
              <w:bottom w:val="nil"/>
              <w:right w:val="nil"/>
            </w:tcBorders>
          </w:tcPr>
          <w:p w14:paraId="1F1B9FF5">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2301F737">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Учредителя)</w:t>
            </w:r>
          </w:p>
          <w:p w14:paraId="072F9469">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2E08DA34">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72A8BC4B">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1AEFE1CA">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5C273CA8">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c>
          <w:tcPr>
            <w:tcW w:w="340" w:type="dxa"/>
            <w:tcBorders>
              <w:top w:val="nil"/>
              <w:left w:val="nil"/>
              <w:bottom w:val="nil"/>
              <w:right w:val="nil"/>
            </w:tcBorders>
          </w:tcPr>
          <w:p w14:paraId="06071696">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40B7D43D">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5BA6333A">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Учреждения)</w:t>
            </w:r>
          </w:p>
          <w:p w14:paraId="7DF628A2">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3B171582">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31E832F5">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1F09C9A6">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0A0232A1">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r>
    </w:tbl>
    <w:p w14:paraId="759616BD">
      <w:pPr>
        <w:pStyle w:val="6"/>
        <w:jc w:val="both"/>
        <w:rPr>
          <w:rFonts w:hint="default" w:ascii="Liberation Serif" w:hAnsi="Liberation Serif" w:cs="Liberation Serif"/>
          <w:sz w:val="28"/>
          <w:szCs w:val="28"/>
        </w:rPr>
      </w:pPr>
    </w:p>
    <w:p w14:paraId="0B3EC737">
      <w:pPr>
        <w:pStyle w:val="6"/>
        <w:jc w:val="center"/>
        <w:outlineLvl w:val="2"/>
        <w:rPr>
          <w:rFonts w:hint="default" w:ascii="Liberation Serif" w:hAnsi="Liberation Serif" w:cs="Liberation Serif"/>
          <w:sz w:val="28"/>
          <w:szCs w:val="28"/>
        </w:rPr>
      </w:pPr>
      <w:r>
        <w:rPr>
          <w:rFonts w:hint="default" w:ascii="Liberation Serif" w:hAnsi="Liberation Serif" w:cs="Liberation Serif"/>
          <w:sz w:val="28"/>
          <w:szCs w:val="28"/>
        </w:rPr>
        <w:t>8. Подписи Сторон</w:t>
      </w:r>
    </w:p>
    <w:p w14:paraId="5B53875B">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1AE08944">
        <w:tblPrEx>
          <w:tblCellMar>
            <w:top w:w="102" w:type="dxa"/>
            <w:left w:w="62" w:type="dxa"/>
            <w:bottom w:w="102" w:type="dxa"/>
            <w:right w:w="62" w:type="dxa"/>
          </w:tblCellMar>
        </w:tblPrEx>
        <w:tc>
          <w:tcPr>
            <w:tcW w:w="4422" w:type="dxa"/>
            <w:tcBorders>
              <w:top w:val="nil"/>
              <w:left w:val="nil"/>
              <w:bottom w:val="nil"/>
              <w:right w:val="nil"/>
            </w:tcBorders>
          </w:tcPr>
          <w:p w14:paraId="78067901">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c>
          <w:tcPr>
            <w:tcW w:w="340" w:type="dxa"/>
            <w:tcBorders>
              <w:top w:val="nil"/>
              <w:left w:val="nil"/>
              <w:bottom w:val="nil"/>
              <w:right w:val="nil"/>
            </w:tcBorders>
          </w:tcPr>
          <w:p w14:paraId="6B864F8B">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2571B302">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r>
      <w:tr w14:paraId="2AFE0C39">
        <w:tblPrEx>
          <w:tblCellMar>
            <w:top w:w="102" w:type="dxa"/>
            <w:left w:w="62" w:type="dxa"/>
            <w:bottom w:w="102" w:type="dxa"/>
            <w:right w:w="62" w:type="dxa"/>
          </w:tblCellMar>
        </w:tblPrEx>
        <w:tc>
          <w:tcPr>
            <w:tcW w:w="4422" w:type="dxa"/>
            <w:tcBorders>
              <w:top w:val="nil"/>
              <w:left w:val="nil"/>
              <w:bottom w:val="single" w:color="auto" w:sz="4" w:space="0"/>
              <w:right w:val="nil"/>
            </w:tcBorders>
          </w:tcPr>
          <w:p w14:paraId="5120CDDC">
            <w:pPr>
              <w:pStyle w:val="6"/>
              <w:rPr>
                <w:rFonts w:hint="default" w:ascii="Liberation Serif" w:hAnsi="Liberation Serif" w:cs="Liberation Serif"/>
                <w:sz w:val="28"/>
                <w:szCs w:val="28"/>
              </w:rPr>
            </w:pPr>
          </w:p>
        </w:tc>
        <w:tc>
          <w:tcPr>
            <w:tcW w:w="340" w:type="dxa"/>
            <w:tcBorders>
              <w:top w:val="nil"/>
              <w:left w:val="nil"/>
              <w:bottom w:val="nil"/>
              <w:right w:val="nil"/>
            </w:tcBorders>
          </w:tcPr>
          <w:p w14:paraId="40ECAADF">
            <w:pPr>
              <w:pStyle w:val="6"/>
              <w:rPr>
                <w:rFonts w:hint="default" w:ascii="Liberation Serif" w:hAnsi="Liberation Serif" w:cs="Liberation Serif"/>
                <w:sz w:val="28"/>
                <w:szCs w:val="28"/>
              </w:rPr>
            </w:pPr>
          </w:p>
        </w:tc>
        <w:tc>
          <w:tcPr>
            <w:tcW w:w="4309" w:type="dxa"/>
            <w:tcBorders>
              <w:top w:val="nil"/>
              <w:left w:val="nil"/>
              <w:bottom w:val="single" w:color="auto" w:sz="4" w:space="0"/>
              <w:right w:val="nil"/>
            </w:tcBorders>
          </w:tcPr>
          <w:p w14:paraId="1CC5A99C">
            <w:pPr>
              <w:pStyle w:val="6"/>
              <w:rPr>
                <w:rFonts w:hint="default" w:ascii="Liberation Serif" w:hAnsi="Liberation Serif" w:cs="Liberation Serif"/>
                <w:sz w:val="28"/>
                <w:szCs w:val="28"/>
              </w:rPr>
            </w:pPr>
          </w:p>
        </w:tc>
      </w:tr>
      <w:tr w14:paraId="64CBAAC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422" w:type="dxa"/>
            <w:tcBorders>
              <w:top w:val="single" w:color="auto" w:sz="4" w:space="0"/>
              <w:left w:val="nil"/>
              <w:bottom w:val="nil"/>
              <w:right w:val="nil"/>
            </w:tcBorders>
          </w:tcPr>
          <w:p w14:paraId="13A19FB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c>
          <w:tcPr>
            <w:tcW w:w="340" w:type="dxa"/>
            <w:tcBorders>
              <w:top w:val="nil"/>
              <w:left w:val="nil"/>
              <w:bottom w:val="nil"/>
              <w:right w:val="nil"/>
            </w:tcBorders>
          </w:tcPr>
          <w:p w14:paraId="428E6B43">
            <w:pPr>
              <w:pStyle w:val="6"/>
              <w:rPr>
                <w:rFonts w:hint="default" w:ascii="Liberation Serif" w:hAnsi="Liberation Serif" w:cs="Liberation Serif"/>
                <w:sz w:val="28"/>
                <w:szCs w:val="28"/>
              </w:rPr>
            </w:pPr>
          </w:p>
        </w:tc>
        <w:tc>
          <w:tcPr>
            <w:tcW w:w="4309" w:type="dxa"/>
            <w:tcBorders>
              <w:top w:val="single" w:color="auto" w:sz="4" w:space="0"/>
              <w:left w:val="nil"/>
              <w:bottom w:val="nil"/>
              <w:right w:val="nil"/>
            </w:tcBorders>
          </w:tcPr>
          <w:p w14:paraId="681F8EF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r>
    </w:tbl>
    <w:p w14:paraId="665D6B09">
      <w:pPr>
        <w:pStyle w:val="6"/>
        <w:jc w:val="both"/>
        <w:rPr>
          <w:rFonts w:hint="default" w:ascii="Liberation Serif" w:hAnsi="Liberation Serif" w:cs="Liberation Serif"/>
          <w:sz w:val="28"/>
          <w:szCs w:val="28"/>
        </w:rPr>
      </w:pPr>
    </w:p>
    <w:p w14:paraId="5E61135C">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71C26FE8">
      <w:pPr>
        <w:pStyle w:val="6"/>
        <w:spacing w:before="220"/>
        <w:ind w:firstLine="540"/>
        <w:jc w:val="both"/>
        <w:rPr>
          <w:rFonts w:hint="default" w:ascii="Liberation Serif" w:hAnsi="Liberation Serif" w:cs="Liberation Serif"/>
          <w:sz w:val="28"/>
          <w:szCs w:val="28"/>
        </w:rPr>
      </w:pPr>
      <w:bookmarkStart w:id="77" w:name="P1309"/>
      <w:bookmarkEnd w:id="77"/>
      <w:r>
        <w:rPr>
          <w:rFonts w:hint="default" w:ascii="Liberation Serif" w:hAnsi="Liberation Serif" w:cs="Liberation Serif"/>
          <w:sz w:val="28"/>
          <w:szCs w:val="28"/>
        </w:rPr>
        <w:t xml:space="preserve">* </w:t>
      </w:r>
      <w:bookmarkStart w:id="78" w:name="P1310"/>
      <w:bookmarkEnd w:id="78"/>
      <w:r>
        <w:rPr>
          <w:rFonts w:hint="default" w:ascii="Liberation Serif" w:hAnsi="Liberation Serif" w:cs="Liberation Serif"/>
          <w:sz w:val="28"/>
          <w:szCs w:val="28"/>
        </w:rPr>
        <w:t>Порядковый номер соглашения.</w:t>
      </w:r>
    </w:p>
    <w:p w14:paraId="0D993ACE">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Если Субсидия предоставляется по нескольким кодам БК и кодам дополнительной классификации расходов, то указываются последовательно год предоставления Субсидии, соответствующие коды БК, соответствующие коды дополнительной классификации расходов, а также суммы Субсидии, предоставляемые по таким кодам.</w:t>
      </w:r>
    </w:p>
    <w:p w14:paraId="164EB67A">
      <w:pPr>
        <w:pStyle w:val="6"/>
        <w:jc w:val="both"/>
        <w:rPr>
          <w:rFonts w:hint="default" w:ascii="Liberation Serif" w:hAnsi="Liberation Serif" w:cs="Liberation Serif"/>
          <w:sz w:val="28"/>
          <w:szCs w:val="28"/>
        </w:rPr>
      </w:pPr>
    </w:p>
    <w:p w14:paraId="722AB9C8">
      <w:pPr>
        <w:pStyle w:val="6"/>
        <w:jc w:val="both"/>
        <w:rPr>
          <w:rFonts w:hint="default" w:ascii="Liberation Serif" w:hAnsi="Liberation Serif" w:cs="Liberation Serif"/>
          <w:sz w:val="28"/>
          <w:szCs w:val="28"/>
        </w:rPr>
      </w:pPr>
    </w:p>
    <w:p w14:paraId="5D25C9C2">
      <w:pPr>
        <w:pStyle w:val="6"/>
        <w:jc w:val="both"/>
        <w:rPr>
          <w:rFonts w:hint="default" w:ascii="Liberation Serif" w:hAnsi="Liberation Serif" w:cs="Liberation Serif"/>
          <w:sz w:val="28"/>
          <w:szCs w:val="28"/>
        </w:rPr>
      </w:pPr>
    </w:p>
    <w:p w14:paraId="4DF54092">
      <w:pPr>
        <w:pStyle w:val="6"/>
        <w:jc w:val="both"/>
        <w:rPr>
          <w:rFonts w:hint="default" w:ascii="Liberation Serif" w:hAnsi="Liberation Serif" w:cs="Liberation Serif"/>
          <w:sz w:val="28"/>
          <w:szCs w:val="28"/>
        </w:rPr>
      </w:pPr>
    </w:p>
    <w:p w14:paraId="34A60077">
      <w:pPr>
        <w:pStyle w:val="6"/>
        <w:jc w:val="both"/>
        <w:rPr>
          <w:rFonts w:hint="default" w:ascii="Liberation Serif" w:hAnsi="Liberation Serif" w:cs="Liberation Serif"/>
          <w:sz w:val="28"/>
          <w:szCs w:val="28"/>
        </w:rPr>
      </w:pPr>
    </w:p>
    <w:p w14:paraId="2C096AE1">
      <w:pPr>
        <w:pStyle w:val="6"/>
        <w:jc w:val="both"/>
        <w:rPr>
          <w:rFonts w:hint="default" w:ascii="Liberation Serif" w:hAnsi="Liberation Serif" w:cs="Liberation Serif"/>
          <w:sz w:val="28"/>
          <w:szCs w:val="28"/>
        </w:rPr>
      </w:pPr>
    </w:p>
    <w:p w14:paraId="312114F7">
      <w:pPr>
        <w:pStyle w:val="6"/>
        <w:jc w:val="both"/>
        <w:rPr>
          <w:rFonts w:hint="default" w:ascii="Liberation Serif" w:hAnsi="Liberation Serif" w:cs="Liberation Serif"/>
          <w:sz w:val="28"/>
          <w:szCs w:val="28"/>
        </w:rPr>
      </w:pPr>
    </w:p>
    <w:p w14:paraId="3EAD90F3">
      <w:pPr>
        <w:pStyle w:val="6"/>
        <w:jc w:val="both"/>
        <w:rPr>
          <w:rFonts w:hint="default" w:ascii="Liberation Serif" w:hAnsi="Liberation Serif" w:cs="Liberation Serif"/>
          <w:sz w:val="28"/>
          <w:szCs w:val="28"/>
        </w:rPr>
      </w:pPr>
    </w:p>
    <w:p w14:paraId="05F07997">
      <w:pPr>
        <w:pStyle w:val="6"/>
        <w:jc w:val="both"/>
        <w:rPr>
          <w:rFonts w:hint="default" w:ascii="Liberation Serif" w:hAnsi="Liberation Serif" w:cs="Liberation Serif"/>
          <w:sz w:val="28"/>
          <w:szCs w:val="28"/>
        </w:rPr>
      </w:pPr>
    </w:p>
    <w:p w14:paraId="4CF2C075">
      <w:pPr>
        <w:pStyle w:val="6"/>
        <w:jc w:val="both"/>
        <w:rPr>
          <w:rFonts w:hint="default" w:ascii="Liberation Serif" w:hAnsi="Liberation Serif" w:cs="Liberation Serif"/>
          <w:sz w:val="28"/>
          <w:szCs w:val="28"/>
        </w:rPr>
      </w:pPr>
    </w:p>
    <w:p w14:paraId="63304B45">
      <w:pPr>
        <w:pStyle w:val="6"/>
        <w:jc w:val="both"/>
        <w:rPr>
          <w:rFonts w:hint="default" w:ascii="Liberation Serif" w:hAnsi="Liberation Serif" w:cs="Liberation Serif"/>
          <w:sz w:val="28"/>
          <w:szCs w:val="28"/>
        </w:rPr>
      </w:pPr>
    </w:p>
    <w:p w14:paraId="221EE539">
      <w:pPr>
        <w:pStyle w:val="6"/>
        <w:jc w:val="both"/>
        <w:rPr>
          <w:rFonts w:hint="default" w:ascii="Liberation Serif" w:hAnsi="Liberation Serif" w:cs="Liberation Serif"/>
          <w:sz w:val="28"/>
          <w:szCs w:val="28"/>
        </w:rPr>
      </w:pPr>
    </w:p>
    <w:p w14:paraId="78657B34">
      <w:pPr>
        <w:pStyle w:val="6"/>
        <w:jc w:val="both"/>
        <w:rPr>
          <w:rFonts w:hint="default" w:ascii="Liberation Serif" w:hAnsi="Liberation Serif" w:cs="Liberation Serif"/>
          <w:sz w:val="28"/>
          <w:szCs w:val="28"/>
        </w:rPr>
      </w:pPr>
    </w:p>
    <w:p w14:paraId="5729176F">
      <w:pPr>
        <w:pStyle w:val="6"/>
        <w:jc w:val="both"/>
        <w:rPr>
          <w:rFonts w:hint="default" w:ascii="Liberation Serif" w:hAnsi="Liberation Serif" w:cs="Liberation Serif"/>
          <w:sz w:val="28"/>
          <w:szCs w:val="28"/>
        </w:rPr>
      </w:pPr>
    </w:p>
    <w:p w14:paraId="4232B7A2">
      <w:pPr>
        <w:pStyle w:val="6"/>
        <w:jc w:val="both"/>
        <w:rPr>
          <w:rFonts w:hint="default" w:ascii="Liberation Serif" w:hAnsi="Liberation Serif" w:cs="Liberation Serif"/>
          <w:sz w:val="28"/>
          <w:szCs w:val="28"/>
        </w:rPr>
      </w:pPr>
    </w:p>
    <w:p w14:paraId="27061940">
      <w:pPr>
        <w:pStyle w:val="6"/>
        <w:jc w:val="both"/>
        <w:rPr>
          <w:rFonts w:hint="default" w:ascii="Liberation Serif" w:hAnsi="Liberation Serif" w:cs="Liberation Serif"/>
          <w:sz w:val="28"/>
          <w:szCs w:val="28"/>
        </w:rPr>
      </w:pPr>
    </w:p>
    <w:p w14:paraId="6139BE53">
      <w:pPr>
        <w:pStyle w:val="6"/>
        <w:jc w:val="both"/>
        <w:rPr>
          <w:rFonts w:hint="default" w:ascii="Liberation Serif" w:hAnsi="Liberation Serif" w:cs="Liberation Serif"/>
          <w:sz w:val="28"/>
          <w:szCs w:val="28"/>
        </w:rPr>
      </w:pPr>
    </w:p>
    <w:p w14:paraId="5D92EBDF">
      <w:pPr>
        <w:pStyle w:val="6"/>
        <w:jc w:val="both"/>
        <w:rPr>
          <w:rFonts w:hint="default" w:ascii="Liberation Serif" w:hAnsi="Liberation Serif" w:cs="Liberation Serif"/>
          <w:sz w:val="28"/>
          <w:szCs w:val="28"/>
        </w:rPr>
      </w:pPr>
    </w:p>
    <w:p w14:paraId="275E7ED6">
      <w:pPr>
        <w:pStyle w:val="6"/>
        <w:jc w:val="both"/>
        <w:rPr>
          <w:rFonts w:hint="default" w:ascii="Liberation Serif" w:hAnsi="Liberation Serif" w:cs="Liberation Serif"/>
          <w:sz w:val="28"/>
          <w:szCs w:val="28"/>
        </w:rPr>
      </w:pPr>
    </w:p>
    <w:p w14:paraId="4C784806">
      <w:pPr>
        <w:pStyle w:val="6"/>
        <w:jc w:val="both"/>
        <w:rPr>
          <w:rFonts w:hint="default" w:ascii="Liberation Serif" w:hAnsi="Liberation Serif" w:cs="Liberation Serif"/>
          <w:sz w:val="28"/>
          <w:szCs w:val="28"/>
        </w:rPr>
      </w:pPr>
    </w:p>
    <w:p w14:paraId="1E719A4E">
      <w:pPr>
        <w:pStyle w:val="6"/>
        <w:jc w:val="both"/>
        <w:rPr>
          <w:rFonts w:hint="default" w:ascii="Liberation Serif" w:hAnsi="Liberation Serif" w:cs="Liberation Serif"/>
          <w:sz w:val="28"/>
          <w:szCs w:val="28"/>
        </w:rPr>
      </w:pPr>
    </w:p>
    <w:p w14:paraId="17F3381B">
      <w:pPr>
        <w:pStyle w:val="6"/>
        <w:jc w:val="both"/>
        <w:rPr>
          <w:rFonts w:hint="default" w:ascii="Liberation Serif" w:hAnsi="Liberation Serif" w:cs="Liberation Serif"/>
          <w:sz w:val="28"/>
          <w:szCs w:val="28"/>
        </w:rPr>
      </w:pPr>
    </w:p>
    <w:p w14:paraId="38D11237">
      <w:pPr>
        <w:pStyle w:val="6"/>
        <w:jc w:val="both"/>
        <w:rPr>
          <w:rFonts w:hint="default" w:ascii="Liberation Serif" w:hAnsi="Liberation Serif" w:cs="Liberation Serif"/>
          <w:sz w:val="28"/>
          <w:szCs w:val="28"/>
        </w:rPr>
      </w:pPr>
    </w:p>
    <w:p w14:paraId="0B114080">
      <w:pPr>
        <w:pStyle w:val="6"/>
        <w:jc w:val="both"/>
        <w:rPr>
          <w:rFonts w:hint="default" w:ascii="Liberation Serif" w:hAnsi="Liberation Serif" w:cs="Liberation Serif"/>
          <w:sz w:val="28"/>
          <w:szCs w:val="28"/>
        </w:rPr>
      </w:pPr>
    </w:p>
    <w:p w14:paraId="13B5CC4A">
      <w:pPr>
        <w:pStyle w:val="6"/>
        <w:jc w:val="both"/>
        <w:rPr>
          <w:rFonts w:hint="default" w:ascii="Liberation Serif" w:hAnsi="Liberation Serif" w:cs="Liberation Serif"/>
          <w:sz w:val="28"/>
          <w:szCs w:val="28"/>
        </w:rPr>
      </w:pPr>
    </w:p>
    <w:p w14:paraId="4F6D249D">
      <w:pPr>
        <w:pStyle w:val="6"/>
        <w:jc w:val="both"/>
        <w:rPr>
          <w:rFonts w:hint="default" w:ascii="Liberation Serif" w:hAnsi="Liberation Serif" w:cs="Liberation Serif"/>
          <w:sz w:val="28"/>
          <w:szCs w:val="28"/>
        </w:rPr>
      </w:pPr>
    </w:p>
    <w:p w14:paraId="6A2155E3">
      <w:pPr>
        <w:pStyle w:val="6"/>
        <w:jc w:val="both"/>
        <w:rPr>
          <w:rFonts w:hint="default" w:ascii="Liberation Serif" w:hAnsi="Liberation Serif" w:cs="Liberation Serif"/>
          <w:sz w:val="28"/>
          <w:szCs w:val="28"/>
        </w:rPr>
      </w:pPr>
    </w:p>
    <w:p w14:paraId="6EB6BA02">
      <w:pPr>
        <w:pStyle w:val="6"/>
        <w:jc w:val="both"/>
        <w:rPr>
          <w:rFonts w:hint="default" w:ascii="Liberation Serif" w:hAnsi="Liberation Serif" w:cs="Liberation Serif"/>
          <w:sz w:val="28"/>
          <w:szCs w:val="28"/>
        </w:rPr>
      </w:pPr>
    </w:p>
    <w:p w14:paraId="068683DE">
      <w:pPr>
        <w:pStyle w:val="6"/>
        <w:jc w:val="both"/>
        <w:rPr>
          <w:rFonts w:hint="default" w:ascii="Liberation Serif" w:hAnsi="Liberation Serif" w:cs="Liberation Serif"/>
          <w:sz w:val="28"/>
          <w:szCs w:val="28"/>
        </w:rPr>
      </w:pPr>
    </w:p>
    <w:p w14:paraId="2AD8C323">
      <w:pPr>
        <w:pStyle w:val="6"/>
        <w:jc w:val="both"/>
        <w:rPr>
          <w:rFonts w:hint="default" w:ascii="Liberation Serif" w:hAnsi="Liberation Serif" w:cs="Liberation Serif"/>
          <w:sz w:val="28"/>
          <w:szCs w:val="28"/>
        </w:rPr>
      </w:pPr>
    </w:p>
    <w:p w14:paraId="59558567">
      <w:pPr>
        <w:pStyle w:val="6"/>
        <w:jc w:val="both"/>
        <w:rPr>
          <w:rFonts w:hint="default" w:ascii="Liberation Serif" w:hAnsi="Liberation Serif" w:cs="Liberation Serif"/>
          <w:sz w:val="28"/>
          <w:szCs w:val="28"/>
        </w:rPr>
      </w:pPr>
    </w:p>
    <w:p w14:paraId="5D4DF920">
      <w:pPr>
        <w:pStyle w:val="6"/>
        <w:jc w:val="both"/>
        <w:rPr>
          <w:rFonts w:hint="default" w:ascii="Liberation Serif" w:hAnsi="Liberation Serif" w:cs="Liberation Serif"/>
          <w:sz w:val="28"/>
          <w:szCs w:val="28"/>
        </w:rPr>
      </w:pPr>
    </w:p>
    <w:p w14:paraId="445B5FA0">
      <w:pPr>
        <w:pStyle w:val="6"/>
        <w:jc w:val="both"/>
        <w:rPr>
          <w:rFonts w:hint="default" w:ascii="Liberation Serif" w:hAnsi="Liberation Serif" w:cs="Liberation Serif"/>
          <w:sz w:val="28"/>
          <w:szCs w:val="28"/>
        </w:rPr>
      </w:pPr>
    </w:p>
    <w:p w14:paraId="46E64B2A">
      <w:pPr>
        <w:pStyle w:val="6"/>
        <w:jc w:val="both"/>
        <w:rPr>
          <w:rFonts w:hint="default" w:ascii="Liberation Serif" w:hAnsi="Liberation Serif" w:cs="Liberation Serif"/>
          <w:sz w:val="28"/>
          <w:szCs w:val="28"/>
        </w:rPr>
      </w:pPr>
    </w:p>
    <w:p w14:paraId="4CF72B41">
      <w:pPr>
        <w:pStyle w:val="6"/>
        <w:jc w:val="both"/>
        <w:rPr>
          <w:rFonts w:hint="default" w:ascii="Liberation Serif" w:hAnsi="Liberation Serif" w:cs="Liberation Serif"/>
          <w:sz w:val="28"/>
          <w:szCs w:val="28"/>
        </w:rPr>
      </w:pPr>
    </w:p>
    <w:p w14:paraId="52DE912C">
      <w:pPr>
        <w:pStyle w:val="6"/>
        <w:jc w:val="both"/>
        <w:rPr>
          <w:rFonts w:hint="default" w:ascii="Liberation Serif" w:hAnsi="Liberation Serif" w:cs="Liberation Serif"/>
          <w:sz w:val="28"/>
          <w:szCs w:val="28"/>
        </w:rPr>
      </w:pPr>
    </w:p>
    <w:p w14:paraId="4B538328">
      <w:pPr>
        <w:pStyle w:val="6"/>
        <w:jc w:val="both"/>
        <w:rPr>
          <w:rFonts w:hint="default" w:ascii="Liberation Serif" w:hAnsi="Liberation Serif" w:cs="Liberation Serif"/>
          <w:sz w:val="28"/>
          <w:szCs w:val="28"/>
        </w:rPr>
      </w:pPr>
    </w:p>
    <w:p w14:paraId="335FEF6E">
      <w:pPr>
        <w:pStyle w:val="6"/>
        <w:jc w:val="both"/>
        <w:rPr>
          <w:rFonts w:hint="default" w:ascii="Liberation Serif" w:hAnsi="Liberation Serif" w:cs="Liberation Serif"/>
          <w:sz w:val="28"/>
          <w:szCs w:val="28"/>
        </w:rPr>
      </w:pPr>
    </w:p>
    <w:p w14:paraId="0663742F">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Приложение N 1</w:t>
      </w:r>
    </w:p>
    <w:p w14:paraId="2D836353">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типовой форме соглашения</w:t>
      </w:r>
    </w:p>
    <w:p w14:paraId="591697E6">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 предоставлении субсидии</w:t>
      </w:r>
    </w:p>
    <w:p w14:paraId="65AAA6B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из местного бюджета муниципальному</w:t>
      </w:r>
    </w:p>
    <w:p w14:paraId="5FAC222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бюджетному или автономному учреждению</w:t>
      </w:r>
    </w:p>
    <w:p w14:paraId="32E83C3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3A487F23">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на финансовое обеспечение выполнения</w:t>
      </w:r>
    </w:p>
    <w:p w14:paraId="1B754072">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на оказание</w:t>
      </w:r>
    </w:p>
    <w:p w14:paraId="0E3486AF">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муниципальных услуг (выполнение работ)</w:t>
      </w:r>
    </w:p>
    <w:p w14:paraId="72A05737">
      <w:pPr>
        <w:pStyle w:val="6"/>
        <w:spacing w:after="1"/>
        <w:rPr>
          <w:rFonts w:hint="default" w:ascii="Liberation Serif" w:hAnsi="Liberation Serif" w:cs="Liberation Serif"/>
          <w:sz w:val="28"/>
          <w:szCs w:val="28"/>
        </w:rPr>
      </w:pPr>
    </w:p>
    <w:p w14:paraId="23BD72F7">
      <w:pPr>
        <w:pStyle w:val="6"/>
        <w:jc w:val="both"/>
        <w:rPr>
          <w:rFonts w:hint="default" w:ascii="Liberation Serif" w:hAnsi="Liberation Serif" w:cs="Liberation Serif"/>
          <w:sz w:val="28"/>
          <w:szCs w:val="28"/>
        </w:rPr>
      </w:pPr>
    </w:p>
    <w:p w14:paraId="2F93BC3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Приложение N _____</w:t>
      </w:r>
    </w:p>
    <w:p w14:paraId="022D9D5B">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соглашению от ________ N ______</w:t>
      </w:r>
    </w:p>
    <w:p w14:paraId="7AE409B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(Приложение N _____</w:t>
      </w:r>
    </w:p>
    <w:p w14:paraId="38D83B19">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Дополнительному соглашению</w:t>
      </w:r>
    </w:p>
    <w:p w14:paraId="527AE8F6">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от ________ N ______)</w:t>
      </w:r>
    </w:p>
    <w:p w14:paraId="1F54EF49">
      <w:pPr>
        <w:pStyle w:val="6"/>
        <w:jc w:val="both"/>
        <w:rPr>
          <w:rFonts w:hint="default" w:ascii="Liberation Serif" w:hAnsi="Liberation Serif" w:cs="Liberation Serif"/>
          <w:sz w:val="28"/>
          <w:szCs w:val="28"/>
        </w:rPr>
      </w:pPr>
    </w:p>
    <w:p w14:paraId="2FAC9C2C">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Форма</w:t>
      </w:r>
    </w:p>
    <w:p w14:paraId="474DDBD8">
      <w:pPr>
        <w:pStyle w:val="6"/>
        <w:jc w:val="both"/>
        <w:rPr>
          <w:rFonts w:hint="default" w:ascii="Liberation Serif" w:hAnsi="Liberation Serif" w:cs="Liberation Serif"/>
          <w:sz w:val="28"/>
          <w:szCs w:val="28"/>
        </w:rPr>
      </w:pPr>
    </w:p>
    <w:p w14:paraId="0BB80890">
      <w:pPr>
        <w:pStyle w:val="6"/>
        <w:jc w:val="center"/>
        <w:rPr>
          <w:rFonts w:hint="default" w:ascii="Liberation Serif" w:hAnsi="Liberation Serif" w:cs="Liberation Serif"/>
          <w:sz w:val="28"/>
          <w:szCs w:val="28"/>
        </w:rPr>
      </w:pPr>
      <w:bookmarkStart w:id="79" w:name="P1337"/>
      <w:bookmarkEnd w:id="79"/>
      <w:r>
        <w:rPr>
          <w:rFonts w:hint="default" w:ascii="Liberation Serif" w:hAnsi="Liberation Serif" w:cs="Liberation Serif"/>
          <w:sz w:val="28"/>
          <w:szCs w:val="28"/>
        </w:rPr>
        <w:t>ГРАФИК</w:t>
      </w:r>
    </w:p>
    <w:p w14:paraId="78CD7CE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перечисления субсидии</w:t>
      </w:r>
    </w:p>
    <w:p w14:paraId="73BED71D">
      <w:pPr>
        <w:pStyle w:val="6"/>
        <w:jc w:val="both"/>
        <w:rPr>
          <w:rFonts w:hint="default" w:ascii="Liberation Serif" w:hAnsi="Liberation Serif" w:cs="Liberation Serif"/>
          <w:sz w:val="28"/>
          <w:szCs w:val="28"/>
        </w:rPr>
      </w:pPr>
    </w:p>
    <w:p w14:paraId="692DFC22">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 20__ года</w:t>
      </w:r>
    </w:p>
    <w:p w14:paraId="1FAE2C95">
      <w:pPr>
        <w:pStyle w:val="6"/>
        <w:jc w:val="both"/>
        <w:rPr>
          <w:rFonts w:hint="default" w:ascii="Liberation Serif" w:hAnsi="Liberation Serif" w:cs="Liberation Serif"/>
          <w:sz w:val="28"/>
          <w:szCs w:val="28"/>
        </w:rPr>
      </w:pPr>
    </w:p>
    <w:p w14:paraId="6935A163">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Наименование муниципального органа, осуществляющего функции и полномочия учредителя ____________________________.</w:t>
      </w:r>
    </w:p>
    <w:p w14:paraId="5DB2D632">
      <w:pPr>
        <w:pStyle w:val="6"/>
        <w:spacing w:before="22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муниципального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____________________________.</w:t>
      </w:r>
    </w:p>
    <w:p w14:paraId="406F2903">
      <w:pPr>
        <w:pStyle w:val="6"/>
        <w:jc w:val="both"/>
        <w:rPr>
          <w:rFonts w:hint="default" w:ascii="Liberation Serif" w:hAnsi="Liberation Serif" w:cs="Liberation Serif"/>
          <w:sz w:val="28"/>
          <w:szCs w:val="28"/>
        </w:rPr>
      </w:pPr>
    </w:p>
    <w:p w14:paraId="67025C13">
      <w:pPr>
        <w:pStyle w:val="6"/>
        <w:rPr>
          <w:rFonts w:hint="default" w:ascii="Liberation Serif" w:hAnsi="Liberation Serif" w:cs="Liberation Serif"/>
          <w:sz w:val="28"/>
          <w:szCs w:val="28"/>
        </w:rPr>
        <w:sectPr>
          <w:pgSz w:w="11905" w:h="16838"/>
          <w:pgMar w:top="1134" w:right="850" w:bottom="1134" w:left="1701" w:header="0" w:footer="0" w:gutter="0"/>
          <w:cols w:space="720" w:num="1"/>
          <w:titlePg/>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964"/>
        <w:gridCol w:w="907"/>
        <w:gridCol w:w="2268"/>
        <w:gridCol w:w="1871"/>
        <w:gridCol w:w="1757"/>
        <w:gridCol w:w="2154"/>
        <w:gridCol w:w="2381"/>
        <w:gridCol w:w="1304"/>
      </w:tblGrid>
      <w:tr w14:paraId="3A35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restart"/>
          </w:tcPr>
          <w:p w14:paraId="2244313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Номер строки</w:t>
            </w:r>
          </w:p>
        </w:tc>
        <w:tc>
          <w:tcPr>
            <w:tcW w:w="6803" w:type="dxa"/>
            <w:gridSpan w:val="4"/>
          </w:tcPr>
          <w:p w14:paraId="6C7B52A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Код по бюджетной классификации Российской Федерации (по расходам бюджета на предоставление Субсидии) *</w:t>
            </w:r>
          </w:p>
        </w:tc>
        <w:tc>
          <w:tcPr>
            <w:tcW w:w="2154" w:type="dxa"/>
            <w:vMerge w:val="restart"/>
          </w:tcPr>
          <w:p w14:paraId="0ECBCB58">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Код дополнительной классификации расходов **</w:t>
            </w:r>
          </w:p>
        </w:tc>
        <w:tc>
          <w:tcPr>
            <w:tcW w:w="2381" w:type="dxa"/>
            <w:vMerge w:val="restart"/>
          </w:tcPr>
          <w:p w14:paraId="5414965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Сроки перечисления Субсидии (не позднее дд.мм.гггг)</w:t>
            </w:r>
          </w:p>
        </w:tc>
        <w:tc>
          <w:tcPr>
            <w:tcW w:w="1304" w:type="dxa"/>
            <w:vMerge w:val="restart"/>
          </w:tcPr>
          <w:p w14:paraId="11DBA72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Сумма (рублей) ***</w:t>
            </w:r>
          </w:p>
        </w:tc>
      </w:tr>
      <w:tr w14:paraId="02E3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3FD99E63">
            <w:pPr>
              <w:pStyle w:val="6"/>
              <w:rPr>
                <w:rFonts w:hint="default" w:ascii="Liberation Serif" w:hAnsi="Liberation Serif" w:cs="Liberation Serif"/>
                <w:sz w:val="28"/>
                <w:szCs w:val="28"/>
              </w:rPr>
            </w:pPr>
          </w:p>
        </w:tc>
        <w:tc>
          <w:tcPr>
            <w:tcW w:w="907" w:type="dxa"/>
          </w:tcPr>
          <w:p w14:paraId="4ECFA19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главы</w:t>
            </w:r>
          </w:p>
        </w:tc>
        <w:tc>
          <w:tcPr>
            <w:tcW w:w="2268" w:type="dxa"/>
          </w:tcPr>
          <w:p w14:paraId="2F253C0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раздела, подраздела</w:t>
            </w:r>
          </w:p>
        </w:tc>
        <w:tc>
          <w:tcPr>
            <w:tcW w:w="1871" w:type="dxa"/>
          </w:tcPr>
          <w:p w14:paraId="60B1AA5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целевой статьи</w:t>
            </w:r>
          </w:p>
        </w:tc>
        <w:tc>
          <w:tcPr>
            <w:tcW w:w="1757" w:type="dxa"/>
          </w:tcPr>
          <w:p w14:paraId="0E4DC7E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вида расходов</w:t>
            </w:r>
          </w:p>
        </w:tc>
        <w:tc>
          <w:tcPr>
            <w:tcW w:w="2154" w:type="dxa"/>
            <w:vMerge w:val="continue"/>
          </w:tcPr>
          <w:p w14:paraId="06EFD89C">
            <w:pPr>
              <w:pStyle w:val="6"/>
              <w:rPr>
                <w:rFonts w:hint="default" w:ascii="Liberation Serif" w:hAnsi="Liberation Serif" w:cs="Liberation Serif"/>
                <w:sz w:val="28"/>
                <w:szCs w:val="28"/>
              </w:rPr>
            </w:pPr>
          </w:p>
        </w:tc>
        <w:tc>
          <w:tcPr>
            <w:tcW w:w="2381" w:type="dxa"/>
            <w:vMerge w:val="continue"/>
          </w:tcPr>
          <w:p w14:paraId="16535794">
            <w:pPr>
              <w:pStyle w:val="6"/>
              <w:rPr>
                <w:rFonts w:hint="default" w:ascii="Liberation Serif" w:hAnsi="Liberation Serif" w:cs="Liberation Serif"/>
                <w:sz w:val="28"/>
                <w:szCs w:val="28"/>
              </w:rPr>
            </w:pPr>
          </w:p>
        </w:tc>
        <w:tc>
          <w:tcPr>
            <w:tcW w:w="1304" w:type="dxa"/>
            <w:vMerge w:val="continue"/>
          </w:tcPr>
          <w:p w14:paraId="48DCC6D7">
            <w:pPr>
              <w:pStyle w:val="6"/>
              <w:rPr>
                <w:rFonts w:hint="default" w:ascii="Liberation Serif" w:hAnsi="Liberation Serif" w:cs="Liberation Serif"/>
                <w:sz w:val="28"/>
                <w:szCs w:val="28"/>
              </w:rPr>
            </w:pPr>
          </w:p>
        </w:tc>
      </w:tr>
      <w:tr w14:paraId="2ABF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tcPr>
          <w:p w14:paraId="70BE57E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907" w:type="dxa"/>
          </w:tcPr>
          <w:p w14:paraId="162A044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2268" w:type="dxa"/>
          </w:tcPr>
          <w:p w14:paraId="20637A6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1871" w:type="dxa"/>
          </w:tcPr>
          <w:p w14:paraId="14306C6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4</w:t>
            </w:r>
          </w:p>
        </w:tc>
        <w:tc>
          <w:tcPr>
            <w:tcW w:w="1757" w:type="dxa"/>
          </w:tcPr>
          <w:p w14:paraId="6D2A1D1E">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5</w:t>
            </w:r>
          </w:p>
        </w:tc>
        <w:tc>
          <w:tcPr>
            <w:tcW w:w="2154" w:type="dxa"/>
          </w:tcPr>
          <w:p w14:paraId="3629380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6</w:t>
            </w:r>
          </w:p>
        </w:tc>
        <w:tc>
          <w:tcPr>
            <w:tcW w:w="2381" w:type="dxa"/>
          </w:tcPr>
          <w:p w14:paraId="7DB0415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w:t>
            </w:r>
          </w:p>
        </w:tc>
        <w:tc>
          <w:tcPr>
            <w:tcW w:w="1304" w:type="dxa"/>
          </w:tcPr>
          <w:p w14:paraId="7940DBBA">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w:t>
            </w:r>
          </w:p>
        </w:tc>
      </w:tr>
      <w:tr w14:paraId="514D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restart"/>
          </w:tcPr>
          <w:p w14:paraId="782CF9F2">
            <w:pPr>
              <w:pStyle w:val="6"/>
              <w:rPr>
                <w:rFonts w:hint="default" w:ascii="Liberation Serif" w:hAnsi="Liberation Serif" w:cs="Liberation Serif"/>
                <w:sz w:val="28"/>
                <w:szCs w:val="28"/>
              </w:rPr>
            </w:pPr>
          </w:p>
        </w:tc>
        <w:tc>
          <w:tcPr>
            <w:tcW w:w="907" w:type="dxa"/>
            <w:vMerge w:val="restart"/>
          </w:tcPr>
          <w:p w14:paraId="2CA15A3B">
            <w:pPr>
              <w:pStyle w:val="6"/>
              <w:rPr>
                <w:rFonts w:hint="default" w:ascii="Liberation Serif" w:hAnsi="Liberation Serif" w:cs="Liberation Serif"/>
                <w:sz w:val="28"/>
                <w:szCs w:val="28"/>
              </w:rPr>
            </w:pPr>
          </w:p>
        </w:tc>
        <w:tc>
          <w:tcPr>
            <w:tcW w:w="2268" w:type="dxa"/>
            <w:vMerge w:val="restart"/>
          </w:tcPr>
          <w:p w14:paraId="4E4955B9">
            <w:pPr>
              <w:pStyle w:val="6"/>
              <w:rPr>
                <w:rFonts w:hint="default" w:ascii="Liberation Serif" w:hAnsi="Liberation Serif" w:cs="Liberation Serif"/>
                <w:sz w:val="28"/>
                <w:szCs w:val="28"/>
              </w:rPr>
            </w:pPr>
          </w:p>
        </w:tc>
        <w:tc>
          <w:tcPr>
            <w:tcW w:w="1871" w:type="dxa"/>
            <w:vMerge w:val="restart"/>
          </w:tcPr>
          <w:p w14:paraId="513E5B91">
            <w:pPr>
              <w:pStyle w:val="6"/>
              <w:rPr>
                <w:rFonts w:hint="default" w:ascii="Liberation Serif" w:hAnsi="Liberation Serif" w:cs="Liberation Serif"/>
                <w:sz w:val="28"/>
                <w:szCs w:val="28"/>
              </w:rPr>
            </w:pPr>
          </w:p>
        </w:tc>
        <w:tc>
          <w:tcPr>
            <w:tcW w:w="1757" w:type="dxa"/>
            <w:vMerge w:val="restart"/>
          </w:tcPr>
          <w:p w14:paraId="3DDB2DB0">
            <w:pPr>
              <w:pStyle w:val="6"/>
              <w:rPr>
                <w:rFonts w:hint="default" w:ascii="Liberation Serif" w:hAnsi="Liberation Serif" w:cs="Liberation Serif"/>
                <w:sz w:val="28"/>
                <w:szCs w:val="28"/>
              </w:rPr>
            </w:pPr>
          </w:p>
        </w:tc>
        <w:tc>
          <w:tcPr>
            <w:tcW w:w="2154" w:type="dxa"/>
          </w:tcPr>
          <w:p w14:paraId="5B343151">
            <w:pPr>
              <w:pStyle w:val="6"/>
              <w:rPr>
                <w:rFonts w:hint="default" w:ascii="Liberation Serif" w:hAnsi="Liberation Serif" w:cs="Liberation Serif"/>
                <w:sz w:val="28"/>
                <w:szCs w:val="28"/>
              </w:rPr>
            </w:pPr>
          </w:p>
        </w:tc>
        <w:tc>
          <w:tcPr>
            <w:tcW w:w="2381" w:type="dxa"/>
          </w:tcPr>
          <w:p w14:paraId="2D75E3C7">
            <w:pPr>
              <w:pStyle w:val="6"/>
              <w:rPr>
                <w:rFonts w:hint="default" w:ascii="Liberation Serif" w:hAnsi="Liberation Serif" w:cs="Liberation Serif"/>
                <w:sz w:val="28"/>
                <w:szCs w:val="28"/>
              </w:rPr>
            </w:pPr>
          </w:p>
        </w:tc>
        <w:tc>
          <w:tcPr>
            <w:tcW w:w="1304" w:type="dxa"/>
          </w:tcPr>
          <w:p w14:paraId="5A302901">
            <w:pPr>
              <w:pStyle w:val="6"/>
              <w:rPr>
                <w:rFonts w:hint="default" w:ascii="Liberation Serif" w:hAnsi="Liberation Serif" w:cs="Liberation Serif"/>
                <w:sz w:val="28"/>
                <w:szCs w:val="28"/>
              </w:rPr>
            </w:pPr>
          </w:p>
        </w:tc>
      </w:tr>
      <w:tr w14:paraId="1AFA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2E5C940F">
            <w:pPr>
              <w:pStyle w:val="6"/>
              <w:rPr>
                <w:rFonts w:hint="default" w:ascii="Liberation Serif" w:hAnsi="Liberation Serif" w:cs="Liberation Serif"/>
                <w:sz w:val="28"/>
                <w:szCs w:val="28"/>
              </w:rPr>
            </w:pPr>
          </w:p>
        </w:tc>
        <w:tc>
          <w:tcPr>
            <w:tcW w:w="907" w:type="dxa"/>
            <w:vMerge w:val="continue"/>
          </w:tcPr>
          <w:p w14:paraId="0AF424FC">
            <w:pPr>
              <w:pStyle w:val="6"/>
              <w:rPr>
                <w:rFonts w:hint="default" w:ascii="Liberation Serif" w:hAnsi="Liberation Serif" w:cs="Liberation Serif"/>
                <w:sz w:val="28"/>
                <w:szCs w:val="28"/>
              </w:rPr>
            </w:pPr>
          </w:p>
        </w:tc>
        <w:tc>
          <w:tcPr>
            <w:tcW w:w="2268" w:type="dxa"/>
            <w:vMerge w:val="continue"/>
          </w:tcPr>
          <w:p w14:paraId="0BCB41EC">
            <w:pPr>
              <w:pStyle w:val="6"/>
              <w:rPr>
                <w:rFonts w:hint="default" w:ascii="Liberation Serif" w:hAnsi="Liberation Serif" w:cs="Liberation Serif"/>
                <w:sz w:val="28"/>
                <w:szCs w:val="28"/>
              </w:rPr>
            </w:pPr>
          </w:p>
        </w:tc>
        <w:tc>
          <w:tcPr>
            <w:tcW w:w="1871" w:type="dxa"/>
            <w:vMerge w:val="continue"/>
          </w:tcPr>
          <w:p w14:paraId="20338A46">
            <w:pPr>
              <w:pStyle w:val="6"/>
              <w:rPr>
                <w:rFonts w:hint="default" w:ascii="Liberation Serif" w:hAnsi="Liberation Serif" w:cs="Liberation Serif"/>
                <w:sz w:val="28"/>
                <w:szCs w:val="28"/>
              </w:rPr>
            </w:pPr>
          </w:p>
        </w:tc>
        <w:tc>
          <w:tcPr>
            <w:tcW w:w="1757" w:type="dxa"/>
            <w:vMerge w:val="continue"/>
          </w:tcPr>
          <w:p w14:paraId="5C85C176">
            <w:pPr>
              <w:pStyle w:val="6"/>
              <w:rPr>
                <w:rFonts w:hint="default" w:ascii="Liberation Serif" w:hAnsi="Liberation Serif" w:cs="Liberation Serif"/>
                <w:sz w:val="28"/>
                <w:szCs w:val="28"/>
              </w:rPr>
            </w:pPr>
          </w:p>
        </w:tc>
        <w:tc>
          <w:tcPr>
            <w:tcW w:w="2154" w:type="dxa"/>
          </w:tcPr>
          <w:p w14:paraId="47515D4A">
            <w:pPr>
              <w:pStyle w:val="6"/>
              <w:rPr>
                <w:rFonts w:hint="default" w:ascii="Liberation Serif" w:hAnsi="Liberation Serif" w:cs="Liberation Serif"/>
                <w:sz w:val="28"/>
                <w:szCs w:val="28"/>
              </w:rPr>
            </w:pPr>
          </w:p>
        </w:tc>
        <w:tc>
          <w:tcPr>
            <w:tcW w:w="2381" w:type="dxa"/>
          </w:tcPr>
          <w:p w14:paraId="41EF0530">
            <w:pPr>
              <w:pStyle w:val="6"/>
              <w:rPr>
                <w:rFonts w:hint="default" w:ascii="Liberation Serif" w:hAnsi="Liberation Serif" w:cs="Liberation Serif"/>
                <w:sz w:val="28"/>
                <w:szCs w:val="28"/>
              </w:rPr>
            </w:pPr>
          </w:p>
        </w:tc>
        <w:tc>
          <w:tcPr>
            <w:tcW w:w="1304" w:type="dxa"/>
          </w:tcPr>
          <w:p w14:paraId="41BFAFA3">
            <w:pPr>
              <w:pStyle w:val="6"/>
              <w:rPr>
                <w:rFonts w:hint="default" w:ascii="Liberation Serif" w:hAnsi="Liberation Serif" w:cs="Liberation Serif"/>
                <w:sz w:val="28"/>
                <w:szCs w:val="28"/>
              </w:rPr>
            </w:pPr>
          </w:p>
        </w:tc>
      </w:tr>
      <w:tr w14:paraId="46BA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09773D11">
            <w:pPr>
              <w:pStyle w:val="6"/>
              <w:rPr>
                <w:rFonts w:hint="default" w:ascii="Liberation Serif" w:hAnsi="Liberation Serif" w:cs="Liberation Serif"/>
                <w:sz w:val="28"/>
                <w:szCs w:val="28"/>
              </w:rPr>
            </w:pPr>
          </w:p>
        </w:tc>
        <w:tc>
          <w:tcPr>
            <w:tcW w:w="907" w:type="dxa"/>
            <w:vMerge w:val="continue"/>
          </w:tcPr>
          <w:p w14:paraId="0697DAD6">
            <w:pPr>
              <w:pStyle w:val="6"/>
              <w:rPr>
                <w:rFonts w:hint="default" w:ascii="Liberation Serif" w:hAnsi="Liberation Serif" w:cs="Liberation Serif"/>
                <w:sz w:val="28"/>
                <w:szCs w:val="28"/>
              </w:rPr>
            </w:pPr>
          </w:p>
        </w:tc>
        <w:tc>
          <w:tcPr>
            <w:tcW w:w="2268" w:type="dxa"/>
            <w:vMerge w:val="continue"/>
          </w:tcPr>
          <w:p w14:paraId="40D67797">
            <w:pPr>
              <w:pStyle w:val="6"/>
              <w:rPr>
                <w:rFonts w:hint="default" w:ascii="Liberation Serif" w:hAnsi="Liberation Serif" w:cs="Liberation Serif"/>
                <w:sz w:val="28"/>
                <w:szCs w:val="28"/>
              </w:rPr>
            </w:pPr>
          </w:p>
        </w:tc>
        <w:tc>
          <w:tcPr>
            <w:tcW w:w="1871" w:type="dxa"/>
            <w:vMerge w:val="continue"/>
          </w:tcPr>
          <w:p w14:paraId="3E33FECD">
            <w:pPr>
              <w:pStyle w:val="6"/>
              <w:rPr>
                <w:rFonts w:hint="default" w:ascii="Liberation Serif" w:hAnsi="Liberation Serif" w:cs="Liberation Serif"/>
                <w:sz w:val="28"/>
                <w:szCs w:val="28"/>
              </w:rPr>
            </w:pPr>
          </w:p>
        </w:tc>
        <w:tc>
          <w:tcPr>
            <w:tcW w:w="1757" w:type="dxa"/>
            <w:vMerge w:val="continue"/>
          </w:tcPr>
          <w:p w14:paraId="4A94405E">
            <w:pPr>
              <w:pStyle w:val="6"/>
              <w:rPr>
                <w:rFonts w:hint="default" w:ascii="Liberation Serif" w:hAnsi="Liberation Serif" w:cs="Liberation Serif"/>
                <w:sz w:val="28"/>
                <w:szCs w:val="28"/>
              </w:rPr>
            </w:pPr>
          </w:p>
        </w:tc>
        <w:tc>
          <w:tcPr>
            <w:tcW w:w="2154" w:type="dxa"/>
          </w:tcPr>
          <w:p w14:paraId="47209E89">
            <w:pPr>
              <w:pStyle w:val="6"/>
              <w:rPr>
                <w:rFonts w:hint="default" w:ascii="Liberation Serif" w:hAnsi="Liberation Serif" w:cs="Liberation Serif"/>
                <w:sz w:val="28"/>
                <w:szCs w:val="28"/>
              </w:rPr>
            </w:pPr>
          </w:p>
        </w:tc>
        <w:tc>
          <w:tcPr>
            <w:tcW w:w="2381" w:type="dxa"/>
          </w:tcPr>
          <w:p w14:paraId="7477F896">
            <w:pPr>
              <w:pStyle w:val="6"/>
              <w:rPr>
                <w:rFonts w:hint="default" w:ascii="Liberation Serif" w:hAnsi="Liberation Serif" w:cs="Liberation Serif"/>
                <w:sz w:val="28"/>
                <w:szCs w:val="28"/>
              </w:rPr>
            </w:pPr>
          </w:p>
        </w:tc>
        <w:tc>
          <w:tcPr>
            <w:tcW w:w="1304" w:type="dxa"/>
          </w:tcPr>
          <w:p w14:paraId="6412BA95">
            <w:pPr>
              <w:pStyle w:val="6"/>
              <w:rPr>
                <w:rFonts w:hint="default" w:ascii="Liberation Serif" w:hAnsi="Liberation Serif" w:cs="Liberation Serif"/>
                <w:sz w:val="28"/>
                <w:szCs w:val="28"/>
              </w:rPr>
            </w:pPr>
          </w:p>
        </w:tc>
      </w:tr>
      <w:tr w14:paraId="0F57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51188C43">
            <w:pPr>
              <w:pStyle w:val="6"/>
              <w:rPr>
                <w:rFonts w:hint="default" w:ascii="Liberation Serif" w:hAnsi="Liberation Serif" w:cs="Liberation Serif"/>
                <w:sz w:val="28"/>
                <w:szCs w:val="28"/>
              </w:rPr>
            </w:pPr>
          </w:p>
        </w:tc>
        <w:tc>
          <w:tcPr>
            <w:tcW w:w="907" w:type="dxa"/>
            <w:vMerge w:val="continue"/>
          </w:tcPr>
          <w:p w14:paraId="5D924814">
            <w:pPr>
              <w:pStyle w:val="6"/>
              <w:rPr>
                <w:rFonts w:hint="default" w:ascii="Liberation Serif" w:hAnsi="Liberation Serif" w:cs="Liberation Serif"/>
                <w:sz w:val="28"/>
                <w:szCs w:val="28"/>
              </w:rPr>
            </w:pPr>
          </w:p>
        </w:tc>
        <w:tc>
          <w:tcPr>
            <w:tcW w:w="2268" w:type="dxa"/>
            <w:vMerge w:val="continue"/>
          </w:tcPr>
          <w:p w14:paraId="367EF003">
            <w:pPr>
              <w:pStyle w:val="6"/>
              <w:rPr>
                <w:rFonts w:hint="default" w:ascii="Liberation Serif" w:hAnsi="Liberation Serif" w:cs="Liberation Serif"/>
                <w:sz w:val="28"/>
                <w:szCs w:val="28"/>
              </w:rPr>
            </w:pPr>
          </w:p>
        </w:tc>
        <w:tc>
          <w:tcPr>
            <w:tcW w:w="1871" w:type="dxa"/>
            <w:vMerge w:val="continue"/>
          </w:tcPr>
          <w:p w14:paraId="7391F7C2">
            <w:pPr>
              <w:pStyle w:val="6"/>
              <w:rPr>
                <w:rFonts w:hint="default" w:ascii="Liberation Serif" w:hAnsi="Liberation Serif" w:cs="Liberation Serif"/>
                <w:sz w:val="28"/>
                <w:szCs w:val="28"/>
              </w:rPr>
            </w:pPr>
          </w:p>
        </w:tc>
        <w:tc>
          <w:tcPr>
            <w:tcW w:w="1757" w:type="dxa"/>
            <w:vMerge w:val="continue"/>
          </w:tcPr>
          <w:p w14:paraId="42846E76">
            <w:pPr>
              <w:pStyle w:val="6"/>
              <w:rPr>
                <w:rFonts w:hint="default" w:ascii="Liberation Serif" w:hAnsi="Liberation Serif" w:cs="Liberation Serif"/>
                <w:sz w:val="28"/>
                <w:szCs w:val="28"/>
              </w:rPr>
            </w:pPr>
          </w:p>
        </w:tc>
        <w:tc>
          <w:tcPr>
            <w:tcW w:w="2154" w:type="dxa"/>
          </w:tcPr>
          <w:p w14:paraId="7165D2E1">
            <w:pPr>
              <w:pStyle w:val="6"/>
              <w:rPr>
                <w:rFonts w:hint="default" w:ascii="Liberation Serif" w:hAnsi="Liberation Serif" w:cs="Liberation Serif"/>
                <w:sz w:val="28"/>
                <w:szCs w:val="28"/>
              </w:rPr>
            </w:pPr>
          </w:p>
        </w:tc>
        <w:tc>
          <w:tcPr>
            <w:tcW w:w="2381" w:type="dxa"/>
          </w:tcPr>
          <w:p w14:paraId="17551DC2">
            <w:pPr>
              <w:pStyle w:val="6"/>
              <w:rPr>
                <w:rFonts w:hint="default" w:ascii="Liberation Serif" w:hAnsi="Liberation Serif" w:cs="Liberation Serif"/>
                <w:sz w:val="28"/>
                <w:szCs w:val="28"/>
              </w:rPr>
            </w:pPr>
          </w:p>
        </w:tc>
        <w:tc>
          <w:tcPr>
            <w:tcW w:w="1304" w:type="dxa"/>
          </w:tcPr>
          <w:p w14:paraId="6676A1CA">
            <w:pPr>
              <w:pStyle w:val="6"/>
              <w:rPr>
                <w:rFonts w:hint="default" w:ascii="Liberation Serif" w:hAnsi="Liberation Serif" w:cs="Liberation Serif"/>
                <w:sz w:val="28"/>
                <w:szCs w:val="28"/>
              </w:rPr>
            </w:pPr>
          </w:p>
        </w:tc>
      </w:tr>
      <w:tr w14:paraId="70A8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6C441253">
            <w:pPr>
              <w:pStyle w:val="6"/>
              <w:rPr>
                <w:rFonts w:hint="default" w:ascii="Liberation Serif" w:hAnsi="Liberation Serif" w:cs="Liberation Serif"/>
                <w:sz w:val="28"/>
                <w:szCs w:val="28"/>
              </w:rPr>
            </w:pPr>
          </w:p>
        </w:tc>
        <w:tc>
          <w:tcPr>
            <w:tcW w:w="907" w:type="dxa"/>
            <w:vMerge w:val="continue"/>
          </w:tcPr>
          <w:p w14:paraId="1CC0B18E">
            <w:pPr>
              <w:pStyle w:val="6"/>
              <w:rPr>
                <w:rFonts w:hint="default" w:ascii="Liberation Serif" w:hAnsi="Liberation Serif" w:cs="Liberation Serif"/>
                <w:sz w:val="28"/>
                <w:szCs w:val="28"/>
              </w:rPr>
            </w:pPr>
          </w:p>
        </w:tc>
        <w:tc>
          <w:tcPr>
            <w:tcW w:w="2268" w:type="dxa"/>
            <w:vMerge w:val="continue"/>
          </w:tcPr>
          <w:p w14:paraId="49A780F4">
            <w:pPr>
              <w:pStyle w:val="6"/>
              <w:rPr>
                <w:rFonts w:hint="default" w:ascii="Liberation Serif" w:hAnsi="Liberation Serif" w:cs="Liberation Serif"/>
                <w:sz w:val="28"/>
                <w:szCs w:val="28"/>
              </w:rPr>
            </w:pPr>
          </w:p>
        </w:tc>
        <w:tc>
          <w:tcPr>
            <w:tcW w:w="1871" w:type="dxa"/>
            <w:vMerge w:val="continue"/>
          </w:tcPr>
          <w:p w14:paraId="1A8F3721">
            <w:pPr>
              <w:pStyle w:val="6"/>
              <w:rPr>
                <w:rFonts w:hint="default" w:ascii="Liberation Serif" w:hAnsi="Liberation Serif" w:cs="Liberation Serif"/>
                <w:sz w:val="28"/>
                <w:szCs w:val="28"/>
              </w:rPr>
            </w:pPr>
          </w:p>
        </w:tc>
        <w:tc>
          <w:tcPr>
            <w:tcW w:w="1757" w:type="dxa"/>
            <w:vMerge w:val="continue"/>
          </w:tcPr>
          <w:p w14:paraId="437534EC">
            <w:pPr>
              <w:pStyle w:val="6"/>
              <w:rPr>
                <w:rFonts w:hint="default" w:ascii="Liberation Serif" w:hAnsi="Liberation Serif" w:cs="Liberation Serif"/>
                <w:sz w:val="28"/>
                <w:szCs w:val="28"/>
              </w:rPr>
            </w:pPr>
          </w:p>
        </w:tc>
        <w:tc>
          <w:tcPr>
            <w:tcW w:w="2154" w:type="dxa"/>
          </w:tcPr>
          <w:p w14:paraId="0BC05149">
            <w:pPr>
              <w:pStyle w:val="6"/>
              <w:rPr>
                <w:rFonts w:hint="default" w:ascii="Liberation Serif" w:hAnsi="Liberation Serif" w:cs="Liberation Serif"/>
                <w:sz w:val="28"/>
                <w:szCs w:val="28"/>
              </w:rPr>
            </w:pPr>
          </w:p>
        </w:tc>
        <w:tc>
          <w:tcPr>
            <w:tcW w:w="2381" w:type="dxa"/>
          </w:tcPr>
          <w:p w14:paraId="43FB2835">
            <w:pPr>
              <w:pStyle w:val="6"/>
              <w:rPr>
                <w:rFonts w:hint="default" w:ascii="Liberation Serif" w:hAnsi="Liberation Serif" w:cs="Liberation Serif"/>
                <w:sz w:val="28"/>
                <w:szCs w:val="28"/>
              </w:rPr>
            </w:pPr>
          </w:p>
        </w:tc>
        <w:tc>
          <w:tcPr>
            <w:tcW w:w="1304" w:type="dxa"/>
          </w:tcPr>
          <w:p w14:paraId="04C1B8AA">
            <w:pPr>
              <w:pStyle w:val="6"/>
              <w:rPr>
                <w:rFonts w:hint="default" w:ascii="Liberation Serif" w:hAnsi="Liberation Serif" w:cs="Liberation Serif"/>
                <w:sz w:val="28"/>
                <w:szCs w:val="28"/>
              </w:rPr>
            </w:pPr>
          </w:p>
        </w:tc>
      </w:tr>
      <w:tr w14:paraId="4C8C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tcPr>
          <w:p w14:paraId="4501496B">
            <w:pPr>
              <w:pStyle w:val="6"/>
              <w:rPr>
                <w:rFonts w:hint="default" w:ascii="Liberation Serif" w:hAnsi="Liberation Serif" w:cs="Liberation Serif"/>
                <w:sz w:val="28"/>
                <w:szCs w:val="28"/>
              </w:rPr>
            </w:pPr>
          </w:p>
        </w:tc>
        <w:tc>
          <w:tcPr>
            <w:tcW w:w="11338" w:type="dxa"/>
            <w:gridSpan w:val="6"/>
          </w:tcPr>
          <w:p w14:paraId="4FE50052">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Итого по коду БК</w:t>
            </w:r>
          </w:p>
        </w:tc>
        <w:tc>
          <w:tcPr>
            <w:tcW w:w="1304" w:type="dxa"/>
          </w:tcPr>
          <w:p w14:paraId="6F29C6CB">
            <w:pPr>
              <w:pStyle w:val="6"/>
              <w:rPr>
                <w:rFonts w:hint="default" w:ascii="Liberation Serif" w:hAnsi="Liberation Serif" w:cs="Liberation Serif"/>
                <w:sz w:val="28"/>
                <w:szCs w:val="28"/>
              </w:rPr>
            </w:pPr>
          </w:p>
        </w:tc>
      </w:tr>
      <w:tr w14:paraId="11F4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restart"/>
          </w:tcPr>
          <w:p w14:paraId="1849F317">
            <w:pPr>
              <w:pStyle w:val="6"/>
              <w:rPr>
                <w:rFonts w:hint="default" w:ascii="Liberation Serif" w:hAnsi="Liberation Serif" w:cs="Liberation Serif"/>
                <w:sz w:val="28"/>
                <w:szCs w:val="28"/>
              </w:rPr>
            </w:pPr>
          </w:p>
        </w:tc>
        <w:tc>
          <w:tcPr>
            <w:tcW w:w="907" w:type="dxa"/>
            <w:vMerge w:val="restart"/>
          </w:tcPr>
          <w:p w14:paraId="408CB845">
            <w:pPr>
              <w:pStyle w:val="6"/>
              <w:rPr>
                <w:rFonts w:hint="default" w:ascii="Liberation Serif" w:hAnsi="Liberation Serif" w:cs="Liberation Serif"/>
                <w:sz w:val="28"/>
                <w:szCs w:val="28"/>
              </w:rPr>
            </w:pPr>
          </w:p>
        </w:tc>
        <w:tc>
          <w:tcPr>
            <w:tcW w:w="2268" w:type="dxa"/>
            <w:vMerge w:val="restart"/>
          </w:tcPr>
          <w:p w14:paraId="1C00F4D8">
            <w:pPr>
              <w:pStyle w:val="6"/>
              <w:rPr>
                <w:rFonts w:hint="default" w:ascii="Liberation Serif" w:hAnsi="Liberation Serif" w:cs="Liberation Serif"/>
                <w:sz w:val="28"/>
                <w:szCs w:val="28"/>
              </w:rPr>
            </w:pPr>
          </w:p>
        </w:tc>
        <w:tc>
          <w:tcPr>
            <w:tcW w:w="1871" w:type="dxa"/>
            <w:vMerge w:val="restart"/>
          </w:tcPr>
          <w:p w14:paraId="79F0323A">
            <w:pPr>
              <w:pStyle w:val="6"/>
              <w:rPr>
                <w:rFonts w:hint="default" w:ascii="Liberation Serif" w:hAnsi="Liberation Serif" w:cs="Liberation Serif"/>
                <w:sz w:val="28"/>
                <w:szCs w:val="28"/>
              </w:rPr>
            </w:pPr>
          </w:p>
        </w:tc>
        <w:tc>
          <w:tcPr>
            <w:tcW w:w="1757" w:type="dxa"/>
            <w:vMerge w:val="restart"/>
          </w:tcPr>
          <w:p w14:paraId="681C2A40">
            <w:pPr>
              <w:pStyle w:val="6"/>
              <w:rPr>
                <w:rFonts w:hint="default" w:ascii="Liberation Serif" w:hAnsi="Liberation Serif" w:cs="Liberation Serif"/>
                <w:sz w:val="28"/>
                <w:szCs w:val="28"/>
              </w:rPr>
            </w:pPr>
          </w:p>
        </w:tc>
        <w:tc>
          <w:tcPr>
            <w:tcW w:w="2154" w:type="dxa"/>
          </w:tcPr>
          <w:p w14:paraId="1AC3B995">
            <w:pPr>
              <w:pStyle w:val="6"/>
              <w:rPr>
                <w:rFonts w:hint="default" w:ascii="Liberation Serif" w:hAnsi="Liberation Serif" w:cs="Liberation Serif"/>
                <w:sz w:val="28"/>
                <w:szCs w:val="28"/>
              </w:rPr>
            </w:pPr>
          </w:p>
        </w:tc>
        <w:tc>
          <w:tcPr>
            <w:tcW w:w="2381" w:type="dxa"/>
          </w:tcPr>
          <w:p w14:paraId="45553EE1">
            <w:pPr>
              <w:pStyle w:val="6"/>
              <w:rPr>
                <w:rFonts w:hint="default" w:ascii="Liberation Serif" w:hAnsi="Liberation Serif" w:cs="Liberation Serif"/>
                <w:sz w:val="28"/>
                <w:szCs w:val="28"/>
              </w:rPr>
            </w:pPr>
          </w:p>
        </w:tc>
        <w:tc>
          <w:tcPr>
            <w:tcW w:w="1304" w:type="dxa"/>
          </w:tcPr>
          <w:p w14:paraId="24EA04DE">
            <w:pPr>
              <w:pStyle w:val="6"/>
              <w:rPr>
                <w:rFonts w:hint="default" w:ascii="Liberation Serif" w:hAnsi="Liberation Serif" w:cs="Liberation Serif"/>
                <w:sz w:val="28"/>
                <w:szCs w:val="28"/>
              </w:rPr>
            </w:pPr>
          </w:p>
        </w:tc>
      </w:tr>
      <w:tr w14:paraId="7FC3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1BE2DCDD">
            <w:pPr>
              <w:pStyle w:val="6"/>
              <w:rPr>
                <w:rFonts w:hint="default" w:ascii="Liberation Serif" w:hAnsi="Liberation Serif" w:cs="Liberation Serif"/>
                <w:sz w:val="28"/>
                <w:szCs w:val="28"/>
              </w:rPr>
            </w:pPr>
          </w:p>
        </w:tc>
        <w:tc>
          <w:tcPr>
            <w:tcW w:w="907" w:type="dxa"/>
            <w:vMerge w:val="continue"/>
          </w:tcPr>
          <w:p w14:paraId="749ECB68">
            <w:pPr>
              <w:pStyle w:val="6"/>
              <w:rPr>
                <w:rFonts w:hint="default" w:ascii="Liberation Serif" w:hAnsi="Liberation Serif" w:cs="Liberation Serif"/>
                <w:sz w:val="28"/>
                <w:szCs w:val="28"/>
              </w:rPr>
            </w:pPr>
          </w:p>
        </w:tc>
        <w:tc>
          <w:tcPr>
            <w:tcW w:w="2268" w:type="dxa"/>
            <w:vMerge w:val="continue"/>
          </w:tcPr>
          <w:p w14:paraId="4BBFB466">
            <w:pPr>
              <w:pStyle w:val="6"/>
              <w:rPr>
                <w:rFonts w:hint="default" w:ascii="Liberation Serif" w:hAnsi="Liberation Serif" w:cs="Liberation Serif"/>
                <w:sz w:val="28"/>
                <w:szCs w:val="28"/>
              </w:rPr>
            </w:pPr>
          </w:p>
        </w:tc>
        <w:tc>
          <w:tcPr>
            <w:tcW w:w="1871" w:type="dxa"/>
            <w:vMerge w:val="continue"/>
          </w:tcPr>
          <w:p w14:paraId="13786EEF">
            <w:pPr>
              <w:pStyle w:val="6"/>
              <w:rPr>
                <w:rFonts w:hint="default" w:ascii="Liberation Serif" w:hAnsi="Liberation Serif" w:cs="Liberation Serif"/>
                <w:sz w:val="28"/>
                <w:szCs w:val="28"/>
              </w:rPr>
            </w:pPr>
          </w:p>
        </w:tc>
        <w:tc>
          <w:tcPr>
            <w:tcW w:w="1757" w:type="dxa"/>
            <w:vMerge w:val="continue"/>
          </w:tcPr>
          <w:p w14:paraId="62A3203A">
            <w:pPr>
              <w:pStyle w:val="6"/>
              <w:rPr>
                <w:rFonts w:hint="default" w:ascii="Liberation Serif" w:hAnsi="Liberation Serif" w:cs="Liberation Serif"/>
                <w:sz w:val="28"/>
                <w:szCs w:val="28"/>
              </w:rPr>
            </w:pPr>
          </w:p>
        </w:tc>
        <w:tc>
          <w:tcPr>
            <w:tcW w:w="2154" w:type="dxa"/>
          </w:tcPr>
          <w:p w14:paraId="1E4122B9">
            <w:pPr>
              <w:pStyle w:val="6"/>
              <w:rPr>
                <w:rFonts w:hint="default" w:ascii="Liberation Serif" w:hAnsi="Liberation Serif" w:cs="Liberation Serif"/>
                <w:sz w:val="28"/>
                <w:szCs w:val="28"/>
              </w:rPr>
            </w:pPr>
          </w:p>
        </w:tc>
        <w:tc>
          <w:tcPr>
            <w:tcW w:w="2381" w:type="dxa"/>
          </w:tcPr>
          <w:p w14:paraId="28D4E1F5">
            <w:pPr>
              <w:pStyle w:val="6"/>
              <w:rPr>
                <w:rFonts w:hint="default" w:ascii="Liberation Serif" w:hAnsi="Liberation Serif" w:cs="Liberation Serif"/>
                <w:sz w:val="28"/>
                <w:szCs w:val="28"/>
              </w:rPr>
            </w:pPr>
          </w:p>
        </w:tc>
        <w:tc>
          <w:tcPr>
            <w:tcW w:w="1304" w:type="dxa"/>
          </w:tcPr>
          <w:p w14:paraId="2995C18F">
            <w:pPr>
              <w:pStyle w:val="6"/>
              <w:rPr>
                <w:rFonts w:hint="default" w:ascii="Liberation Serif" w:hAnsi="Liberation Serif" w:cs="Liberation Serif"/>
                <w:sz w:val="28"/>
                <w:szCs w:val="28"/>
              </w:rPr>
            </w:pPr>
          </w:p>
        </w:tc>
      </w:tr>
      <w:tr w14:paraId="6EEF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4FDE7A2A">
            <w:pPr>
              <w:pStyle w:val="6"/>
              <w:rPr>
                <w:rFonts w:hint="default" w:ascii="Liberation Serif" w:hAnsi="Liberation Serif" w:cs="Liberation Serif"/>
                <w:sz w:val="28"/>
                <w:szCs w:val="28"/>
              </w:rPr>
            </w:pPr>
          </w:p>
        </w:tc>
        <w:tc>
          <w:tcPr>
            <w:tcW w:w="907" w:type="dxa"/>
            <w:vMerge w:val="continue"/>
          </w:tcPr>
          <w:p w14:paraId="2BAF1709">
            <w:pPr>
              <w:pStyle w:val="6"/>
              <w:rPr>
                <w:rFonts w:hint="default" w:ascii="Liberation Serif" w:hAnsi="Liberation Serif" w:cs="Liberation Serif"/>
                <w:sz w:val="28"/>
                <w:szCs w:val="28"/>
              </w:rPr>
            </w:pPr>
          </w:p>
        </w:tc>
        <w:tc>
          <w:tcPr>
            <w:tcW w:w="2268" w:type="dxa"/>
            <w:vMerge w:val="continue"/>
          </w:tcPr>
          <w:p w14:paraId="74F11EE6">
            <w:pPr>
              <w:pStyle w:val="6"/>
              <w:rPr>
                <w:rFonts w:hint="default" w:ascii="Liberation Serif" w:hAnsi="Liberation Serif" w:cs="Liberation Serif"/>
                <w:sz w:val="28"/>
                <w:szCs w:val="28"/>
              </w:rPr>
            </w:pPr>
          </w:p>
        </w:tc>
        <w:tc>
          <w:tcPr>
            <w:tcW w:w="1871" w:type="dxa"/>
            <w:vMerge w:val="continue"/>
          </w:tcPr>
          <w:p w14:paraId="311782DF">
            <w:pPr>
              <w:pStyle w:val="6"/>
              <w:rPr>
                <w:rFonts w:hint="default" w:ascii="Liberation Serif" w:hAnsi="Liberation Serif" w:cs="Liberation Serif"/>
                <w:sz w:val="28"/>
                <w:szCs w:val="28"/>
              </w:rPr>
            </w:pPr>
          </w:p>
        </w:tc>
        <w:tc>
          <w:tcPr>
            <w:tcW w:w="1757" w:type="dxa"/>
            <w:vMerge w:val="continue"/>
          </w:tcPr>
          <w:p w14:paraId="14C23002">
            <w:pPr>
              <w:pStyle w:val="6"/>
              <w:rPr>
                <w:rFonts w:hint="default" w:ascii="Liberation Serif" w:hAnsi="Liberation Serif" w:cs="Liberation Serif"/>
                <w:sz w:val="28"/>
                <w:szCs w:val="28"/>
              </w:rPr>
            </w:pPr>
          </w:p>
        </w:tc>
        <w:tc>
          <w:tcPr>
            <w:tcW w:w="2154" w:type="dxa"/>
          </w:tcPr>
          <w:p w14:paraId="58A3F201">
            <w:pPr>
              <w:pStyle w:val="6"/>
              <w:rPr>
                <w:rFonts w:hint="default" w:ascii="Liberation Serif" w:hAnsi="Liberation Serif" w:cs="Liberation Serif"/>
                <w:sz w:val="28"/>
                <w:szCs w:val="28"/>
              </w:rPr>
            </w:pPr>
          </w:p>
        </w:tc>
        <w:tc>
          <w:tcPr>
            <w:tcW w:w="2381" w:type="dxa"/>
          </w:tcPr>
          <w:p w14:paraId="52869AB9">
            <w:pPr>
              <w:pStyle w:val="6"/>
              <w:rPr>
                <w:rFonts w:hint="default" w:ascii="Liberation Serif" w:hAnsi="Liberation Serif" w:cs="Liberation Serif"/>
                <w:sz w:val="28"/>
                <w:szCs w:val="28"/>
              </w:rPr>
            </w:pPr>
          </w:p>
        </w:tc>
        <w:tc>
          <w:tcPr>
            <w:tcW w:w="1304" w:type="dxa"/>
          </w:tcPr>
          <w:p w14:paraId="1EB08B3E">
            <w:pPr>
              <w:pStyle w:val="6"/>
              <w:rPr>
                <w:rFonts w:hint="default" w:ascii="Liberation Serif" w:hAnsi="Liberation Serif" w:cs="Liberation Serif"/>
                <w:sz w:val="28"/>
                <w:szCs w:val="28"/>
              </w:rPr>
            </w:pPr>
          </w:p>
        </w:tc>
      </w:tr>
      <w:tr w14:paraId="7D23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241308FF">
            <w:pPr>
              <w:pStyle w:val="6"/>
              <w:rPr>
                <w:rFonts w:hint="default" w:ascii="Liberation Serif" w:hAnsi="Liberation Serif" w:cs="Liberation Serif"/>
                <w:sz w:val="28"/>
                <w:szCs w:val="28"/>
              </w:rPr>
            </w:pPr>
          </w:p>
        </w:tc>
        <w:tc>
          <w:tcPr>
            <w:tcW w:w="907" w:type="dxa"/>
            <w:vMerge w:val="continue"/>
          </w:tcPr>
          <w:p w14:paraId="1DAB8367">
            <w:pPr>
              <w:pStyle w:val="6"/>
              <w:rPr>
                <w:rFonts w:hint="default" w:ascii="Liberation Serif" w:hAnsi="Liberation Serif" w:cs="Liberation Serif"/>
                <w:sz w:val="28"/>
                <w:szCs w:val="28"/>
              </w:rPr>
            </w:pPr>
          </w:p>
        </w:tc>
        <w:tc>
          <w:tcPr>
            <w:tcW w:w="2268" w:type="dxa"/>
            <w:vMerge w:val="continue"/>
          </w:tcPr>
          <w:p w14:paraId="3A9D9ACA">
            <w:pPr>
              <w:pStyle w:val="6"/>
              <w:rPr>
                <w:rFonts w:hint="default" w:ascii="Liberation Serif" w:hAnsi="Liberation Serif" w:cs="Liberation Serif"/>
                <w:sz w:val="28"/>
                <w:szCs w:val="28"/>
              </w:rPr>
            </w:pPr>
          </w:p>
        </w:tc>
        <w:tc>
          <w:tcPr>
            <w:tcW w:w="1871" w:type="dxa"/>
            <w:vMerge w:val="continue"/>
          </w:tcPr>
          <w:p w14:paraId="713D89A4">
            <w:pPr>
              <w:pStyle w:val="6"/>
              <w:rPr>
                <w:rFonts w:hint="default" w:ascii="Liberation Serif" w:hAnsi="Liberation Serif" w:cs="Liberation Serif"/>
                <w:sz w:val="28"/>
                <w:szCs w:val="28"/>
              </w:rPr>
            </w:pPr>
          </w:p>
        </w:tc>
        <w:tc>
          <w:tcPr>
            <w:tcW w:w="1757" w:type="dxa"/>
            <w:vMerge w:val="continue"/>
          </w:tcPr>
          <w:p w14:paraId="760199AA">
            <w:pPr>
              <w:pStyle w:val="6"/>
              <w:rPr>
                <w:rFonts w:hint="default" w:ascii="Liberation Serif" w:hAnsi="Liberation Serif" w:cs="Liberation Serif"/>
                <w:sz w:val="28"/>
                <w:szCs w:val="28"/>
              </w:rPr>
            </w:pPr>
          </w:p>
        </w:tc>
        <w:tc>
          <w:tcPr>
            <w:tcW w:w="2154" w:type="dxa"/>
          </w:tcPr>
          <w:p w14:paraId="172DFE4C">
            <w:pPr>
              <w:pStyle w:val="6"/>
              <w:rPr>
                <w:rFonts w:hint="default" w:ascii="Liberation Serif" w:hAnsi="Liberation Serif" w:cs="Liberation Serif"/>
                <w:sz w:val="28"/>
                <w:szCs w:val="28"/>
              </w:rPr>
            </w:pPr>
          </w:p>
        </w:tc>
        <w:tc>
          <w:tcPr>
            <w:tcW w:w="2381" w:type="dxa"/>
          </w:tcPr>
          <w:p w14:paraId="22F5B65B">
            <w:pPr>
              <w:pStyle w:val="6"/>
              <w:rPr>
                <w:rFonts w:hint="default" w:ascii="Liberation Serif" w:hAnsi="Liberation Serif" w:cs="Liberation Serif"/>
                <w:sz w:val="28"/>
                <w:szCs w:val="28"/>
              </w:rPr>
            </w:pPr>
          </w:p>
        </w:tc>
        <w:tc>
          <w:tcPr>
            <w:tcW w:w="1304" w:type="dxa"/>
          </w:tcPr>
          <w:p w14:paraId="6984BAB2">
            <w:pPr>
              <w:pStyle w:val="6"/>
              <w:rPr>
                <w:rFonts w:hint="default" w:ascii="Liberation Serif" w:hAnsi="Liberation Serif" w:cs="Liberation Serif"/>
                <w:sz w:val="28"/>
                <w:szCs w:val="28"/>
              </w:rPr>
            </w:pPr>
          </w:p>
        </w:tc>
      </w:tr>
      <w:tr w14:paraId="587A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vMerge w:val="continue"/>
          </w:tcPr>
          <w:p w14:paraId="0E0533B5">
            <w:pPr>
              <w:pStyle w:val="6"/>
              <w:rPr>
                <w:rFonts w:hint="default" w:ascii="Liberation Serif" w:hAnsi="Liberation Serif" w:cs="Liberation Serif"/>
                <w:sz w:val="28"/>
                <w:szCs w:val="28"/>
              </w:rPr>
            </w:pPr>
          </w:p>
        </w:tc>
        <w:tc>
          <w:tcPr>
            <w:tcW w:w="907" w:type="dxa"/>
            <w:vMerge w:val="continue"/>
          </w:tcPr>
          <w:p w14:paraId="427835A9">
            <w:pPr>
              <w:pStyle w:val="6"/>
              <w:rPr>
                <w:rFonts w:hint="default" w:ascii="Liberation Serif" w:hAnsi="Liberation Serif" w:cs="Liberation Serif"/>
                <w:sz w:val="28"/>
                <w:szCs w:val="28"/>
              </w:rPr>
            </w:pPr>
          </w:p>
        </w:tc>
        <w:tc>
          <w:tcPr>
            <w:tcW w:w="2268" w:type="dxa"/>
            <w:vMerge w:val="continue"/>
          </w:tcPr>
          <w:p w14:paraId="19C6036D">
            <w:pPr>
              <w:pStyle w:val="6"/>
              <w:rPr>
                <w:rFonts w:hint="default" w:ascii="Liberation Serif" w:hAnsi="Liberation Serif" w:cs="Liberation Serif"/>
                <w:sz w:val="28"/>
                <w:szCs w:val="28"/>
              </w:rPr>
            </w:pPr>
          </w:p>
        </w:tc>
        <w:tc>
          <w:tcPr>
            <w:tcW w:w="1871" w:type="dxa"/>
            <w:vMerge w:val="continue"/>
          </w:tcPr>
          <w:p w14:paraId="40F41F16">
            <w:pPr>
              <w:pStyle w:val="6"/>
              <w:rPr>
                <w:rFonts w:hint="default" w:ascii="Liberation Serif" w:hAnsi="Liberation Serif" w:cs="Liberation Serif"/>
                <w:sz w:val="28"/>
                <w:szCs w:val="28"/>
              </w:rPr>
            </w:pPr>
          </w:p>
        </w:tc>
        <w:tc>
          <w:tcPr>
            <w:tcW w:w="1757" w:type="dxa"/>
            <w:vMerge w:val="continue"/>
          </w:tcPr>
          <w:p w14:paraId="693B3EB8">
            <w:pPr>
              <w:pStyle w:val="6"/>
              <w:rPr>
                <w:rFonts w:hint="default" w:ascii="Liberation Serif" w:hAnsi="Liberation Serif" w:cs="Liberation Serif"/>
                <w:sz w:val="28"/>
                <w:szCs w:val="28"/>
              </w:rPr>
            </w:pPr>
          </w:p>
        </w:tc>
        <w:tc>
          <w:tcPr>
            <w:tcW w:w="2154" w:type="dxa"/>
          </w:tcPr>
          <w:p w14:paraId="78BC3A65">
            <w:pPr>
              <w:pStyle w:val="6"/>
              <w:rPr>
                <w:rFonts w:hint="default" w:ascii="Liberation Serif" w:hAnsi="Liberation Serif" w:cs="Liberation Serif"/>
                <w:sz w:val="28"/>
                <w:szCs w:val="28"/>
              </w:rPr>
            </w:pPr>
          </w:p>
        </w:tc>
        <w:tc>
          <w:tcPr>
            <w:tcW w:w="2381" w:type="dxa"/>
          </w:tcPr>
          <w:p w14:paraId="2A895162">
            <w:pPr>
              <w:pStyle w:val="6"/>
              <w:rPr>
                <w:rFonts w:hint="default" w:ascii="Liberation Serif" w:hAnsi="Liberation Serif" w:cs="Liberation Serif"/>
                <w:sz w:val="28"/>
                <w:szCs w:val="28"/>
              </w:rPr>
            </w:pPr>
          </w:p>
        </w:tc>
        <w:tc>
          <w:tcPr>
            <w:tcW w:w="1304" w:type="dxa"/>
          </w:tcPr>
          <w:p w14:paraId="5DF2EDDC">
            <w:pPr>
              <w:pStyle w:val="6"/>
              <w:rPr>
                <w:rFonts w:hint="default" w:ascii="Liberation Serif" w:hAnsi="Liberation Serif" w:cs="Liberation Serif"/>
                <w:sz w:val="28"/>
                <w:szCs w:val="28"/>
              </w:rPr>
            </w:pPr>
          </w:p>
        </w:tc>
      </w:tr>
      <w:tr w14:paraId="6003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tcPr>
          <w:p w14:paraId="22CACBE3">
            <w:pPr>
              <w:pStyle w:val="6"/>
              <w:rPr>
                <w:rFonts w:hint="default" w:ascii="Liberation Serif" w:hAnsi="Liberation Serif" w:cs="Liberation Serif"/>
                <w:sz w:val="28"/>
                <w:szCs w:val="28"/>
              </w:rPr>
            </w:pPr>
          </w:p>
        </w:tc>
        <w:tc>
          <w:tcPr>
            <w:tcW w:w="11338" w:type="dxa"/>
            <w:gridSpan w:val="6"/>
          </w:tcPr>
          <w:p w14:paraId="4E7B7DC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Итого по коду БК</w:t>
            </w:r>
          </w:p>
        </w:tc>
        <w:tc>
          <w:tcPr>
            <w:tcW w:w="1304" w:type="dxa"/>
          </w:tcPr>
          <w:p w14:paraId="5AF3E706">
            <w:pPr>
              <w:pStyle w:val="6"/>
              <w:rPr>
                <w:rFonts w:hint="default" w:ascii="Liberation Serif" w:hAnsi="Liberation Serif" w:cs="Liberation Serif"/>
                <w:sz w:val="28"/>
                <w:szCs w:val="28"/>
              </w:rPr>
            </w:pPr>
          </w:p>
        </w:tc>
      </w:tr>
      <w:tr w14:paraId="0671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64" w:type="dxa"/>
          </w:tcPr>
          <w:p w14:paraId="1988D74D">
            <w:pPr>
              <w:pStyle w:val="6"/>
              <w:rPr>
                <w:rFonts w:hint="default" w:ascii="Liberation Serif" w:hAnsi="Liberation Serif" w:cs="Liberation Serif"/>
                <w:sz w:val="28"/>
                <w:szCs w:val="28"/>
              </w:rPr>
            </w:pPr>
          </w:p>
        </w:tc>
        <w:tc>
          <w:tcPr>
            <w:tcW w:w="11338" w:type="dxa"/>
            <w:gridSpan w:val="6"/>
          </w:tcPr>
          <w:p w14:paraId="45FE5B10">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Всего</w:t>
            </w:r>
          </w:p>
        </w:tc>
        <w:tc>
          <w:tcPr>
            <w:tcW w:w="1304" w:type="dxa"/>
          </w:tcPr>
          <w:p w14:paraId="7EB8CF41">
            <w:pPr>
              <w:pStyle w:val="6"/>
              <w:rPr>
                <w:rFonts w:hint="default" w:ascii="Liberation Serif" w:hAnsi="Liberation Serif" w:cs="Liberation Serif"/>
                <w:sz w:val="28"/>
                <w:szCs w:val="28"/>
              </w:rPr>
            </w:pPr>
          </w:p>
        </w:tc>
      </w:tr>
    </w:tbl>
    <w:p w14:paraId="4AB6B625">
      <w:pPr>
        <w:pStyle w:val="6"/>
        <w:rPr>
          <w:rFonts w:hint="default" w:ascii="Liberation Serif" w:hAnsi="Liberation Serif" w:cs="Liberation Serif"/>
          <w:sz w:val="28"/>
          <w:szCs w:val="28"/>
        </w:rPr>
        <w:sectPr>
          <w:pgSz w:w="16838" w:h="11905" w:orient="landscape"/>
          <w:pgMar w:top="1701" w:right="1134" w:bottom="850" w:left="1134" w:header="0" w:footer="0" w:gutter="0"/>
          <w:cols w:space="720" w:num="1"/>
          <w:titlePg/>
        </w:sectPr>
      </w:pPr>
    </w:p>
    <w:p w14:paraId="3D2C2B0D">
      <w:pPr>
        <w:pStyle w:val="6"/>
        <w:jc w:val="both"/>
        <w:rPr>
          <w:rFonts w:hint="default" w:ascii="Liberation Serif" w:hAnsi="Liberation Serif" w:cs="Liberation Serif"/>
          <w:sz w:val="28"/>
          <w:szCs w:val="28"/>
        </w:rPr>
      </w:pPr>
    </w:p>
    <w:p w14:paraId="38A3ACC3">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18C20A6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Указывается в соответствии с </w:t>
      </w:r>
      <w:r>
        <w:rPr>
          <w:rFonts w:hint="default" w:ascii="Liberation Serif" w:hAnsi="Liberation Serif" w:cs="Liberation Serif"/>
          <w:sz w:val="28"/>
          <w:szCs w:val="28"/>
        </w:rPr>
        <w:fldChar w:fldCharType="begin"/>
      </w:r>
      <w:r>
        <w:rPr>
          <w:rFonts w:hint="default" w:ascii="Liberation Serif" w:hAnsi="Liberation Serif" w:cs="Liberation Serif"/>
          <w:sz w:val="28"/>
          <w:szCs w:val="28"/>
        </w:rPr>
        <w:instrText xml:space="preserve"> HYPERLINK \l "P1192" \h </w:instrText>
      </w:r>
      <w:r>
        <w:rPr>
          <w:rFonts w:hint="default" w:ascii="Liberation Serif" w:hAnsi="Liberation Serif" w:cs="Liberation Serif"/>
          <w:sz w:val="28"/>
          <w:szCs w:val="28"/>
        </w:rPr>
        <w:fldChar w:fldCharType="separate"/>
      </w:r>
      <w:r>
        <w:rPr>
          <w:rFonts w:hint="default" w:ascii="Liberation Serif" w:hAnsi="Liberation Serif" w:cs="Liberation Serif"/>
          <w:color w:val="0000FF"/>
          <w:sz w:val="28"/>
          <w:szCs w:val="28"/>
        </w:rPr>
        <w:t>пунктом 2.2</w:t>
      </w:r>
      <w:r>
        <w:rPr>
          <w:rFonts w:hint="default" w:ascii="Liberation Serif" w:hAnsi="Liberation Serif" w:cs="Liberation Serif"/>
          <w:color w:val="0000FF"/>
          <w:sz w:val="28"/>
          <w:szCs w:val="28"/>
        </w:rPr>
        <w:fldChar w:fldCharType="end"/>
      </w:r>
      <w:r>
        <w:rPr>
          <w:rFonts w:hint="default" w:ascii="Liberation Serif" w:hAnsi="Liberation Serif" w:cs="Liberation Serif"/>
          <w:sz w:val="28"/>
          <w:szCs w:val="28"/>
        </w:rPr>
        <w:t xml:space="preserve"> соглашения.</w:t>
      </w:r>
    </w:p>
    <w:p w14:paraId="0479996F">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Указывается при необходимости.</w:t>
      </w:r>
    </w:p>
    <w:p w14:paraId="7FEEF826">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Указывается сумма, подлежащая перечислению.</w:t>
      </w:r>
    </w:p>
    <w:p w14:paraId="6E56F329">
      <w:pPr>
        <w:pStyle w:val="6"/>
        <w:jc w:val="both"/>
        <w:rPr>
          <w:rFonts w:hint="default" w:ascii="Liberation Serif" w:hAnsi="Liberation Serif" w:cs="Liberation Serif"/>
          <w:sz w:val="28"/>
          <w:szCs w:val="28"/>
        </w:rPr>
      </w:pPr>
    </w:p>
    <w:p w14:paraId="01B58656">
      <w:pPr>
        <w:pStyle w:val="6"/>
        <w:jc w:val="both"/>
        <w:rPr>
          <w:rFonts w:hint="default" w:ascii="Liberation Serif" w:hAnsi="Liberation Serif" w:cs="Liberation Serif"/>
          <w:sz w:val="28"/>
          <w:szCs w:val="28"/>
        </w:rPr>
      </w:pPr>
    </w:p>
    <w:p w14:paraId="31D75129">
      <w:pPr>
        <w:pStyle w:val="6"/>
        <w:jc w:val="both"/>
        <w:rPr>
          <w:rFonts w:hint="default" w:ascii="Liberation Serif" w:hAnsi="Liberation Serif" w:cs="Liberation Serif"/>
          <w:sz w:val="28"/>
          <w:szCs w:val="28"/>
        </w:rPr>
      </w:pPr>
    </w:p>
    <w:p w14:paraId="5E9BC686">
      <w:pPr>
        <w:pStyle w:val="6"/>
        <w:jc w:val="both"/>
        <w:rPr>
          <w:rFonts w:hint="default" w:ascii="Liberation Serif" w:hAnsi="Liberation Serif" w:cs="Liberation Serif"/>
          <w:sz w:val="28"/>
          <w:szCs w:val="28"/>
        </w:rPr>
      </w:pPr>
    </w:p>
    <w:p w14:paraId="4581BAEF">
      <w:pPr>
        <w:pStyle w:val="6"/>
        <w:jc w:val="both"/>
        <w:rPr>
          <w:rFonts w:hint="default" w:ascii="Liberation Serif" w:hAnsi="Liberation Serif" w:cs="Liberation Serif"/>
          <w:sz w:val="28"/>
          <w:szCs w:val="28"/>
        </w:rPr>
      </w:pPr>
    </w:p>
    <w:p w14:paraId="4D46D420">
      <w:pPr>
        <w:pStyle w:val="6"/>
        <w:jc w:val="both"/>
        <w:rPr>
          <w:rFonts w:hint="default" w:ascii="Liberation Serif" w:hAnsi="Liberation Serif" w:cs="Liberation Serif"/>
          <w:sz w:val="28"/>
          <w:szCs w:val="28"/>
        </w:rPr>
      </w:pPr>
    </w:p>
    <w:p w14:paraId="748A22B5">
      <w:pPr>
        <w:pStyle w:val="6"/>
        <w:jc w:val="both"/>
        <w:rPr>
          <w:rFonts w:hint="default" w:ascii="Liberation Serif" w:hAnsi="Liberation Serif" w:cs="Liberation Serif"/>
          <w:sz w:val="28"/>
          <w:szCs w:val="28"/>
        </w:rPr>
      </w:pPr>
    </w:p>
    <w:p w14:paraId="759EAEA8">
      <w:pPr>
        <w:pStyle w:val="6"/>
        <w:jc w:val="both"/>
        <w:rPr>
          <w:rFonts w:hint="default" w:ascii="Liberation Serif" w:hAnsi="Liberation Serif" w:cs="Liberation Serif"/>
          <w:sz w:val="28"/>
          <w:szCs w:val="28"/>
        </w:rPr>
      </w:pPr>
    </w:p>
    <w:p w14:paraId="06759DBC">
      <w:pPr>
        <w:pStyle w:val="6"/>
        <w:jc w:val="both"/>
        <w:rPr>
          <w:rFonts w:hint="default" w:ascii="Liberation Serif" w:hAnsi="Liberation Serif" w:cs="Liberation Serif"/>
          <w:sz w:val="28"/>
          <w:szCs w:val="28"/>
        </w:rPr>
      </w:pPr>
    </w:p>
    <w:p w14:paraId="08244526">
      <w:pPr>
        <w:pStyle w:val="6"/>
        <w:jc w:val="both"/>
        <w:rPr>
          <w:rFonts w:hint="default" w:ascii="Liberation Serif" w:hAnsi="Liberation Serif" w:cs="Liberation Serif"/>
          <w:sz w:val="28"/>
          <w:szCs w:val="28"/>
        </w:rPr>
      </w:pPr>
    </w:p>
    <w:p w14:paraId="4BC23095">
      <w:pPr>
        <w:pStyle w:val="6"/>
        <w:jc w:val="both"/>
        <w:rPr>
          <w:rFonts w:hint="default" w:ascii="Liberation Serif" w:hAnsi="Liberation Serif" w:cs="Liberation Serif"/>
          <w:sz w:val="28"/>
          <w:szCs w:val="28"/>
        </w:rPr>
      </w:pPr>
    </w:p>
    <w:p w14:paraId="4B992564">
      <w:pPr>
        <w:pStyle w:val="6"/>
        <w:jc w:val="both"/>
        <w:rPr>
          <w:rFonts w:hint="default" w:ascii="Liberation Serif" w:hAnsi="Liberation Serif" w:cs="Liberation Serif"/>
          <w:sz w:val="28"/>
          <w:szCs w:val="28"/>
        </w:rPr>
      </w:pPr>
    </w:p>
    <w:p w14:paraId="4800867C">
      <w:pPr>
        <w:pStyle w:val="6"/>
        <w:jc w:val="both"/>
        <w:rPr>
          <w:rFonts w:hint="default" w:ascii="Liberation Serif" w:hAnsi="Liberation Serif" w:cs="Liberation Serif"/>
          <w:sz w:val="28"/>
          <w:szCs w:val="28"/>
        </w:rPr>
      </w:pPr>
    </w:p>
    <w:p w14:paraId="2F51120E">
      <w:pPr>
        <w:pStyle w:val="6"/>
        <w:jc w:val="both"/>
        <w:rPr>
          <w:rFonts w:hint="default" w:ascii="Liberation Serif" w:hAnsi="Liberation Serif" w:cs="Liberation Serif"/>
          <w:sz w:val="28"/>
          <w:szCs w:val="28"/>
        </w:rPr>
      </w:pPr>
    </w:p>
    <w:p w14:paraId="23227998">
      <w:pPr>
        <w:pStyle w:val="6"/>
        <w:jc w:val="both"/>
        <w:rPr>
          <w:rFonts w:hint="default" w:ascii="Liberation Serif" w:hAnsi="Liberation Serif" w:cs="Liberation Serif"/>
          <w:sz w:val="28"/>
          <w:szCs w:val="28"/>
        </w:rPr>
      </w:pPr>
    </w:p>
    <w:p w14:paraId="52A20A80">
      <w:pPr>
        <w:pStyle w:val="6"/>
        <w:jc w:val="both"/>
        <w:rPr>
          <w:rFonts w:hint="default" w:ascii="Liberation Serif" w:hAnsi="Liberation Serif" w:cs="Liberation Serif"/>
          <w:sz w:val="28"/>
          <w:szCs w:val="28"/>
        </w:rPr>
      </w:pPr>
    </w:p>
    <w:p w14:paraId="231AC377">
      <w:pPr>
        <w:pStyle w:val="6"/>
        <w:jc w:val="both"/>
        <w:rPr>
          <w:rFonts w:hint="default" w:ascii="Liberation Serif" w:hAnsi="Liberation Serif" w:cs="Liberation Serif"/>
          <w:sz w:val="28"/>
          <w:szCs w:val="28"/>
        </w:rPr>
      </w:pPr>
    </w:p>
    <w:p w14:paraId="21FB1504">
      <w:pPr>
        <w:pStyle w:val="6"/>
        <w:jc w:val="both"/>
        <w:rPr>
          <w:rFonts w:hint="default" w:ascii="Liberation Serif" w:hAnsi="Liberation Serif" w:cs="Liberation Serif"/>
          <w:sz w:val="28"/>
          <w:szCs w:val="28"/>
        </w:rPr>
      </w:pPr>
    </w:p>
    <w:p w14:paraId="5A8D5309">
      <w:pPr>
        <w:pStyle w:val="6"/>
        <w:jc w:val="both"/>
        <w:rPr>
          <w:rFonts w:hint="default" w:ascii="Liberation Serif" w:hAnsi="Liberation Serif" w:cs="Liberation Serif"/>
          <w:sz w:val="28"/>
          <w:szCs w:val="28"/>
        </w:rPr>
      </w:pPr>
    </w:p>
    <w:p w14:paraId="174D034E">
      <w:pPr>
        <w:pStyle w:val="6"/>
        <w:jc w:val="both"/>
        <w:rPr>
          <w:rFonts w:hint="default" w:ascii="Liberation Serif" w:hAnsi="Liberation Serif" w:cs="Liberation Serif"/>
          <w:sz w:val="28"/>
          <w:szCs w:val="28"/>
        </w:rPr>
      </w:pPr>
    </w:p>
    <w:p w14:paraId="36F3A517">
      <w:pPr>
        <w:pStyle w:val="6"/>
        <w:jc w:val="both"/>
        <w:rPr>
          <w:rFonts w:hint="default" w:ascii="Liberation Serif" w:hAnsi="Liberation Serif" w:cs="Liberation Serif"/>
          <w:sz w:val="28"/>
          <w:szCs w:val="28"/>
        </w:rPr>
      </w:pPr>
    </w:p>
    <w:p w14:paraId="50078AB5">
      <w:pPr>
        <w:pStyle w:val="6"/>
        <w:jc w:val="both"/>
        <w:rPr>
          <w:rFonts w:hint="default" w:ascii="Liberation Serif" w:hAnsi="Liberation Serif" w:cs="Liberation Serif"/>
          <w:sz w:val="28"/>
          <w:szCs w:val="28"/>
        </w:rPr>
      </w:pPr>
    </w:p>
    <w:p w14:paraId="6E93662A">
      <w:pPr>
        <w:pStyle w:val="6"/>
        <w:jc w:val="both"/>
        <w:rPr>
          <w:rFonts w:hint="default" w:ascii="Liberation Serif" w:hAnsi="Liberation Serif" w:cs="Liberation Serif"/>
          <w:sz w:val="28"/>
          <w:szCs w:val="28"/>
        </w:rPr>
      </w:pPr>
    </w:p>
    <w:p w14:paraId="7B9010FD">
      <w:pPr>
        <w:pStyle w:val="6"/>
        <w:jc w:val="both"/>
        <w:rPr>
          <w:rFonts w:hint="default" w:ascii="Liberation Serif" w:hAnsi="Liberation Serif" w:cs="Liberation Serif"/>
          <w:sz w:val="28"/>
          <w:szCs w:val="28"/>
        </w:rPr>
      </w:pPr>
    </w:p>
    <w:p w14:paraId="74609FCC">
      <w:pPr>
        <w:pStyle w:val="6"/>
        <w:jc w:val="both"/>
        <w:rPr>
          <w:rFonts w:hint="default" w:ascii="Liberation Serif" w:hAnsi="Liberation Serif" w:cs="Liberation Serif"/>
          <w:sz w:val="28"/>
          <w:szCs w:val="28"/>
        </w:rPr>
      </w:pPr>
    </w:p>
    <w:p w14:paraId="62279125">
      <w:pPr>
        <w:pStyle w:val="6"/>
        <w:jc w:val="both"/>
        <w:rPr>
          <w:rFonts w:hint="default" w:ascii="Liberation Serif" w:hAnsi="Liberation Serif" w:cs="Liberation Serif"/>
          <w:sz w:val="28"/>
          <w:szCs w:val="28"/>
        </w:rPr>
      </w:pPr>
    </w:p>
    <w:p w14:paraId="65F0DA6F">
      <w:pPr>
        <w:pStyle w:val="6"/>
        <w:jc w:val="both"/>
        <w:rPr>
          <w:rFonts w:hint="default" w:ascii="Liberation Serif" w:hAnsi="Liberation Serif" w:cs="Liberation Serif"/>
          <w:sz w:val="28"/>
          <w:szCs w:val="28"/>
        </w:rPr>
      </w:pPr>
    </w:p>
    <w:p w14:paraId="7E1DE593">
      <w:pPr>
        <w:pStyle w:val="6"/>
        <w:jc w:val="both"/>
        <w:rPr>
          <w:rFonts w:hint="default" w:ascii="Liberation Serif" w:hAnsi="Liberation Serif" w:cs="Liberation Serif"/>
          <w:sz w:val="28"/>
          <w:szCs w:val="28"/>
        </w:rPr>
      </w:pPr>
    </w:p>
    <w:p w14:paraId="704F38D7">
      <w:pPr>
        <w:pStyle w:val="6"/>
        <w:jc w:val="both"/>
        <w:rPr>
          <w:rFonts w:hint="default" w:ascii="Liberation Serif" w:hAnsi="Liberation Serif" w:cs="Liberation Serif"/>
          <w:sz w:val="28"/>
          <w:szCs w:val="28"/>
        </w:rPr>
      </w:pPr>
    </w:p>
    <w:p w14:paraId="2A2ADC4B">
      <w:pPr>
        <w:pStyle w:val="6"/>
        <w:jc w:val="both"/>
        <w:rPr>
          <w:rFonts w:hint="default" w:ascii="Liberation Serif" w:hAnsi="Liberation Serif" w:cs="Liberation Serif"/>
          <w:sz w:val="28"/>
          <w:szCs w:val="28"/>
        </w:rPr>
      </w:pPr>
    </w:p>
    <w:p w14:paraId="6B9D892B">
      <w:pPr>
        <w:pStyle w:val="6"/>
        <w:jc w:val="both"/>
        <w:rPr>
          <w:rFonts w:hint="default" w:ascii="Liberation Serif" w:hAnsi="Liberation Serif" w:cs="Liberation Serif"/>
          <w:sz w:val="28"/>
          <w:szCs w:val="28"/>
        </w:rPr>
      </w:pPr>
    </w:p>
    <w:p w14:paraId="647594D2">
      <w:pPr>
        <w:pStyle w:val="6"/>
        <w:jc w:val="both"/>
        <w:rPr>
          <w:rFonts w:hint="default" w:ascii="Liberation Serif" w:hAnsi="Liberation Serif" w:cs="Liberation Serif"/>
          <w:sz w:val="28"/>
          <w:szCs w:val="28"/>
        </w:rPr>
      </w:pPr>
    </w:p>
    <w:p w14:paraId="3DDE67A8">
      <w:pPr>
        <w:pStyle w:val="6"/>
        <w:jc w:val="both"/>
        <w:rPr>
          <w:rFonts w:hint="default" w:ascii="Liberation Serif" w:hAnsi="Liberation Serif" w:cs="Liberation Serif"/>
          <w:sz w:val="28"/>
          <w:szCs w:val="28"/>
        </w:rPr>
      </w:pPr>
    </w:p>
    <w:p w14:paraId="149A74FC">
      <w:pPr>
        <w:pStyle w:val="6"/>
        <w:jc w:val="both"/>
        <w:rPr>
          <w:rFonts w:hint="default" w:ascii="Liberation Serif" w:hAnsi="Liberation Serif" w:cs="Liberation Serif"/>
          <w:sz w:val="28"/>
          <w:szCs w:val="28"/>
        </w:rPr>
      </w:pPr>
    </w:p>
    <w:p w14:paraId="087E2BE5">
      <w:pPr>
        <w:pStyle w:val="6"/>
        <w:jc w:val="both"/>
        <w:rPr>
          <w:rFonts w:hint="default" w:ascii="Liberation Serif" w:hAnsi="Liberation Serif" w:cs="Liberation Serif"/>
          <w:sz w:val="28"/>
          <w:szCs w:val="28"/>
        </w:rPr>
      </w:pPr>
    </w:p>
    <w:p w14:paraId="5D91165F">
      <w:pPr>
        <w:pStyle w:val="6"/>
        <w:jc w:val="both"/>
        <w:rPr>
          <w:rFonts w:hint="default" w:ascii="Liberation Serif" w:hAnsi="Liberation Serif" w:cs="Liberation Serif"/>
          <w:sz w:val="28"/>
          <w:szCs w:val="28"/>
        </w:rPr>
      </w:pPr>
    </w:p>
    <w:p w14:paraId="26527B0C">
      <w:pPr>
        <w:pStyle w:val="6"/>
        <w:jc w:val="both"/>
        <w:rPr>
          <w:rFonts w:hint="default" w:ascii="Liberation Serif" w:hAnsi="Liberation Serif" w:cs="Liberation Serif"/>
          <w:sz w:val="28"/>
          <w:szCs w:val="28"/>
        </w:rPr>
      </w:pPr>
    </w:p>
    <w:p w14:paraId="70A2BE24">
      <w:pPr>
        <w:pStyle w:val="6"/>
        <w:jc w:val="both"/>
        <w:rPr>
          <w:rFonts w:hint="default" w:ascii="Liberation Serif" w:hAnsi="Liberation Serif" w:cs="Liberation Serif"/>
          <w:sz w:val="28"/>
          <w:szCs w:val="28"/>
        </w:rPr>
      </w:pPr>
    </w:p>
    <w:p w14:paraId="357D7492">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Приложение N 2</w:t>
      </w:r>
    </w:p>
    <w:p w14:paraId="0468D5F2">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типовой форме соглашения</w:t>
      </w:r>
    </w:p>
    <w:p w14:paraId="1B29D2A3">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 предоставлении субсидии</w:t>
      </w:r>
    </w:p>
    <w:p w14:paraId="3D8A3DD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из местного бюджета муниципальному</w:t>
      </w:r>
    </w:p>
    <w:p w14:paraId="6D27E59E">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бюджетному или автономному учреждению</w:t>
      </w:r>
    </w:p>
    <w:p w14:paraId="31D9E389">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1760D00F">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на финансовое обеспечение выполнения</w:t>
      </w:r>
    </w:p>
    <w:p w14:paraId="376841E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на оказание</w:t>
      </w:r>
    </w:p>
    <w:p w14:paraId="46A2827D">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муниципальных  услуг (выполнение работ)</w:t>
      </w:r>
    </w:p>
    <w:p w14:paraId="760D5B9C">
      <w:pPr>
        <w:pStyle w:val="6"/>
        <w:spacing w:after="1"/>
        <w:rPr>
          <w:rFonts w:hint="default" w:ascii="Liberation Serif" w:hAnsi="Liberation Serif" w:cs="Liberation Serif"/>
          <w:sz w:val="28"/>
          <w:szCs w:val="28"/>
        </w:rPr>
      </w:pPr>
    </w:p>
    <w:p w14:paraId="0868F07A">
      <w:pPr>
        <w:pStyle w:val="6"/>
        <w:jc w:val="both"/>
        <w:rPr>
          <w:rFonts w:hint="default" w:ascii="Liberation Serif" w:hAnsi="Liberation Serif" w:cs="Liberation Serif"/>
          <w:sz w:val="28"/>
          <w:szCs w:val="28"/>
        </w:rPr>
      </w:pPr>
    </w:p>
    <w:p w14:paraId="6ADC1452">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Типовая форма</w:t>
      </w:r>
    </w:p>
    <w:p w14:paraId="5B0AD801">
      <w:pPr>
        <w:pStyle w:val="6"/>
        <w:jc w:val="both"/>
        <w:rPr>
          <w:rFonts w:hint="default" w:ascii="Liberation Serif" w:hAnsi="Liberation Serif" w:cs="Liberation Serif"/>
          <w:sz w:val="28"/>
          <w:szCs w:val="28"/>
        </w:rPr>
      </w:pPr>
    </w:p>
    <w:p w14:paraId="07DF74DB">
      <w:pPr>
        <w:pStyle w:val="6"/>
        <w:jc w:val="center"/>
        <w:rPr>
          <w:rFonts w:hint="default" w:ascii="Liberation Serif" w:hAnsi="Liberation Serif" w:cs="Liberation Serif"/>
          <w:sz w:val="28"/>
          <w:szCs w:val="28"/>
        </w:rPr>
      </w:pPr>
      <w:bookmarkStart w:id="80" w:name="P1436"/>
      <w:bookmarkEnd w:id="80"/>
      <w:r>
        <w:rPr>
          <w:rFonts w:hint="default" w:ascii="Liberation Serif" w:hAnsi="Liberation Serif" w:cs="Liberation Serif"/>
          <w:sz w:val="28"/>
          <w:szCs w:val="28"/>
        </w:rPr>
        <w:t>ДОПОЛНИТЕЛЬНОЕ СОГЛАШЕНИЕ</w:t>
      </w:r>
    </w:p>
    <w:p w14:paraId="458A1B4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к соглашению о предоставлении субсидии из местного бюджета</w:t>
      </w:r>
    </w:p>
    <w:p w14:paraId="18EF6B22">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муниципальному бюджетному или автономному учреждению</w:t>
      </w:r>
    </w:p>
    <w:p w14:paraId="4947ACAF">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Шалинского</w:t>
      </w:r>
      <w:r>
        <w:rPr>
          <w:rFonts w:hint="default" w:ascii="Liberation Serif" w:hAnsi="Liberation Serif" w:cs="Liberation Serif"/>
          <w:sz w:val="28"/>
          <w:szCs w:val="28"/>
          <w:lang w:val="ru-RU"/>
        </w:rPr>
        <w:t xml:space="preserve"> муниципального</w:t>
      </w:r>
      <w:r>
        <w:rPr>
          <w:rFonts w:hint="default" w:ascii="Liberation Serif" w:hAnsi="Liberation Serif" w:cs="Liberation Serif"/>
          <w:sz w:val="28"/>
          <w:szCs w:val="28"/>
        </w:rPr>
        <w:t xml:space="preserve"> округа на финансовое обеспечение выполнения</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муниципального задания на оказание муниципальных услуг</w:t>
      </w:r>
    </w:p>
    <w:p w14:paraId="1101B5A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(выполнение работ) от ______________ N _____________</w:t>
      </w:r>
    </w:p>
    <w:p w14:paraId="34E8A122">
      <w:pPr>
        <w:pStyle w:val="6"/>
        <w:jc w:val="both"/>
        <w:rPr>
          <w:rFonts w:hint="default" w:ascii="Liberation Serif" w:hAnsi="Liberation Serif" w:cs="Liberation Serif"/>
          <w:sz w:val="28"/>
          <w:szCs w:val="28"/>
        </w:rPr>
      </w:pPr>
    </w:p>
    <w:p w14:paraId="280836E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____________________________________</w:t>
      </w:r>
    </w:p>
    <w:p w14:paraId="7874DE2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(место заключения)</w:t>
      </w:r>
    </w:p>
    <w:p w14:paraId="1A2BC34C">
      <w:pPr>
        <w:pStyle w:val="8"/>
        <w:jc w:val="both"/>
        <w:rPr>
          <w:rFonts w:hint="default" w:ascii="Liberation Serif" w:hAnsi="Liberation Serif" w:cs="Liberation Serif"/>
          <w:sz w:val="28"/>
          <w:szCs w:val="28"/>
        </w:rPr>
      </w:pPr>
    </w:p>
    <w:p w14:paraId="6A52C4E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_________________ 20__ года               N __________________________</w:t>
      </w:r>
    </w:p>
    <w:p w14:paraId="1927D3C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(дата заключения)                                    (номер)</w:t>
      </w:r>
    </w:p>
    <w:p w14:paraId="6042D1D1">
      <w:pPr>
        <w:pStyle w:val="8"/>
        <w:jc w:val="both"/>
        <w:rPr>
          <w:rFonts w:hint="default" w:ascii="Liberation Serif" w:hAnsi="Liberation Serif" w:cs="Liberation Serif"/>
          <w:sz w:val="28"/>
          <w:szCs w:val="28"/>
        </w:rPr>
      </w:pPr>
    </w:p>
    <w:p w14:paraId="0D9505A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48CEFC2F">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органа местного самоуправления, осуществляющего функции и полномочия учредителя муниципального бюджетного или</w:t>
      </w:r>
    </w:p>
    <w:p w14:paraId="1B20A8D0">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6B91392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которому   как   получателю  средств  местного  бюджета  доведены  лимиты</w:t>
      </w:r>
    </w:p>
    <w:p w14:paraId="19E6D9C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бюджетных обязательств на предоставление субсидии муниципальным бюджетным</w:t>
      </w:r>
    </w:p>
    <w:p w14:paraId="48B0194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или  автономным  учреждениям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w:t>
      </w:r>
    </w:p>
    <w:p w14:paraId="4B09D8A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16CFCD7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должности, фамилия, имя, отчество</w:t>
      </w:r>
    </w:p>
    <w:p w14:paraId="3538018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00E1292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руководителя Учредителя или уполномоченного им лица)</w:t>
      </w:r>
    </w:p>
    <w:p w14:paraId="215A3F8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50F416C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(Положение об Учредителе,</w:t>
      </w:r>
    </w:p>
    <w:p w14:paraId="38231D1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600ACD7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доверенность или иной документ,</w:t>
      </w:r>
    </w:p>
    <w:p w14:paraId="02CF770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удостоверяющий полномочия Учредителя)</w:t>
      </w:r>
    </w:p>
    <w:p w14:paraId="63CFB5D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одной стороны и _________________________________________________________</w:t>
      </w:r>
    </w:p>
    <w:p w14:paraId="7FE32B2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муниципального бюджетного</w:t>
      </w:r>
    </w:p>
    <w:p w14:paraId="133EF4B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778A1E8D">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04ED156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именуемое в дальнейшем "Учреждение", в лице _______________________________</w:t>
      </w:r>
    </w:p>
    <w:p w14:paraId="636B48A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должности,</w:t>
      </w:r>
    </w:p>
    <w:p w14:paraId="3375041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1BD1E9C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фамилия, имя, отчество руководителя</w:t>
      </w:r>
    </w:p>
    <w:p w14:paraId="0AE0306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Учреждения или уполномоченного им лица)</w:t>
      </w:r>
    </w:p>
    <w:p w14:paraId="11BC503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2234133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(устав Учреждения</w:t>
      </w:r>
    </w:p>
    <w:p w14:paraId="01A5E8D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0552AB63">
      <w:pPr>
        <w:pStyle w:val="8"/>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         или иной документ, удостоверяющий полномочия Учреждения)</w:t>
      </w:r>
    </w:p>
    <w:p w14:paraId="0A64C304">
      <w:pPr>
        <w:pStyle w:val="8"/>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с  другой  стороны, далее именуемые "Стороны", в соответствии с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"P1257"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пунктом 6.3</w:t>
      </w:r>
      <w:r>
        <w:rPr>
          <w:rFonts w:hint="default" w:ascii="Liberation Serif" w:hAnsi="Liberation Serif" w:cs="Liberation Serif"/>
          <w:color w:val="auto"/>
          <w:sz w:val="28"/>
          <w:szCs w:val="28"/>
        </w:rPr>
        <w:fldChar w:fldCharType="end"/>
      </w:r>
    </w:p>
    <w:p w14:paraId="6622B638">
      <w:pPr>
        <w:pStyle w:val="8"/>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соглашения о предоставлении субсидии из местного бюджета муниципальному</w:t>
      </w:r>
    </w:p>
    <w:p w14:paraId="32E3049F">
      <w:pPr>
        <w:pStyle w:val="8"/>
        <w:jc w:val="both"/>
        <w:rPr>
          <w:rFonts w:hint="default" w:ascii="Liberation Serif" w:hAnsi="Liberation Serif" w:cs="Liberation Serif"/>
          <w:sz w:val="28"/>
          <w:szCs w:val="28"/>
        </w:rPr>
      </w:pPr>
      <w:r>
        <w:rPr>
          <w:rFonts w:hint="default" w:ascii="Liberation Serif" w:hAnsi="Liberation Serif" w:cs="Liberation Serif"/>
          <w:color w:val="auto"/>
          <w:sz w:val="28"/>
          <w:szCs w:val="28"/>
        </w:rPr>
        <w:t xml:space="preserve">бюджетному  или  автономному  учреждению Шалинского </w:t>
      </w:r>
      <w:r>
        <w:rPr>
          <w:rFonts w:hint="default" w:ascii="Liberation Serif" w:hAnsi="Liberation Serif" w:cs="Liberation Serif"/>
          <w:color w:val="auto"/>
          <w:sz w:val="28"/>
          <w:szCs w:val="28"/>
          <w:lang w:val="ru-RU"/>
        </w:rPr>
        <w:t>муниципального</w:t>
      </w:r>
      <w:r>
        <w:rPr>
          <w:rFonts w:hint="default" w:ascii="Liberation Serif" w:hAnsi="Liberation Serif" w:cs="Liberation Serif"/>
          <w:color w:val="auto"/>
          <w:sz w:val="28"/>
          <w:szCs w:val="28"/>
        </w:rPr>
        <w:t xml:space="preserve"> округа на финансовое обеспечение выполнения муниципального задания на оказание муниципальных услуг (выполнение работ) от _____________ N </w:t>
      </w:r>
      <w:r>
        <w:rPr>
          <w:rFonts w:hint="default" w:ascii="Liberation Serif" w:hAnsi="Liberation Serif" w:cs="Liberation Serif"/>
          <w:sz w:val="28"/>
          <w:szCs w:val="28"/>
        </w:rPr>
        <w:t>__________ (далее - соглашение)</w:t>
      </w:r>
    </w:p>
    <w:p w14:paraId="6CCFB1F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заключили настоящее дополнительное соглашение о нижеследующем.</w:t>
      </w:r>
    </w:p>
    <w:p w14:paraId="65AF91D7">
      <w:pPr>
        <w:pStyle w:val="6"/>
        <w:jc w:val="both"/>
        <w:rPr>
          <w:rFonts w:hint="default" w:ascii="Liberation Serif" w:hAnsi="Liberation Serif" w:cs="Liberation Serif"/>
          <w:sz w:val="28"/>
          <w:szCs w:val="28"/>
        </w:rPr>
      </w:pPr>
    </w:p>
    <w:p w14:paraId="0D7351DB">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1. Внести в соглашение следующие изменения:</w:t>
      </w:r>
    </w:p>
    <w:p w14:paraId="5BB805D5">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1.1. ____________________________________________________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"P1541"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099BAAFA">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1.2. ____________________________________________________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"P1541"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6DECA762">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2. Настоящее дополнительное соглашение является неотъемлемой частью соглашения.</w:t>
      </w:r>
    </w:p>
    <w:p w14:paraId="30CDD42B">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3. Настоящее дополнительное соглашение вступает в силу со дня его подписания лицами, имеющими право действовать от имени каждой из Сторон, и действует до полного исполнения Сторонами своих обязательств.</w:t>
      </w:r>
    </w:p>
    <w:p w14:paraId="2C78608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4. Условия соглашения, не затронутые настоящим дополнительным соглашением, остаются неизменными.</w:t>
      </w:r>
    </w:p>
    <w:p w14:paraId="5371B50D">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 Иные заключительные положения по настоящему дополнительному соглашению:</w:t>
      </w:r>
    </w:p>
    <w:p w14:paraId="7C0E0500">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5.1. Настоящее дополнительное соглашение заключено Сторонами на бумажном носителе в двух экземплярах подписанное Сторонами.</w:t>
      </w:r>
    </w:p>
    <w:p w14:paraId="1F141A44">
      <w:pPr>
        <w:pStyle w:val="6"/>
        <w:spacing w:before="220"/>
        <w:ind w:firstLine="540"/>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5.2. ___________________________________________________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\l "P1542"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w:t>
      </w:r>
    </w:p>
    <w:p w14:paraId="35561769">
      <w:pPr>
        <w:pStyle w:val="6"/>
        <w:jc w:val="both"/>
        <w:rPr>
          <w:rFonts w:hint="default" w:ascii="Liberation Serif" w:hAnsi="Liberation Serif" w:cs="Liberation Serif"/>
          <w:color w:val="auto"/>
          <w:sz w:val="28"/>
          <w:szCs w:val="28"/>
        </w:rPr>
      </w:pPr>
    </w:p>
    <w:p w14:paraId="38615728">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6. Платежные реквизиты Сторон</w:t>
      </w:r>
    </w:p>
    <w:p w14:paraId="4CD8C0A4">
      <w:pPr>
        <w:pStyle w:val="6"/>
        <w:jc w:val="both"/>
        <w:rPr>
          <w:rFonts w:hint="default" w:ascii="Liberation Serif" w:hAnsi="Liberation Serif" w:cs="Liberation Serif"/>
          <w:color w:val="auto"/>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268AB9A5">
        <w:tblPrEx>
          <w:tblCellMar>
            <w:top w:w="102" w:type="dxa"/>
            <w:left w:w="62" w:type="dxa"/>
            <w:bottom w:w="102" w:type="dxa"/>
            <w:right w:w="62" w:type="dxa"/>
          </w:tblCellMar>
        </w:tblPrEx>
        <w:tc>
          <w:tcPr>
            <w:tcW w:w="4422" w:type="dxa"/>
            <w:tcBorders>
              <w:top w:val="nil"/>
              <w:left w:val="nil"/>
              <w:bottom w:val="nil"/>
              <w:right w:val="nil"/>
            </w:tcBorders>
          </w:tcPr>
          <w:p w14:paraId="7A6D7CBE">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Учредитель (полное официальное наименование)</w:t>
            </w:r>
          </w:p>
        </w:tc>
        <w:tc>
          <w:tcPr>
            <w:tcW w:w="340" w:type="dxa"/>
            <w:tcBorders>
              <w:top w:val="nil"/>
              <w:left w:val="nil"/>
              <w:bottom w:val="nil"/>
              <w:right w:val="nil"/>
            </w:tcBorders>
          </w:tcPr>
          <w:p w14:paraId="2A6EAE40">
            <w:pPr>
              <w:pStyle w:val="6"/>
              <w:rPr>
                <w:rFonts w:hint="default" w:ascii="Liberation Serif" w:hAnsi="Liberation Serif" w:cs="Liberation Serif"/>
                <w:color w:val="auto"/>
                <w:sz w:val="28"/>
                <w:szCs w:val="28"/>
              </w:rPr>
            </w:pPr>
          </w:p>
        </w:tc>
        <w:tc>
          <w:tcPr>
            <w:tcW w:w="4309" w:type="dxa"/>
            <w:tcBorders>
              <w:top w:val="nil"/>
              <w:left w:val="nil"/>
              <w:bottom w:val="nil"/>
              <w:right w:val="nil"/>
            </w:tcBorders>
          </w:tcPr>
          <w:p w14:paraId="1EFA0463">
            <w:pPr>
              <w:pStyle w:val="6"/>
              <w:jc w:val="center"/>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Учреждение (полное официальное наименование)</w:t>
            </w:r>
          </w:p>
        </w:tc>
      </w:tr>
      <w:tr w14:paraId="1B1B98A3">
        <w:tblPrEx>
          <w:tblCellMar>
            <w:top w:w="102" w:type="dxa"/>
            <w:left w:w="62" w:type="dxa"/>
            <w:bottom w:w="102" w:type="dxa"/>
            <w:right w:w="62" w:type="dxa"/>
          </w:tblCellMar>
        </w:tblPrEx>
        <w:tc>
          <w:tcPr>
            <w:tcW w:w="4422" w:type="dxa"/>
            <w:tcBorders>
              <w:top w:val="nil"/>
              <w:left w:val="nil"/>
              <w:bottom w:val="nil"/>
              <w:right w:val="nil"/>
            </w:tcBorders>
          </w:tcPr>
          <w:p w14:paraId="3EB7A355">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c>
          <w:tcPr>
            <w:tcW w:w="340" w:type="dxa"/>
            <w:tcBorders>
              <w:top w:val="nil"/>
              <w:left w:val="nil"/>
              <w:bottom w:val="nil"/>
              <w:right w:val="nil"/>
            </w:tcBorders>
          </w:tcPr>
          <w:p w14:paraId="2081920F">
            <w:pPr>
              <w:pStyle w:val="6"/>
              <w:rPr>
                <w:rFonts w:hint="default" w:ascii="Liberation Serif" w:hAnsi="Liberation Serif" w:cs="Liberation Serif"/>
                <w:color w:val="auto"/>
                <w:sz w:val="28"/>
                <w:szCs w:val="28"/>
              </w:rPr>
            </w:pPr>
          </w:p>
        </w:tc>
        <w:tc>
          <w:tcPr>
            <w:tcW w:w="4309" w:type="dxa"/>
            <w:tcBorders>
              <w:top w:val="nil"/>
              <w:left w:val="nil"/>
              <w:bottom w:val="nil"/>
              <w:right w:val="nil"/>
            </w:tcBorders>
          </w:tcPr>
          <w:p w14:paraId="02F9FB37">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r>
      <w:tr w14:paraId="1BDD1931">
        <w:tblPrEx>
          <w:tblCellMar>
            <w:top w:w="102" w:type="dxa"/>
            <w:left w:w="62" w:type="dxa"/>
            <w:bottom w:w="102" w:type="dxa"/>
            <w:right w:w="62" w:type="dxa"/>
          </w:tblCellMar>
        </w:tblPrEx>
        <w:tc>
          <w:tcPr>
            <w:tcW w:w="4422" w:type="dxa"/>
            <w:tcBorders>
              <w:top w:val="nil"/>
              <w:left w:val="nil"/>
              <w:bottom w:val="nil"/>
              <w:right w:val="nil"/>
            </w:tcBorders>
          </w:tcPr>
          <w:p w14:paraId="2532201E">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c>
          <w:tcPr>
            <w:tcW w:w="340" w:type="dxa"/>
            <w:tcBorders>
              <w:top w:val="nil"/>
              <w:left w:val="nil"/>
              <w:bottom w:val="nil"/>
              <w:right w:val="nil"/>
            </w:tcBorders>
          </w:tcPr>
          <w:p w14:paraId="072980EA">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704E8D8E">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r>
      <w:tr w14:paraId="0292EEF9">
        <w:tblPrEx>
          <w:tblCellMar>
            <w:top w:w="102" w:type="dxa"/>
            <w:left w:w="62" w:type="dxa"/>
            <w:bottom w:w="102" w:type="dxa"/>
            <w:right w:w="62" w:type="dxa"/>
          </w:tblCellMar>
        </w:tblPrEx>
        <w:tc>
          <w:tcPr>
            <w:tcW w:w="4422" w:type="dxa"/>
            <w:tcBorders>
              <w:top w:val="nil"/>
              <w:left w:val="nil"/>
              <w:bottom w:val="nil"/>
              <w:right w:val="nil"/>
            </w:tcBorders>
          </w:tcPr>
          <w:p w14:paraId="5918761B">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c>
          <w:tcPr>
            <w:tcW w:w="340" w:type="dxa"/>
            <w:tcBorders>
              <w:top w:val="nil"/>
              <w:left w:val="nil"/>
              <w:bottom w:val="nil"/>
              <w:right w:val="nil"/>
            </w:tcBorders>
          </w:tcPr>
          <w:p w14:paraId="67A25CB4">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4E2C5EE2">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r>
      <w:tr w14:paraId="41CBFBB9">
        <w:tblPrEx>
          <w:tblCellMar>
            <w:top w:w="102" w:type="dxa"/>
            <w:left w:w="62" w:type="dxa"/>
            <w:bottom w:w="102" w:type="dxa"/>
            <w:right w:w="62" w:type="dxa"/>
          </w:tblCellMar>
        </w:tblPrEx>
        <w:tc>
          <w:tcPr>
            <w:tcW w:w="4422" w:type="dxa"/>
            <w:tcBorders>
              <w:top w:val="nil"/>
              <w:left w:val="nil"/>
              <w:bottom w:val="nil"/>
              <w:right w:val="nil"/>
            </w:tcBorders>
          </w:tcPr>
          <w:p w14:paraId="7C0BDC80">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47F72D3E">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Учредителя)</w:t>
            </w:r>
          </w:p>
          <w:p w14:paraId="75E27692">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49CB4777">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77FB8BC9">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1A18052B">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290E418C">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c>
          <w:tcPr>
            <w:tcW w:w="340" w:type="dxa"/>
            <w:tcBorders>
              <w:top w:val="nil"/>
              <w:left w:val="nil"/>
              <w:bottom w:val="nil"/>
              <w:right w:val="nil"/>
            </w:tcBorders>
          </w:tcPr>
          <w:p w14:paraId="62544216">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21F4A9EF">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56D3ED9F">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Учреждения)</w:t>
            </w:r>
          </w:p>
          <w:p w14:paraId="3545AAA2">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2E87C2D0">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2EAA3B58">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4F20C833">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1A16968A">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r>
    </w:tbl>
    <w:p w14:paraId="456600F5">
      <w:pPr>
        <w:pStyle w:val="6"/>
        <w:jc w:val="both"/>
        <w:rPr>
          <w:rFonts w:hint="default" w:ascii="Liberation Serif" w:hAnsi="Liberation Serif" w:cs="Liberation Serif"/>
          <w:sz w:val="28"/>
          <w:szCs w:val="28"/>
        </w:rPr>
      </w:pPr>
    </w:p>
    <w:p w14:paraId="67C74806">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 Подписи Сторон</w:t>
      </w:r>
    </w:p>
    <w:p w14:paraId="267947C0">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5F603F0E">
        <w:tc>
          <w:tcPr>
            <w:tcW w:w="4422" w:type="dxa"/>
            <w:tcBorders>
              <w:top w:val="nil"/>
              <w:left w:val="nil"/>
              <w:bottom w:val="nil"/>
              <w:right w:val="nil"/>
            </w:tcBorders>
          </w:tcPr>
          <w:p w14:paraId="1E4BF0CE">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c>
          <w:tcPr>
            <w:tcW w:w="340" w:type="dxa"/>
            <w:tcBorders>
              <w:top w:val="nil"/>
              <w:left w:val="nil"/>
              <w:bottom w:val="nil"/>
              <w:right w:val="nil"/>
            </w:tcBorders>
          </w:tcPr>
          <w:p w14:paraId="03CE7327">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31E73F0F">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r>
      <w:tr w14:paraId="485A0B29">
        <w:tblPrEx>
          <w:tblCellMar>
            <w:top w:w="102" w:type="dxa"/>
            <w:left w:w="62" w:type="dxa"/>
            <w:bottom w:w="102" w:type="dxa"/>
            <w:right w:w="62" w:type="dxa"/>
          </w:tblCellMar>
        </w:tblPrEx>
        <w:tc>
          <w:tcPr>
            <w:tcW w:w="4422" w:type="dxa"/>
            <w:tcBorders>
              <w:top w:val="nil"/>
              <w:left w:val="nil"/>
              <w:bottom w:val="single" w:color="auto" w:sz="4" w:space="0"/>
              <w:right w:val="nil"/>
            </w:tcBorders>
          </w:tcPr>
          <w:p w14:paraId="6C87CF78">
            <w:pPr>
              <w:pStyle w:val="6"/>
              <w:rPr>
                <w:rFonts w:hint="default" w:ascii="Liberation Serif" w:hAnsi="Liberation Serif" w:cs="Liberation Serif"/>
                <w:sz w:val="28"/>
                <w:szCs w:val="28"/>
              </w:rPr>
            </w:pPr>
          </w:p>
        </w:tc>
        <w:tc>
          <w:tcPr>
            <w:tcW w:w="340" w:type="dxa"/>
            <w:tcBorders>
              <w:top w:val="nil"/>
              <w:left w:val="nil"/>
              <w:bottom w:val="nil"/>
              <w:right w:val="nil"/>
            </w:tcBorders>
          </w:tcPr>
          <w:p w14:paraId="71CEFC22">
            <w:pPr>
              <w:pStyle w:val="6"/>
              <w:rPr>
                <w:rFonts w:hint="default" w:ascii="Liberation Serif" w:hAnsi="Liberation Serif" w:cs="Liberation Serif"/>
                <w:sz w:val="28"/>
                <w:szCs w:val="28"/>
              </w:rPr>
            </w:pPr>
          </w:p>
        </w:tc>
        <w:tc>
          <w:tcPr>
            <w:tcW w:w="4309" w:type="dxa"/>
            <w:tcBorders>
              <w:top w:val="nil"/>
              <w:left w:val="nil"/>
              <w:bottom w:val="single" w:color="auto" w:sz="4" w:space="0"/>
              <w:right w:val="nil"/>
            </w:tcBorders>
          </w:tcPr>
          <w:p w14:paraId="0242D5E4">
            <w:pPr>
              <w:pStyle w:val="6"/>
              <w:rPr>
                <w:rFonts w:hint="default" w:ascii="Liberation Serif" w:hAnsi="Liberation Serif" w:cs="Liberation Serif"/>
                <w:sz w:val="28"/>
                <w:szCs w:val="28"/>
              </w:rPr>
            </w:pPr>
          </w:p>
        </w:tc>
      </w:tr>
      <w:tr w14:paraId="6177C4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422" w:type="dxa"/>
            <w:tcBorders>
              <w:top w:val="single" w:color="auto" w:sz="4" w:space="0"/>
              <w:left w:val="nil"/>
              <w:bottom w:val="nil"/>
              <w:right w:val="nil"/>
            </w:tcBorders>
          </w:tcPr>
          <w:p w14:paraId="6250509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c>
          <w:tcPr>
            <w:tcW w:w="340" w:type="dxa"/>
            <w:tcBorders>
              <w:top w:val="nil"/>
              <w:left w:val="nil"/>
              <w:bottom w:val="nil"/>
              <w:right w:val="nil"/>
            </w:tcBorders>
          </w:tcPr>
          <w:p w14:paraId="34C15167">
            <w:pPr>
              <w:pStyle w:val="6"/>
              <w:rPr>
                <w:rFonts w:hint="default" w:ascii="Liberation Serif" w:hAnsi="Liberation Serif" w:cs="Liberation Serif"/>
                <w:sz w:val="28"/>
                <w:szCs w:val="28"/>
              </w:rPr>
            </w:pPr>
          </w:p>
        </w:tc>
        <w:tc>
          <w:tcPr>
            <w:tcW w:w="4309" w:type="dxa"/>
            <w:tcBorders>
              <w:top w:val="single" w:color="auto" w:sz="4" w:space="0"/>
              <w:left w:val="nil"/>
              <w:bottom w:val="nil"/>
              <w:right w:val="nil"/>
            </w:tcBorders>
          </w:tcPr>
          <w:p w14:paraId="3A5F9A2D">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r>
    </w:tbl>
    <w:p w14:paraId="37C6A142">
      <w:pPr>
        <w:pStyle w:val="6"/>
        <w:jc w:val="both"/>
        <w:rPr>
          <w:rFonts w:hint="default" w:ascii="Liberation Serif" w:hAnsi="Liberation Serif" w:cs="Liberation Serif"/>
          <w:sz w:val="28"/>
          <w:szCs w:val="28"/>
        </w:rPr>
      </w:pPr>
    </w:p>
    <w:p w14:paraId="1E56DAFD">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4C9D3DA1">
      <w:pPr>
        <w:pStyle w:val="6"/>
        <w:spacing w:before="220"/>
        <w:ind w:firstLine="540"/>
        <w:jc w:val="both"/>
        <w:rPr>
          <w:rFonts w:hint="default" w:ascii="Liberation Serif" w:hAnsi="Liberation Serif" w:cs="Liberation Serif"/>
          <w:sz w:val="28"/>
          <w:szCs w:val="28"/>
        </w:rPr>
      </w:pPr>
      <w:bookmarkStart w:id="81" w:name="P1541"/>
      <w:bookmarkEnd w:id="81"/>
      <w:r>
        <w:rPr>
          <w:rFonts w:hint="default" w:ascii="Liberation Serif" w:hAnsi="Liberation Serif" w:cs="Liberation Serif"/>
          <w:sz w:val="28"/>
          <w:szCs w:val="28"/>
        </w:rPr>
        <w:t>* Указываются пункты и (или) разделы соглашения, в которые вносятся изменения.</w:t>
      </w:r>
    </w:p>
    <w:p w14:paraId="5515B071">
      <w:pPr>
        <w:pStyle w:val="6"/>
        <w:spacing w:before="220"/>
        <w:ind w:firstLine="540"/>
        <w:jc w:val="both"/>
        <w:rPr>
          <w:rFonts w:hint="default" w:ascii="Liberation Serif" w:hAnsi="Liberation Serif" w:cs="Liberation Serif"/>
          <w:sz w:val="28"/>
          <w:szCs w:val="28"/>
        </w:rPr>
      </w:pPr>
      <w:bookmarkStart w:id="82" w:name="P1542"/>
      <w:bookmarkEnd w:id="82"/>
      <w:r>
        <w:rPr>
          <w:rFonts w:hint="default" w:ascii="Liberation Serif" w:hAnsi="Liberation Serif" w:cs="Liberation Serif"/>
          <w:sz w:val="28"/>
          <w:szCs w:val="28"/>
        </w:rPr>
        <w:t>** Указываются иные конкретные положения.</w:t>
      </w:r>
    </w:p>
    <w:p w14:paraId="54F052CC">
      <w:pPr>
        <w:pStyle w:val="6"/>
        <w:jc w:val="both"/>
        <w:rPr>
          <w:rFonts w:hint="default" w:ascii="Liberation Serif" w:hAnsi="Liberation Serif" w:cs="Liberation Serif"/>
          <w:sz w:val="28"/>
          <w:szCs w:val="28"/>
        </w:rPr>
      </w:pPr>
    </w:p>
    <w:p w14:paraId="1595FB45">
      <w:pPr>
        <w:pStyle w:val="6"/>
        <w:jc w:val="both"/>
        <w:rPr>
          <w:rFonts w:hint="default" w:ascii="Liberation Serif" w:hAnsi="Liberation Serif" w:cs="Liberation Serif"/>
          <w:sz w:val="28"/>
          <w:szCs w:val="28"/>
        </w:rPr>
      </w:pPr>
    </w:p>
    <w:p w14:paraId="1E3A4BB9">
      <w:pPr>
        <w:pStyle w:val="6"/>
        <w:jc w:val="both"/>
        <w:rPr>
          <w:rFonts w:hint="default" w:ascii="Liberation Serif" w:hAnsi="Liberation Serif" w:cs="Liberation Serif"/>
          <w:sz w:val="28"/>
          <w:szCs w:val="28"/>
        </w:rPr>
      </w:pPr>
    </w:p>
    <w:p w14:paraId="5A0858EB">
      <w:pPr>
        <w:pStyle w:val="6"/>
        <w:jc w:val="both"/>
        <w:rPr>
          <w:rFonts w:hint="default" w:ascii="Liberation Serif" w:hAnsi="Liberation Serif" w:cs="Liberation Serif"/>
          <w:sz w:val="28"/>
          <w:szCs w:val="28"/>
        </w:rPr>
      </w:pPr>
    </w:p>
    <w:p w14:paraId="244E4561">
      <w:pPr>
        <w:pStyle w:val="6"/>
        <w:jc w:val="both"/>
        <w:rPr>
          <w:rFonts w:hint="default" w:ascii="Liberation Serif" w:hAnsi="Liberation Serif" w:cs="Liberation Serif"/>
          <w:sz w:val="28"/>
          <w:szCs w:val="28"/>
        </w:rPr>
      </w:pPr>
    </w:p>
    <w:p w14:paraId="0A8A2059">
      <w:pPr>
        <w:pStyle w:val="6"/>
        <w:jc w:val="both"/>
        <w:rPr>
          <w:rFonts w:hint="default" w:ascii="Liberation Serif" w:hAnsi="Liberation Serif" w:cs="Liberation Serif"/>
          <w:sz w:val="28"/>
          <w:szCs w:val="28"/>
        </w:rPr>
      </w:pPr>
    </w:p>
    <w:p w14:paraId="779E068B">
      <w:pPr>
        <w:pStyle w:val="6"/>
        <w:jc w:val="both"/>
        <w:rPr>
          <w:rFonts w:hint="default" w:ascii="Liberation Serif" w:hAnsi="Liberation Serif" w:cs="Liberation Serif"/>
          <w:sz w:val="28"/>
          <w:szCs w:val="28"/>
        </w:rPr>
      </w:pPr>
    </w:p>
    <w:p w14:paraId="5F11A420">
      <w:pPr>
        <w:pStyle w:val="6"/>
        <w:jc w:val="both"/>
        <w:rPr>
          <w:rFonts w:hint="default" w:ascii="Liberation Serif" w:hAnsi="Liberation Serif" w:cs="Liberation Serif"/>
          <w:sz w:val="28"/>
          <w:szCs w:val="28"/>
        </w:rPr>
      </w:pPr>
    </w:p>
    <w:p w14:paraId="0A8892D6">
      <w:pPr>
        <w:pStyle w:val="6"/>
        <w:jc w:val="both"/>
        <w:rPr>
          <w:rFonts w:hint="default" w:ascii="Liberation Serif" w:hAnsi="Liberation Serif" w:cs="Liberation Serif"/>
          <w:sz w:val="28"/>
          <w:szCs w:val="28"/>
        </w:rPr>
      </w:pPr>
    </w:p>
    <w:p w14:paraId="29674EE2">
      <w:pPr>
        <w:pStyle w:val="6"/>
        <w:jc w:val="both"/>
        <w:rPr>
          <w:rFonts w:hint="default" w:ascii="Liberation Serif" w:hAnsi="Liberation Serif" w:cs="Liberation Serif"/>
          <w:sz w:val="28"/>
          <w:szCs w:val="28"/>
        </w:rPr>
      </w:pPr>
    </w:p>
    <w:p w14:paraId="5A712B4E">
      <w:pPr>
        <w:pStyle w:val="6"/>
        <w:jc w:val="both"/>
        <w:rPr>
          <w:rFonts w:hint="default" w:ascii="Liberation Serif" w:hAnsi="Liberation Serif" w:cs="Liberation Serif"/>
          <w:sz w:val="28"/>
          <w:szCs w:val="28"/>
        </w:rPr>
      </w:pPr>
    </w:p>
    <w:p w14:paraId="4328F94B">
      <w:pPr>
        <w:pStyle w:val="6"/>
        <w:jc w:val="both"/>
        <w:rPr>
          <w:rFonts w:hint="default" w:ascii="Liberation Serif" w:hAnsi="Liberation Serif" w:cs="Liberation Serif"/>
          <w:sz w:val="28"/>
          <w:szCs w:val="28"/>
        </w:rPr>
      </w:pPr>
    </w:p>
    <w:p w14:paraId="21F36D69">
      <w:pPr>
        <w:pStyle w:val="6"/>
        <w:jc w:val="both"/>
        <w:rPr>
          <w:rFonts w:hint="default" w:ascii="Liberation Serif" w:hAnsi="Liberation Serif" w:cs="Liberation Serif"/>
          <w:sz w:val="28"/>
          <w:szCs w:val="28"/>
        </w:rPr>
      </w:pPr>
    </w:p>
    <w:p w14:paraId="66E0052F">
      <w:pPr>
        <w:pStyle w:val="6"/>
        <w:jc w:val="both"/>
        <w:rPr>
          <w:rFonts w:hint="default" w:ascii="Liberation Serif" w:hAnsi="Liberation Serif" w:cs="Liberation Serif"/>
          <w:sz w:val="28"/>
          <w:szCs w:val="28"/>
        </w:rPr>
      </w:pPr>
    </w:p>
    <w:p w14:paraId="138FBC52">
      <w:pPr>
        <w:pStyle w:val="6"/>
        <w:jc w:val="both"/>
        <w:rPr>
          <w:rFonts w:hint="default" w:ascii="Liberation Serif" w:hAnsi="Liberation Serif" w:cs="Liberation Serif"/>
          <w:sz w:val="28"/>
          <w:szCs w:val="28"/>
        </w:rPr>
      </w:pPr>
    </w:p>
    <w:p w14:paraId="2775DA26">
      <w:pPr>
        <w:pStyle w:val="6"/>
        <w:jc w:val="both"/>
        <w:rPr>
          <w:rFonts w:hint="default" w:ascii="Liberation Serif" w:hAnsi="Liberation Serif" w:cs="Liberation Serif"/>
          <w:sz w:val="28"/>
          <w:szCs w:val="28"/>
        </w:rPr>
      </w:pPr>
    </w:p>
    <w:p w14:paraId="1E5506D2">
      <w:pPr>
        <w:pStyle w:val="6"/>
        <w:jc w:val="both"/>
        <w:rPr>
          <w:rFonts w:hint="default" w:ascii="Liberation Serif" w:hAnsi="Liberation Serif" w:cs="Liberation Serif"/>
          <w:sz w:val="28"/>
          <w:szCs w:val="28"/>
        </w:rPr>
      </w:pPr>
    </w:p>
    <w:p w14:paraId="4DF7166B">
      <w:pPr>
        <w:pStyle w:val="6"/>
        <w:jc w:val="both"/>
        <w:rPr>
          <w:rFonts w:hint="default" w:ascii="Liberation Serif" w:hAnsi="Liberation Serif" w:cs="Liberation Serif"/>
          <w:sz w:val="28"/>
          <w:szCs w:val="28"/>
        </w:rPr>
      </w:pPr>
    </w:p>
    <w:p w14:paraId="4AC6DA5E">
      <w:pPr>
        <w:pStyle w:val="6"/>
        <w:jc w:val="both"/>
        <w:rPr>
          <w:rFonts w:hint="default" w:ascii="Liberation Serif" w:hAnsi="Liberation Serif" w:cs="Liberation Serif"/>
          <w:sz w:val="28"/>
          <w:szCs w:val="28"/>
        </w:rPr>
      </w:pPr>
    </w:p>
    <w:p w14:paraId="4BA9508B">
      <w:pPr>
        <w:pStyle w:val="6"/>
        <w:jc w:val="both"/>
        <w:rPr>
          <w:rFonts w:hint="default" w:ascii="Liberation Serif" w:hAnsi="Liberation Serif" w:cs="Liberation Serif"/>
          <w:sz w:val="28"/>
          <w:szCs w:val="28"/>
        </w:rPr>
      </w:pPr>
    </w:p>
    <w:p w14:paraId="6526D762">
      <w:pPr>
        <w:pStyle w:val="6"/>
        <w:jc w:val="both"/>
        <w:rPr>
          <w:rFonts w:hint="default" w:ascii="Liberation Serif" w:hAnsi="Liberation Serif" w:cs="Liberation Serif"/>
          <w:sz w:val="28"/>
          <w:szCs w:val="28"/>
        </w:rPr>
      </w:pPr>
    </w:p>
    <w:p w14:paraId="1F7D260A">
      <w:pPr>
        <w:pStyle w:val="6"/>
        <w:jc w:val="both"/>
        <w:rPr>
          <w:rFonts w:hint="default" w:ascii="Liberation Serif" w:hAnsi="Liberation Serif" w:cs="Liberation Serif"/>
          <w:sz w:val="28"/>
          <w:szCs w:val="28"/>
        </w:rPr>
      </w:pPr>
    </w:p>
    <w:p w14:paraId="561E0118">
      <w:pPr>
        <w:pStyle w:val="6"/>
        <w:jc w:val="both"/>
        <w:rPr>
          <w:rFonts w:hint="default" w:ascii="Liberation Serif" w:hAnsi="Liberation Serif" w:cs="Liberation Serif"/>
          <w:sz w:val="28"/>
          <w:szCs w:val="28"/>
        </w:rPr>
      </w:pPr>
    </w:p>
    <w:p w14:paraId="31B76F47">
      <w:pPr>
        <w:pStyle w:val="6"/>
        <w:jc w:val="both"/>
        <w:rPr>
          <w:rFonts w:hint="default" w:ascii="Liberation Serif" w:hAnsi="Liberation Serif" w:cs="Liberation Serif"/>
          <w:sz w:val="28"/>
          <w:szCs w:val="28"/>
        </w:rPr>
      </w:pPr>
    </w:p>
    <w:p w14:paraId="51DA67CC">
      <w:pPr>
        <w:pStyle w:val="6"/>
        <w:jc w:val="both"/>
        <w:rPr>
          <w:rFonts w:hint="default" w:ascii="Liberation Serif" w:hAnsi="Liberation Serif" w:cs="Liberation Serif"/>
          <w:sz w:val="28"/>
          <w:szCs w:val="28"/>
        </w:rPr>
      </w:pPr>
    </w:p>
    <w:p w14:paraId="1779635E">
      <w:pPr>
        <w:pStyle w:val="6"/>
        <w:jc w:val="both"/>
        <w:rPr>
          <w:rFonts w:hint="default" w:ascii="Liberation Serif" w:hAnsi="Liberation Serif" w:cs="Liberation Serif"/>
          <w:sz w:val="28"/>
          <w:szCs w:val="28"/>
        </w:rPr>
      </w:pPr>
    </w:p>
    <w:p w14:paraId="1BB2B2F7">
      <w:pPr>
        <w:pStyle w:val="6"/>
        <w:jc w:val="both"/>
        <w:rPr>
          <w:rFonts w:hint="default" w:ascii="Liberation Serif" w:hAnsi="Liberation Serif" w:cs="Liberation Serif"/>
          <w:sz w:val="28"/>
          <w:szCs w:val="28"/>
        </w:rPr>
      </w:pPr>
    </w:p>
    <w:p w14:paraId="6D6FDB31">
      <w:pPr>
        <w:pStyle w:val="6"/>
        <w:jc w:val="both"/>
        <w:rPr>
          <w:rFonts w:hint="default" w:ascii="Liberation Serif" w:hAnsi="Liberation Serif" w:cs="Liberation Serif"/>
          <w:sz w:val="28"/>
          <w:szCs w:val="28"/>
        </w:rPr>
      </w:pPr>
    </w:p>
    <w:p w14:paraId="4F5C3E13">
      <w:pPr>
        <w:pStyle w:val="6"/>
        <w:jc w:val="both"/>
        <w:rPr>
          <w:rFonts w:hint="default" w:ascii="Liberation Serif" w:hAnsi="Liberation Serif" w:cs="Liberation Serif"/>
          <w:sz w:val="28"/>
          <w:szCs w:val="28"/>
        </w:rPr>
      </w:pPr>
    </w:p>
    <w:p w14:paraId="6697B795">
      <w:pPr>
        <w:pStyle w:val="6"/>
        <w:jc w:val="both"/>
        <w:rPr>
          <w:rFonts w:hint="default" w:ascii="Liberation Serif" w:hAnsi="Liberation Serif" w:cs="Liberation Serif"/>
          <w:sz w:val="28"/>
          <w:szCs w:val="28"/>
        </w:rPr>
      </w:pPr>
    </w:p>
    <w:p w14:paraId="0C0C6600">
      <w:pPr>
        <w:pStyle w:val="6"/>
        <w:jc w:val="both"/>
        <w:rPr>
          <w:rFonts w:hint="default" w:ascii="Liberation Serif" w:hAnsi="Liberation Serif" w:cs="Liberation Serif"/>
          <w:sz w:val="28"/>
          <w:szCs w:val="28"/>
        </w:rPr>
      </w:pPr>
    </w:p>
    <w:p w14:paraId="5911E39E">
      <w:pPr>
        <w:pStyle w:val="6"/>
        <w:jc w:val="both"/>
        <w:rPr>
          <w:rFonts w:hint="default" w:ascii="Liberation Serif" w:hAnsi="Liberation Serif" w:cs="Liberation Serif"/>
          <w:sz w:val="28"/>
          <w:szCs w:val="28"/>
        </w:rPr>
      </w:pPr>
    </w:p>
    <w:p w14:paraId="143CAA00">
      <w:pPr>
        <w:pStyle w:val="6"/>
        <w:jc w:val="both"/>
        <w:rPr>
          <w:rFonts w:hint="default" w:ascii="Liberation Serif" w:hAnsi="Liberation Serif" w:cs="Liberation Serif"/>
          <w:sz w:val="28"/>
          <w:szCs w:val="28"/>
        </w:rPr>
      </w:pPr>
    </w:p>
    <w:p w14:paraId="2A4BF60F">
      <w:pPr>
        <w:pStyle w:val="6"/>
        <w:jc w:val="both"/>
        <w:rPr>
          <w:rFonts w:hint="default" w:ascii="Liberation Serif" w:hAnsi="Liberation Serif" w:cs="Liberation Serif"/>
          <w:sz w:val="28"/>
          <w:szCs w:val="28"/>
        </w:rPr>
      </w:pPr>
    </w:p>
    <w:p w14:paraId="3B12E724">
      <w:pPr>
        <w:pStyle w:val="6"/>
        <w:jc w:val="both"/>
        <w:rPr>
          <w:rFonts w:hint="default" w:ascii="Liberation Serif" w:hAnsi="Liberation Serif" w:cs="Liberation Serif"/>
          <w:sz w:val="28"/>
          <w:szCs w:val="28"/>
        </w:rPr>
      </w:pPr>
    </w:p>
    <w:p w14:paraId="56B2C24A">
      <w:pPr>
        <w:pStyle w:val="6"/>
        <w:jc w:val="both"/>
        <w:rPr>
          <w:rFonts w:hint="default" w:ascii="Liberation Serif" w:hAnsi="Liberation Serif" w:cs="Liberation Serif"/>
          <w:sz w:val="28"/>
          <w:szCs w:val="28"/>
        </w:rPr>
      </w:pPr>
    </w:p>
    <w:p w14:paraId="75BE97F3">
      <w:pPr>
        <w:pStyle w:val="6"/>
        <w:jc w:val="both"/>
        <w:rPr>
          <w:rFonts w:hint="default" w:ascii="Liberation Serif" w:hAnsi="Liberation Serif" w:cs="Liberation Serif"/>
          <w:sz w:val="28"/>
          <w:szCs w:val="28"/>
        </w:rPr>
      </w:pPr>
    </w:p>
    <w:p w14:paraId="0033D687">
      <w:pPr>
        <w:pStyle w:val="6"/>
        <w:jc w:val="both"/>
        <w:rPr>
          <w:rFonts w:hint="default" w:ascii="Liberation Serif" w:hAnsi="Liberation Serif" w:cs="Liberation Serif"/>
          <w:sz w:val="28"/>
          <w:szCs w:val="28"/>
        </w:rPr>
      </w:pPr>
    </w:p>
    <w:p w14:paraId="12952E2E">
      <w:pPr>
        <w:pStyle w:val="6"/>
        <w:jc w:val="both"/>
        <w:rPr>
          <w:rFonts w:hint="default" w:ascii="Liberation Serif" w:hAnsi="Liberation Serif" w:cs="Liberation Serif"/>
          <w:sz w:val="28"/>
          <w:szCs w:val="28"/>
        </w:rPr>
      </w:pPr>
    </w:p>
    <w:p w14:paraId="365FBE1A">
      <w:pPr>
        <w:pStyle w:val="6"/>
        <w:jc w:val="both"/>
        <w:rPr>
          <w:rFonts w:hint="default" w:ascii="Liberation Serif" w:hAnsi="Liberation Serif" w:cs="Liberation Serif"/>
          <w:sz w:val="28"/>
          <w:szCs w:val="28"/>
        </w:rPr>
      </w:pPr>
    </w:p>
    <w:p w14:paraId="56ADB350">
      <w:pPr>
        <w:pStyle w:val="6"/>
        <w:jc w:val="both"/>
        <w:rPr>
          <w:rFonts w:hint="default" w:ascii="Liberation Serif" w:hAnsi="Liberation Serif" w:cs="Liberation Serif"/>
          <w:sz w:val="28"/>
          <w:szCs w:val="28"/>
        </w:rPr>
      </w:pPr>
    </w:p>
    <w:p w14:paraId="240BA7ED">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Приложение N 3</w:t>
      </w:r>
    </w:p>
    <w:p w14:paraId="5DE4590A">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типовой форме соглашения</w:t>
      </w:r>
    </w:p>
    <w:p w14:paraId="1B59A7E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 предоставлении субсидии</w:t>
      </w:r>
    </w:p>
    <w:p w14:paraId="4DFBD796">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из местного бюджета муниципальному</w:t>
      </w:r>
    </w:p>
    <w:p w14:paraId="497F7171">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бюджетному или автономному учреждению</w:t>
      </w:r>
    </w:p>
    <w:p w14:paraId="6186EF07">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58EEBDD1">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на финансовое обеспечение выполнения</w:t>
      </w:r>
    </w:p>
    <w:p w14:paraId="0F28811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на оказание</w:t>
      </w:r>
    </w:p>
    <w:p w14:paraId="0FC502AC">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муниципальных  услуг (выполнение работ)</w:t>
      </w:r>
    </w:p>
    <w:p w14:paraId="1D40010A">
      <w:pPr>
        <w:pStyle w:val="6"/>
        <w:spacing w:after="1"/>
        <w:rPr>
          <w:rFonts w:hint="default" w:ascii="Liberation Serif" w:hAnsi="Liberation Serif" w:cs="Liberation Serif"/>
          <w:sz w:val="28"/>
          <w:szCs w:val="28"/>
        </w:rPr>
      </w:pPr>
    </w:p>
    <w:p w14:paraId="5FD461F3">
      <w:pPr>
        <w:pStyle w:val="6"/>
        <w:jc w:val="both"/>
        <w:rPr>
          <w:rFonts w:hint="default" w:ascii="Liberation Serif" w:hAnsi="Liberation Serif" w:cs="Liberation Serif"/>
          <w:sz w:val="28"/>
          <w:szCs w:val="28"/>
        </w:rPr>
      </w:pPr>
    </w:p>
    <w:p w14:paraId="567B16AB">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Типовая форма</w:t>
      </w:r>
    </w:p>
    <w:p w14:paraId="53B79D37">
      <w:pPr>
        <w:pStyle w:val="6"/>
        <w:jc w:val="both"/>
        <w:rPr>
          <w:rFonts w:hint="default" w:ascii="Liberation Serif" w:hAnsi="Liberation Serif" w:cs="Liberation Serif"/>
          <w:sz w:val="28"/>
          <w:szCs w:val="28"/>
        </w:rPr>
      </w:pPr>
    </w:p>
    <w:p w14:paraId="58D5604B">
      <w:pPr>
        <w:pStyle w:val="8"/>
        <w:jc w:val="both"/>
        <w:rPr>
          <w:rFonts w:hint="default" w:ascii="Liberation Serif" w:hAnsi="Liberation Serif" w:cs="Liberation Serif"/>
          <w:sz w:val="28"/>
          <w:szCs w:val="28"/>
        </w:rPr>
      </w:pPr>
      <w:bookmarkStart w:id="83" w:name="P1563"/>
      <w:bookmarkEnd w:id="83"/>
      <w:r>
        <w:rPr>
          <w:rFonts w:hint="default" w:ascii="Liberation Serif" w:hAnsi="Liberation Serif" w:cs="Liberation Serif"/>
          <w:sz w:val="28"/>
          <w:szCs w:val="28"/>
        </w:rPr>
        <w:t xml:space="preserve">                         ДОПОЛНИТЕЛЬНОЕ СОГЛАШЕНИЕ</w:t>
      </w:r>
    </w:p>
    <w:p w14:paraId="2577B61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о расторжении соглашения о предоставлении субсидии</w:t>
      </w:r>
    </w:p>
    <w:p w14:paraId="6F67E68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из местного бюджета муниципальному бюджетному или</w:t>
      </w:r>
    </w:p>
    <w:p w14:paraId="69619F7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автономному учреждению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w:t>
      </w:r>
      <w:r>
        <w:rPr>
          <w:rFonts w:hint="default" w:ascii="Liberation Serif" w:hAnsi="Liberation Serif" w:cs="Liberation Serif"/>
          <w:sz w:val="28"/>
          <w:szCs w:val="28"/>
          <w:lang w:val="ru-RU"/>
        </w:rPr>
        <w:t xml:space="preserve"> </w:t>
      </w:r>
      <w:r>
        <w:rPr>
          <w:rFonts w:hint="default" w:ascii="Liberation Serif" w:hAnsi="Liberation Serif" w:cs="Liberation Serif"/>
          <w:sz w:val="28"/>
          <w:szCs w:val="28"/>
        </w:rPr>
        <w:t xml:space="preserve">  обеспечение выполнения муниципального задания на оказание</w:t>
      </w:r>
    </w:p>
    <w:p w14:paraId="698E1D8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муниципальных услуг (выполнение работ)</w:t>
      </w:r>
    </w:p>
    <w:p w14:paraId="71E1FA7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от _________ N _____________</w:t>
      </w:r>
    </w:p>
    <w:p w14:paraId="327034B4">
      <w:pPr>
        <w:pStyle w:val="8"/>
        <w:jc w:val="both"/>
        <w:rPr>
          <w:rFonts w:hint="default" w:ascii="Liberation Serif" w:hAnsi="Liberation Serif" w:cs="Liberation Serif"/>
          <w:sz w:val="28"/>
          <w:szCs w:val="28"/>
        </w:rPr>
      </w:pPr>
    </w:p>
    <w:p w14:paraId="4CEF5AF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____________________________________</w:t>
      </w:r>
    </w:p>
    <w:p w14:paraId="0935F7F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(место заключения)</w:t>
      </w:r>
    </w:p>
    <w:p w14:paraId="1AB358B7">
      <w:pPr>
        <w:pStyle w:val="8"/>
        <w:jc w:val="both"/>
        <w:rPr>
          <w:rFonts w:hint="default" w:ascii="Liberation Serif" w:hAnsi="Liberation Serif" w:cs="Liberation Serif"/>
          <w:sz w:val="28"/>
          <w:szCs w:val="28"/>
        </w:rPr>
      </w:pPr>
    </w:p>
    <w:p w14:paraId="1B4F575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_________________ 20__ года            N _____________________________</w:t>
      </w:r>
    </w:p>
    <w:p w14:paraId="11914FE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(дата заключения)                                 (номер)</w:t>
      </w:r>
    </w:p>
    <w:p w14:paraId="5E24DA34">
      <w:pPr>
        <w:pStyle w:val="8"/>
        <w:jc w:val="both"/>
        <w:rPr>
          <w:rFonts w:hint="default" w:ascii="Liberation Serif" w:hAnsi="Liberation Serif" w:cs="Liberation Serif"/>
          <w:sz w:val="28"/>
          <w:szCs w:val="28"/>
        </w:rPr>
      </w:pPr>
    </w:p>
    <w:p w14:paraId="3FC75B3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78B7D50D">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органа местного самоуправления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осуществляющего функции и полномочия</w:t>
      </w:r>
    </w:p>
    <w:p w14:paraId="721E3146">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учредителя муниципального бюджетного или</w:t>
      </w:r>
    </w:p>
    <w:p w14:paraId="3525B051">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09703D6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которому   как   получателю  средств  местного  бюджета  доведены  лимиты</w:t>
      </w:r>
    </w:p>
    <w:p w14:paraId="4CE88D5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бюджетных обязательств на предоставление субсидии муниципальным бюджетным</w:t>
      </w:r>
    </w:p>
    <w:p w14:paraId="5364F08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или  автономным  учреждениям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w:t>
      </w:r>
    </w:p>
    <w:p w14:paraId="331EF71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035A2FF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должности, фамилия, имя, отчество</w:t>
      </w:r>
    </w:p>
    <w:p w14:paraId="165C116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46EFBB6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руководителя Учредителя или уполномоченного им лица)</w:t>
      </w:r>
    </w:p>
    <w:p w14:paraId="09507EE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3BEE13F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(Положение об Учредителе,</w:t>
      </w:r>
    </w:p>
    <w:p w14:paraId="2B2415B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37F6211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доверенность или иной документ,</w:t>
      </w:r>
    </w:p>
    <w:p w14:paraId="1837AF0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удостоверяющий полномочия Учредителя)</w:t>
      </w:r>
    </w:p>
    <w:p w14:paraId="00E52EB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одной стороны и _________________________________________________________</w:t>
      </w:r>
    </w:p>
    <w:p w14:paraId="7509558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муниципального бюджетного</w:t>
      </w:r>
    </w:p>
    <w:p w14:paraId="5FCE256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183F15F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202DBAB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именуемое в дальнейшем "Учреждение", в лице _______________________________</w:t>
      </w:r>
    </w:p>
    <w:p w14:paraId="534E5BE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должности,</w:t>
      </w:r>
    </w:p>
    <w:p w14:paraId="3C785DD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9B018D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фамилия, имя, отчество руководителя Учреждения</w:t>
      </w:r>
    </w:p>
    <w:p w14:paraId="376CEC0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уполномоченного им лица)</w:t>
      </w:r>
    </w:p>
    <w:p w14:paraId="23214DA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5675DD7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(устав Учреждения</w:t>
      </w:r>
    </w:p>
    <w:p w14:paraId="43866F1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3996F57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иной документ, удостоверяющий полномочия Учреждения)</w:t>
      </w:r>
    </w:p>
    <w:p w14:paraId="7C85885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другой   стороны,   далее   именуемые  "Стороны",  заключили  настоящее</w:t>
      </w:r>
    </w:p>
    <w:p w14:paraId="2AF221E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дополнительное   соглашение   о  расторжении  соглашения  о  предоставлении</w:t>
      </w:r>
    </w:p>
    <w:p w14:paraId="60C13E7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субсидии  из местного бюджета муниципальному бюджетному или автономному</w:t>
      </w:r>
    </w:p>
    <w:p w14:paraId="56C6690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учреждению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  выполнения муниципального  задания  на  оказание  муниципальных  услуг (выполнение работ) от _________ N _______ (далее - соглашение) в соответствии с пунктом 6.4 соглашения.</w:t>
      </w:r>
    </w:p>
    <w:p w14:paraId="37E1BFB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1.   Соглашение  расторгается  с  даты  вступления  в  силу  настоящего</w:t>
      </w:r>
    </w:p>
    <w:p w14:paraId="47A5426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дополнительного соглашения.</w:t>
      </w:r>
    </w:p>
    <w:p w14:paraId="061C7E7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2. Состояние расчетов на дату расторжения соглашения:</w:t>
      </w:r>
    </w:p>
    <w:p w14:paraId="726E948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1)   бюджетное  обязательство  Учредителя  по  предоставлению  Субсидии</w:t>
      </w:r>
    </w:p>
    <w:p w14:paraId="6A8559F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исполнено в размере:</w:t>
      </w:r>
    </w:p>
    <w:p w14:paraId="5CBBFDA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 (________________________) рублей по коду БК ______________;</w:t>
      </w:r>
    </w:p>
    <w:p w14:paraId="536C107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                           (код БК)</w:t>
      </w:r>
    </w:p>
    <w:p w14:paraId="6F11EFB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2) обязательство Учреждения по соглашению исполнено в размере:</w:t>
      </w:r>
    </w:p>
    <w:p w14:paraId="0DDADE0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 (________________________) рублей по коду БК ______________;</w:t>
      </w:r>
    </w:p>
    <w:p w14:paraId="07AFE2F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                           (код БК)</w:t>
      </w:r>
    </w:p>
    <w:p w14:paraId="73DF53B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3)  Учредитель  в  течение  ___  дней  со  дня  расторжения  соглашения</w:t>
      </w:r>
    </w:p>
    <w:p w14:paraId="451752A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обязуется перечислить Учреждению сумму Субсидии в размере:</w:t>
      </w:r>
    </w:p>
    <w:p w14:paraId="3863367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 (________________________) рублей по коду БК ______________;</w:t>
      </w:r>
    </w:p>
    <w:p w14:paraId="7595093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                           (код БК)</w:t>
      </w:r>
    </w:p>
    <w:p w14:paraId="4DC6818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4) Учреждение в течение __ дней со дня расторжения соглашения обязуется</w:t>
      </w:r>
    </w:p>
    <w:p w14:paraId="42CBED8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возвратить в бюджет сумму Субсидии в размере:</w:t>
      </w:r>
    </w:p>
    <w:p w14:paraId="6E11E60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 (________________________) рублей по коду БК ______________;</w:t>
      </w:r>
    </w:p>
    <w:p w14:paraId="0679CDA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                           (код БК)</w:t>
      </w:r>
    </w:p>
    <w:p w14:paraId="6066395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5) ___________________________________________________________________.</w:t>
      </w:r>
    </w:p>
    <w:p w14:paraId="7A7A188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(указываются иные конкретные условия (при наличии))</w:t>
      </w:r>
    </w:p>
    <w:p w14:paraId="53C2B08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3. Стороны взаимных претензий друг к другу не имеют.</w:t>
      </w:r>
    </w:p>
    <w:p w14:paraId="272F39F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4.  Настоящее  дополнительное  соглашение  вступает  в  силу с даты его</w:t>
      </w:r>
    </w:p>
    <w:p w14:paraId="297FCC75">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подписания лицами, имеющими право действовать от имени каждой из Сторон.</w:t>
      </w:r>
    </w:p>
    <w:p w14:paraId="4E97D51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5.  Обязательства Сторон по соглашению прекращаются с даты вступления в</w:t>
      </w:r>
    </w:p>
    <w:p w14:paraId="61DA5A8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силу  настоящего  дополнительного  соглашения, за исключением обязательств,</w:t>
      </w:r>
    </w:p>
    <w:p w14:paraId="02F5E36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предусмотренных пунктами ______________ соглашения, которые прекращают свое</w:t>
      </w:r>
    </w:p>
    <w:p w14:paraId="7949472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действие после полного их исполнения.</w:t>
      </w:r>
    </w:p>
    <w:p w14:paraId="5C0691C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6. Иные положения настоящего дополнительного соглашения:</w:t>
      </w:r>
    </w:p>
    <w:p w14:paraId="492142B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6.1.   Настоящее   дополнительное   соглашение  заключено  на бумажном носителе в двух экземплярах, подписанное Сторонами.</w:t>
      </w:r>
    </w:p>
    <w:p w14:paraId="0FDC21F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6.2. _________________________________________________________________.</w:t>
      </w:r>
    </w:p>
    <w:p w14:paraId="30EF415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(указываются конкретные положения (при наличии))</w:t>
      </w:r>
    </w:p>
    <w:p w14:paraId="4851368F">
      <w:pPr>
        <w:pStyle w:val="6"/>
        <w:jc w:val="both"/>
        <w:rPr>
          <w:rFonts w:hint="default" w:ascii="Liberation Serif" w:hAnsi="Liberation Serif" w:cs="Liberation Serif"/>
          <w:sz w:val="28"/>
          <w:szCs w:val="28"/>
        </w:rPr>
      </w:pPr>
    </w:p>
    <w:p w14:paraId="225E8934">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7. Платежные реквизиты Сторон</w:t>
      </w:r>
    </w:p>
    <w:p w14:paraId="7ED439FA">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5D0B8AF7">
        <w:tblPrEx>
          <w:tblCellMar>
            <w:top w:w="102" w:type="dxa"/>
            <w:left w:w="62" w:type="dxa"/>
            <w:bottom w:w="102" w:type="dxa"/>
            <w:right w:w="62" w:type="dxa"/>
          </w:tblCellMar>
        </w:tblPrEx>
        <w:tc>
          <w:tcPr>
            <w:tcW w:w="4422" w:type="dxa"/>
            <w:tcBorders>
              <w:top w:val="nil"/>
              <w:left w:val="nil"/>
              <w:bottom w:val="nil"/>
              <w:right w:val="nil"/>
            </w:tcBorders>
          </w:tcPr>
          <w:p w14:paraId="26FA6A93">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Учредитель (полное официальное наименование)</w:t>
            </w:r>
          </w:p>
        </w:tc>
        <w:tc>
          <w:tcPr>
            <w:tcW w:w="340" w:type="dxa"/>
            <w:tcBorders>
              <w:top w:val="nil"/>
              <w:left w:val="nil"/>
              <w:bottom w:val="nil"/>
              <w:right w:val="nil"/>
            </w:tcBorders>
          </w:tcPr>
          <w:p w14:paraId="37ED6B11">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61AAE92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Учреждение (полное официальное наименование)</w:t>
            </w:r>
          </w:p>
        </w:tc>
      </w:tr>
      <w:tr w14:paraId="79B59A03">
        <w:tblPrEx>
          <w:tblCellMar>
            <w:top w:w="102" w:type="dxa"/>
            <w:left w:w="62" w:type="dxa"/>
            <w:bottom w:w="102" w:type="dxa"/>
            <w:right w:w="62" w:type="dxa"/>
          </w:tblCellMar>
        </w:tblPrEx>
        <w:tc>
          <w:tcPr>
            <w:tcW w:w="4422" w:type="dxa"/>
            <w:tcBorders>
              <w:top w:val="nil"/>
              <w:left w:val="nil"/>
              <w:bottom w:val="nil"/>
              <w:right w:val="nil"/>
            </w:tcBorders>
          </w:tcPr>
          <w:p w14:paraId="5D6ED3C8">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c>
          <w:tcPr>
            <w:tcW w:w="340" w:type="dxa"/>
            <w:tcBorders>
              <w:top w:val="nil"/>
              <w:left w:val="nil"/>
              <w:bottom w:val="nil"/>
              <w:right w:val="nil"/>
            </w:tcBorders>
          </w:tcPr>
          <w:p w14:paraId="5D120D32">
            <w:pPr>
              <w:pStyle w:val="6"/>
              <w:rPr>
                <w:rFonts w:hint="default" w:ascii="Liberation Serif" w:hAnsi="Liberation Serif" w:cs="Liberation Serif"/>
                <w:color w:val="auto"/>
                <w:sz w:val="28"/>
                <w:szCs w:val="28"/>
              </w:rPr>
            </w:pPr>
          </w:p>
        </w:tc>
        <w:tc>
          <w:tcPr>
            <w:tcW w:w="4309" w:type="dxa"/>
            <w:tcBorders>
              <w:top w:val="nil"/>
              <w:left w:val="nil"/>
              <w:bottom w:val="nil"/>
              <w:right w:val="nil"/>
            </w:tcBorders>
          </w:tcPr>
          <w:p w14:paraId="543A4B7A">
            <w:pPr>
              <w:pStyle w:val="6"/>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ОГРН,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"https://login.consultant.ru/link/?req=doc&amp;base=RZB&amp;n=150726"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ОКТМО</w:t>
            </w:r>
            <w:r>
              <w:rPr>
                <w:rFonts w:hint="default" w:ascii="Liberation Serif" w:hAnsi="Liberation Serif" w:cs="Liberation Serif"/>
                <w:color w:val="auto"/>
                <w:sz w:val="28"/>
                <w:szCs w:val="28"/>
              </w:rPr>
              <w:fldChar w:fldCharType="end"/>
            </w:r>
          </w:p>
        </w:tc>
      </w:tr>
      <w:tr w14:paraId="745E8BB4">
        <w:tblPrEx>
          <w:tblCellMar>
            <w:top w:w="102" w:type="dxa"/>
            <w:left w:w="62" w:type="dxa"/>
            <w:bottom w:w="102" w:type="dxa"/>
            <w:right w:w="62" w:type="dxa"/>
          </w:tblCellMar>
        </w:tblPrEx>
        <w:tc>
          <w:tcPr>
            <w:tcW w:w="4422" w:type="dxa"/>
            <w:tcBorders>
              <w:top w:val="nil"/>
              <w:left w:val="nil"/>
              <w:bottom w:val="nil"/>
              <w:right w:val="nil"/>
            </w:tcBorders>
          </w:tcPr>
          <w:p w14:paraId="66B3E6D7">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c>
          <w:tcPr>
            <w:tcW w:w="340" w:type="dxa"/>
            <w:tcBorders>
              <w:top w:val="nil"/>
              <w:left w:val="nil"/>
              <w:bottom w:val="nil"/>
              <w:right w:val="nil"/>
            </w:tcBorders>
          </w:tcPr>
          <w:p w14:paraId="6BE00868">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29B6639A">
            <w:pPr>
              <w:pStyle w:val="6"/>
              <w:rPr>
                <w:rFonts w:hint="default" w:ascii="Liberation Serif" w:hAnsi="Liberation Serif" w:cs="Liberation Serif"/>
                <w:sz w:val="28"/>
                <w:szCs w:val="28"/>
              </w:rPr>
            </w:pPr>
            <w:r>
              <w:rPr>
                <w:rFonts w:hint="default" w:ascii="Liberation Serif" w:hAnsi="Liberation Serif" w:cs="Liberation Serif"/>
                <w:sz w:val="28"/>
                <w:szCs w:val="28"/>
              </w:rPr>
              <w:t>Место нахождения</w:t>
            </w:r>
          </w:p>
        </w:tc>
      </w:tr>
      <w:tr w14:paraId="292FDFFC">
        <w:tblPrEx>
          <w:tblCellMar>
            <w:top w:w="102" w:type="dxa"/>
            <w:left w:w="62" w:type="dxa"/>
            <w:bottom w:w="102" w:type="dxa"/>
            <w:right w:w="62" w:type="dxa"/>
          </w:tblCellMar>
        </w:tblPrEx>
        <w:tc>
          <w:tcPr>
            <w:tcW w:w="4422" w:type="dxa"/>
            <w:tcBorders>
              <w:top w:val="nil"/>
              <w:left w:val="nil"/>
              <w:bottom w:val="nil"/>
              <w:right w:val="nil"/>
            </w:tcBorders>
          </w:tcPr>
          <w:p w14:paraId="00D32221">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c>
          <w:tcPr>
            <w:tcW w:w="340" w:type="dxa"/>
            <w:tcBorders>
              <w:top w:val="nil"/>
              <w:left w:val="nil"/>
              <w:bottom w:val="nil"/>
              <w:right w:val="nil"/>
            </w:tcBorders>
          </w:tcPr>
          <w:p w14:paraId="7D3080F3">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7E300546">
            <w:pPr>
              <w:pStyle w:val="6"/>
              <w:rPr>
                <w:rFonts w:hint="default" w:ascii="Liberation Serif" w:hAnsi="Liberation Serif" w:cs="Liberation Serif"/>
                <w:sz w:val="28"/>
                <w:szCs w:val="28"/>
              </w:rPr>
            </w:pPr>
            <w:r>
              <w:rPr>
                <w:rFonts w:hint="default" w:ascii="Liberation Serif" w:hAnsi="Liberation Serif" w:cs="Liberation Serif"/>
                <w:sz w:val="28"/>
                <w:szCs w:val="28"/>
              </w:rPr>
              <w:t>ИНН/КПП</w:t>
            </w:r>
          </w:p>
        </w:tc>
      </w:tr>
      <w:tr w14:paraId="796D28AE">
        <w:tblPrEx>
          <w:tblCellMar>
            <w:top w:w="102" w:type="dxa"/>
            <w:left w:w="62" w:type="dxa"/>
            <w:bottom w:w="102" w:type="dxa"/>
            <w:right w:w="62" w:type="dxa"/>
          </w:tblCellMar>
        </w:tblPrEx>
        <w:tc>
          <w:tcPr>
            <w:tcW w:w="4422" w:type="dxa"/>
            <w:tcBorders>
              <w:top w:val="nil"/>
              <w:left w:val="nil"/>
              <w:bottom w:val="nil"/>
              <w:right w:val="nil"/>
            </w:tcBorders>
          </w:tcPr>
          <w:p w14:paraId="2C57D23B">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327EF1B2">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Учредителя)</w:t>
            </w:r>
          </w:p>
          <w:p w14:paraId="689F2990">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1ABCDC10">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178F268E">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0C518A2E">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66CE625C">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c>
          <w:tcPr>
            <w:tcW w:w="340" w:type="dxa"/>
            <w:tcBorders>
              <w:top w:val="nil"/>
              <w:left w:val="nil"/>
              <w:bottom w:val="nil"/>
              <w:right w:val="nil"/>
            </w:tcBorders>
          </w:tcPr>
          <w:p w14:paraId="648D32E5">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0F1E9153">
            <w:pPr>
              <w:pStyle w:val="6"/>
              <w:rPr>
                <w:rFonts w:hint="default" w:ascii="Liberation Serif" w:hAnsi="Liberation Serif" w:cs="Liberation Serif"/>
                <w:sz w:val="28"/>
                <w:szCs w:val="28"/>
              </w:rPr>
            </w:pPr>
            <w:r>
              <w:rPr>
                <w:rFonts w:hint="default" w:ascii="Liberation Serif" w:hAnsi="Liberation Serif" w:cs="Liberation Serif"/>
                <w:sz w:val="28"/>
                <w:szCs w:val="28"/>
              </w:rPr>
              <w:t>Платежные реквизиты:</w:t>
            </w:r>
          </w:p>
          <w:p w14:paraId="1DB6247E">
            <w:pPr>
              <w:pStyle w:val="6"/>
              <w:rPr>
                <w:rFonts w:hint="default" w:ascii="Liberation Serif" w:hAnsi="Liberation Serif" w:cs="Liberation Serif"/>
                <w:sz w:val="28"/>
                <w:szCs w:val="28"/>
              </w:rPr>
            </w:pPr>
            <w:r>
              <w:rPr>
                <w:rFonts w:hint="default" w:ascii="Liberation Serif" w:hAnsi="Liberation Serif" w:cs="Liberation Serif"/>
                <w:sz w:val="28"/>
                <w:szCs w:val="28"/>
              </w:rPr>
              <w:t xml:space="preserve">ФУ администрации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(краткое официальное наименование Учреждения)</w:t>
            </w:r>
          </w:p>
          <w:p w14:paraId="00ACC6DF">
            <w:pPr>
              <w:pStyle w:val="6"/>
              <w:rPr>
                <w:rFonts w:hint="default" w:ascii="Liberation Serif" w:hAnsi="Liberation Serif" w:cs="Liberation Serif"/>
                <w:sz w:val="28"/>
                <w:szCs w:val="28"/>
              </w:rPr>
            </w:pPr>
            <w:r>
              <w:rPr>
                <w:rFonts w:hint="default" w:ascii="Liberation Serif" w:hAnsi="Liberation Serif" w:cs="Liberation Serif"/>
                <w:sz w:val="28"/>
                <w:szCs w:val="28"/>
              </w:rPr>
              <w:t>Наименование учреждения Банка России/территориального органа Федерального казначейства</w:t>
            </w:r>
          </w:p>
          <w:p w14:paraId="29F617AC">
            <w:pPr>
              <w:pStyle w:val="6"/>
              <w:rPr>
                <w:rFonts w:hint="default" w:ascii="Liberation Serif" w:hAnsi="Liberation Serif" w:cs="Liberation Serif"/>
                <w:sz w:val="28"/>
                <w:szCs w:val="28"/>
              </w:rPr>
            </w:pPr>
            <w:r>
              <w:rPr>
                <w:rFonts w:hint="default" w:ascii="Liberation Serif" w:hAnsi="Liberation Serif" w:cs="Liberation Serif"/>
                <w:sz w:val="28"/>
                <w:szCs w:val="28"/>
              </w:rPr>
              <w:t>БИК</w:t>
            </w:r>
          </w:p>
          <w:p w14:paraId="76F9A618">
            <w:pPr>
              <w:pStyle w:val="6"/>
              <w:rPr>
                <w:rFonts w:hint="default" w:ascii="Liberation Serif" w:hAnsi="Liberation Serif" w:cs="Liberation Serif"/>
                <w:sz w:val="28"/>
                <w:szCs w:val="28"/>
              </w:rPr>
            </w:pPr>
            <w:r>
              <w:rPr>
                <w:rFonts w:hint="default" w:ascii="Liberation Serif" w:hAnsi="Liberation Serif" w:cs="Liberation Serif"/>
                <w:sz w:val="28"/>
                <w:szCs w:val="28"/>
              </w:rPr>
              <w:t>Казначейский счет</w:t>
            </w:r>
          </w:p>
          <w:p w14:paraId="5808BC26">
            <w:pPr>
              <w:pStyle w:val="6"/>
              <w:rPr>
                <w:rFonts w:hint="default" w:ascii="Liberation Serif" w:hAnsi="Liberation Serif" w:cs="Liberation Serif"/>
                <w:sz w:val="28"/>
                <w:szCs w:val="28"/>
              </w:rPr>
            </w:pPr>
            <w:r>
              <w:rPr>
                <w:rFonts w:hint="default" w:ascii="Liberation Serif" w:hAnsi="Liberation Serif" w:cs="Liberation Serif"/>
                <w:sz w:val="28"/>
                <w:szCs w:val="28"/>
              </w:rPr>
              <w:t>Единый казначейский счет</w:t>
            </w:r>
          </w:p>
          <w:p w14:paraId="49DBBA72">
            <w:pPr>
              <w:pStyle w:val="6"/>
              <w:rPr>
                <w:rFonts w:hint="default" w:ascii="Liberation Serif" w:hAnsi="Liberation Serif" w:cs="Liberation Serif"/>
                <w:sz w:val="28"/>
                <w:szCs w:val="28"/>
              </w:rPr>
            </w:pPr>
            <w:r>
              <w:rPr>
                <w:rFonts w:hint="default" w:ascii="Liberation Serif" w:hAnsi="Liberation Serif" w:cs="Liberation Serif"/>
                <w:sz w:val="28"/>
                <w:szCs w:val="28"/>
              </w:rPr>
              <w:t>Лицевой счет</w:t>
            </w:r>
          </w:p>
        </w:tc>
      </w:tr>
    </w:tbl>
    <w:p w14:paraId="6BBF73BE">
      <w:pPr>
        <w:pStyle w:val="6"/>
        <w:jc w:val="both"/>
        <w:rPr>
          <w:rFonts w:hint="default" w:ascii="Liberation Serif" w:hAnsi="Liberation Serif" w:cs="Liberation Serif"/>
          <w:sz w:val="28"/>
          <w:szCs w:val="28"/>
        </w:rPr>
      </w:pPr>
    </w:p>
    <w:p w14:paraId="2B25BBC0">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8. Подписи Сторон</w:t>
      </w:r>
    </w:p>
    <w:p w14:paraId="119EDDAC">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422"/>
        <w:gridCol w:w="340"/>
        <w:gridCol w:w="4309"/>
      </w:tblGrid>
      <w:tr w14:paraId="7EA8BF7D">
        <w:tblPrEx>
          <w:tblCellMar>
            <w:top w:w="102" w:type="dxa"/>
            <w:left w:w="62" w:type="dxa"/>
            <w:bottom w:w="102" w:type="dxa"/>
            <w:right w:w="62" w:type="dxa"/>
          </w:tblCellMar>
        </w:tblPrEx>
        <w:tc>
          <w:tcPr>
            <w:tcW w:w="4422" w:type="dxa"/>
            <w:tcBorders>
              <w:top w:val="nil"/>
              <w:left w:val="nil"/>
              <w:bottom w:val="nil"/>
              <w:right w:val="nil"/>
            </w:tcBorders>
          </w:tcPr>
          <w:p w14:paraId="0A430F83">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c>
          <w:tcPr>
            <w:tcW w:w="340" w:type="dxa"/>
            <w:tcBorders>
              <w:top w:val="nil"/>
              <w:left w:val="nil"/>
              <w:bottom w:val="nil"/>
              <w:right w:val="nil"/>
            </w:tcBorders>
          </w:tcPr>
          <w:p w14:paraId="6443CC23">
            <w:pPr>
              <w:pStyle w:val="6"/>
              <w:rPr>
                <w:rFonts w:hint="default" w:ascii="Liberation Serif" w:hAnsi="Liberation Serif" w:cs="Liberation Serif"/>
                <w:sz w:val="28"/>
                <w:szCs w:val="28"/>
              </w:rPr>
            </w:pPr>
          </w:p>
        </w:tc>
        <w:tc>
          <w:tcPr>
            <w:tcW w:w="4309" w:type="dxa"/>
            <w:tcBorders>
              <w:top w:val="nil"/>
              <w:left w:val="nil"/>
              <w:bottom w:val="nil"/>
              <w:right w:val="nil"/>
            </w:tcBorders>
          </w:tcPr>
          <w:p w14:paraId="4962DF4E">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w:t>
            </w:r>
          </w:p>
        </w:tc>
      </w:tr>
      <w:tr w14:paraId="13A1FEDB">
        <w:tblPrEx>
          <w:tblCellMar>
            <w:top w:w="102" w:type="dxa"/>
            <w:left w:w="62" w:type="dxa"/>
            <w:bottom w:w="102" w:type="dxa"/>
            <w:right w:w="62" w:type="dxa"/>
          </w:tblCellMar>
        </w:tblPrEx>
        <w:tc>
          <w:tcPr>
            <w:tcW w:w="4422" w:type="dxa"/>
            <w:tcBorders>
              <w:top w:val="nil"/>
              <w:left w:val="nil"/>
              <w:bottom w:val="single" w:color="auto" w:sz="4" w:space="0"/>
              <w:right w:val="nil"/>
            </w:tcBorders>
          </w:tcPr>
          <w:p w14:paraId="28FD2F25">
            <w:pPr>
              <w:pStyle w:val="6"/>
              <w:rPr>
                <w:rFonts w:hint="default" w:ascii="Liberation Serif" w:hAnsi="Liberation Serif" w:cs="Liberation Serif"/>
                <w:sz w:val="28"/>
                <w:szCs w:val="28"/>
              </w:rPr>
            </w:pPr>
          </w:p>
        </w:tc>
        <w:tc>
          <w:tcPr>
            <w:tcW w:w="340" w:type="dxa"/>
            <w:tcBorders>
              <w:top w:val="nil"/>
              <w:left w:val="nil"/>
              <w:bottom w:val="nil"/>
              <w:right w:val="nil"/>
            </w:tcBorders>
          </w:tcPr>
          <w:p w14:paraId="556B8399">
            <w:pPr>
              <w:pStyle w:val="6"/>
              <w:rPr>
                <w:rFonts w:hint="default" w:ascii="Liberation Serif" w:hAnsi="Liberation Serif" w:cs="Liberation Serif"/>
                <w:sz w:val="28"/>
                <w:szCs w:val="28"/>
              </w:rPr>
            </w:pPr>
          </w:p>
        </w:tc>
        <w:tc>
          <w:tcPr>
            <w:tcW w:w="4309" w:type="dxa"/>
            <w:tcBorders>
              <w:top w:val="nil"/>
              <w:left w:val="nil"/>
              <w:bottom w:val="single" w:color="auto" w:sz="4" w:space="0"/>
              <w:right w:val="nil"/>
            </w:tcBorders>
          </w:tcPr>
          <w:p w14:paraId="2565EE8F">
            <w:pPr>
              <w:pStyle w:val="6"/>
              <w:rPr>
                <w:rFonts w:hint="default" w:ascii="Liberation Serif" w:hAnsi="Liberation Serif" w:cs="Liberation Serif"/>
                <w:sz w:val="28"/>
                <w:szCs w:val="28"/>
              </w:rPr>
            </w:pPr>
          </w:p>
        </w:tc>
      </w:tr>
      <w:tr w14:paraId="2FE4B3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422" w:type="dxa"/>
            <w:tcBorders>
              <w:top w:val="single" w:color="auto" w:sz="4" w:space="0"/>
              <w:left w:val="nil"/>
              <w:bottom w:val="nil"/>
              <w:right w:val="nil"/>
            </w:tcBorders>
          </w:tcPr>
          <w:p w14:paraId="63E00D8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c>
          <w:tcPr>
            <w:tcW w:w="340" w:type="dxa"/>
            <w:tcBorders>
              <w:top w:val="nil"/>
              <w:left w:val="nil"/>
              <w:bottom w:val="nil"/>
              <w:right w:val="nil"/>
            </w:tcBorders>
          </w:tcPr>
          <w:p w14:paraId="242D91FF">
            <w:pPr>
              <w:pStyle w:val="6"/>
              <w:rPr>
                <w:rFonts w:hint="default" w:ascii="Liberation Serif" w:hAnsi="Liberation Serif" w:cs="Liberation Serif"/>
                <w:sz w:val="28"/>
                <w:szCs w:val="28"/>
              </w:rPr>
            </w:pPr>
          </w:p>
        </w:tc>
        <w:tc>
          <w:tcPr>
            <w:tcW w:w="4309" w:type="dxa"/>
            <w:tcBorders>
              <w:top w:val="single" w:color="auto" w:sz="4" w:space="0"/>
              <w:left w:val="nil"/>
              <w:bottom w:val="nil"/>
              <w:right w:val="nil"/>
            </w:tcBorders>
          </w:tcPr>
          <w:p w14:paraId="219A46F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r>
    </w:tbl>
    <w:p w14:paraId="39F8ACD9">
      <w:pPr>
        <w:pStyle w:val="6"/>
        <w:jc w:val="both"/>
        <w:rPr>
          <w:rFonts w:hint="default" w:ascii="Liberation Serif" w:hAnsi="Liberation Serif" w:cs="Liberation Serif"/>
          <w:sz w:val="28"/>
          <w:szCs w:val="28"/>
        </w:rPr>
      </w:pPr>
    </w:p>
    <w:p w14:paraId="7A7D5A7C">
      <w:pPr>
        <w:pStyle w:val="6"/>
        <w:jc w:val="both"/>
        <w:rPr>
          <w:rFonts w:hint="default" w:ascii="Liberation Serif" w:hAnsi="Liberation Serif" w:cs="Liberation Serif"/>
          <w:sz w:val="28"/>
          <w:szCs w:val="28"/>
        </w:rPr>
      </w:pPr>
    </w:p>
    <w:p w14:paraId="55EF5F2B">
      <w:pPr>
        <w:pStyle w:val="6"/>
        <w:jc w:val="both"/>
        <w:rPr>
          <w:rFonts w:hint="default" w:ascii="Liberation Serif" w:hAnsi="Liberation Serif" w:cs="Liberation Serif"/>
          <w:sz w:val="28"/>
          <w:szCs w:val="28"/>
        </w:rPr>
      </w:pPr>
    </w:p>
    <w:p w14:paraId="4D916825">
      <w:pPr>
        <w:pStyle w:val="6"/>
        <w:jc w:val="both"/>
        <w:rPr>
          <w:rFonts w:hint="default" w:ascii="Liberation Serif" w:hAnsi="Liberation Serif" w:cs="Liberation Serif"/>
          <w:sz w:val="28"/>
          <w:szCs w:val="28"/>
        </w:rPr>
      </w:pPr>
    </w:p>
    <w:p w14:paraId="4E7B8E2B">
      <w:pPr>
        <w:pStyle w:val="6"/>
        <w:jc w:val="both"/>
        <w:rPr>
          <w:rFonts w:hint="default" w:ascii="Liberation Serif" w:hAnsi="Liberation Serif" w:cs="Liberation Serif"/>
          <w:sz w:val="28"/>
          <w:szCs w:val="28"/>
        </w:rPr>
      </w:pPr>
    </w:p>
    <w:p w14:paraId="18C5A8B8">
      <w:pPr>
        <w:pStyle w:val="6"/>
        <w:jc w:val="both"/>
        <w:rPr>
          <w:rFonts w:hint="default" w:ascii="Liberation Serif" w:hAnsi="Liberation Serif" w:cs="Liberation Serif"/>
          <w:sz w:val="28"/>
          <w:szCs w:val="28"/>
        </w:rPr>
      </w:pPr>
    </w:p>
    <w:p w14:paraId="725EDDC7">
      <w:pPr>
        <w:pStyle w:val="6"/>
        <w:jc w:val="both"/>
        <w:rPr>
          <w:rFonts w:hint="default" w:ascii="Liberation Serif" w:hAnsi="Liberation Serif" w:cs="Liberation Serif"/>
          <w:sz w:val="28"/>
          <w:szCs w:val="28"/>
        </w:rPr>
      </w:pPr>
    </w:p>
    <w:p w14:paraId="6E2724FC">
      <w:pPr>
        <w:pStyle w:val="6"/>
        <w:jc w:val="both"/>
        <w:rPr>
          <w:rFonts w:hint="default" w:ascii="Liberation Serif" w:hAnsi="Liberation Serif" w:cs="Liberation Serif"/>
          <w:sz w:val="28"/>
          <w:szCs w:val="28"/>
        </w:rPr>
      </w:pPr>
    </w:p>
    <w:p w14:paraId="43A29E47">
      <w:pPr>
        <w:pStyle w:val="6"/>
        <w:jc w:val="both"/>
        <w:rPr>
          <w:rFonts w:hint="default" w:ascii="Liberation Serif" w:hAnsi="Liberation Serif" w:cs="Liberation Serif"/>
          <w:sz w:val="28"/>
          <w:szCs w:val="28"/>
        </w:rPr>
      </w:pPr>
    </w:p>
    <w:p w14:paraId="24997F9B">
      <w:pPr>
        <w:pStyle w:val="6"/>
        <w:jc w:val="both"/>
        <w:rPr>
          <w:rFonts w:hint="default" w:ascii="Liberation Serif" w:hAnsi="Liberation Serif" w:cs="Liberation Serif"/>
          <w:sz w:val="28"/>
          <w:szCs w:val="28"/>
        </w:rPr>
      </w:pPr>
    </w:p>
    <w:p w14:paraId="66F0B213">
      <w:pPr>
        <w:pStyle w:val="6"/>
        <w:jc w:val="both"/>
        <w:rPr>
          <w:rFonts w:hint="default" w:ascii="Liberation Serif" w:hAnsi="Liberation Serif" w:cs="Liberation Serif"/>
          <w:sz w:val="28"/>
          <w:szCs w:val="28"/>
        </w:rPr>
      </w:pPr>
    </w:p>
    <w:p w14:paraId="1834FB85">
      <w:pPr>
        <w:pStyle w:val="6"/>
        <w:jc w:val="both"/>
        <w:rPr>
          <w:rFonts w:hint="default" w:ascii="Liberation Serif" w:hAnsi="Liberation Serif" w:cs="Liberation Serif"/>
          <w:sz w:val="28"/>
          <w:szCs w:val="28"/>
        </w:rPr>
      </w:pPr>
    </w:p>
    <w:p w14:paraId="1E0B0ED3">
      <w:pPr>
        <w:pStyle w:val="6"/>
        <w:jc w:val="both"/>
        <w:rPr>
          <w:rFonts w:hint="default" w:ascii="Liberation Serif" w:hAnsi="Liberation Serif" w:cs="Liberation Serif"/>
          <w:sz w:val="28"/>
          <w:szCs w:val="28"/>
        </w:rPr>
      </w:pPr>
    </w:p>
    <w:p w14:paraId="2F1DA459">
      <w:pPr>
        <w:pStyle w:val="6"/>
        <w:jc w:val="both"/>
        <w:rPr>
          <w:rFonts w:hint="default" w:ascii="Liberation Serif" w:hAnsi="Liberation Serif" w:cs="Liberation Serif"/>
          <w:sz w:val="28"/>
          <w:szCs w:val="28"/>
        </w:rPr>
      </w:pPr>
    </w:p>
    <w:p w14:paraId="3F98F719">
      <w:pPr>
        <w:pStyle w:val="6"/>
        <w:jc w:val="both"/>
        <w:rPr>
          <w:rFonts w:hint="default" w:ascii="Liberation Serif" w:hAnsi="Liberation Serif" w:cs="Liberation Serif"/>
          <w:sz w:val="28"/>
          <w:szCs w:val="28"/>
        </w:rPr>
      </w:pPr>
    </w:p>
    <w:p w14:paraId="46561262">
      <w:pPr>
        <w:pStyle w:val="6"/>
        <w:jc w:val="both"/>
        <w:rPr>
          <w:rFonts w:hint="default" w:ascii="Liberation Serif" w:hAnsi="Liberation Serif" w:cs="Liberation Serif"/>
          <w:sz w:val="28"/>
          <w:szCs w:val="28"/>
        </w:rPr>
      </w:pPr>
    </w:p>
    <w:p w14:paraId="66FDECDC">
      <w:pPr>
        <w:pStyle w:val="6"/>
        <w:jc w:val="both"/>
        <w:rPr>
          <w:rFonts w:hint="default" w:ascii="Liberation Serif" w:hAnsi="Liberation Serif" w:cs="Liberation Serif"/>
          <w:sz w:val="28"/>
          <w:szCs w:val="28"/>
        </w:rPr>
      </w:pPr>
    </w:p>
    <w:p w14:paraId="446AF50A">
      <w:pPr>
        <w:pStyle w:val="6"/>
        <w:jc w:val="both"/>
        <w:rPr>
          <w:rFonts w:hint="default" w:ascii="Liberation Serif" w:hAnsi="Liberation Serif" w:cs="Liberation Serif"/>
          <w:sz w:val="28"/>
          <w:szCs w:val="28"/>
        </w:rPr>
      </w:pPr>
    </w:p>
    <w:p w14:paraId="2D543218">
      <w:pPr>
        <w:pStyle w:val="6"/>
        <w:jc w:val="both"/>
        <w:rPr>
          <w:rFonts w:hint="default" w:ascii="Liberation Serif" w:hAnsi="Liberation Serif" w:cs="Liberation Serif"/>
          <w:sz w:val="28"/>
          <w:szCs w:val="28"/>
        </w:rPr>
      </w:pPr>
    </w:p>
    <w:p w14:paraId="4BB0D12B">
      <w:pPr>
        <w:pStyle w:val="6"/>
        <w:jc w:val="both"/>
        <w:rPr>
          <w:rFonts w:hint="default" w:ascii="Liberation Serif" w:hAnsi="Liberation Serif" w:cs="Liberation Serif"/>
          <w:sz w:val="28"/>
          <w:szCs w:val="28"/>
        </w:rPr>
      </w:pPr>
    </w:p>
    <w:p w14:paraId="28B33285">
      <w:pPr>
        <w:pStyle w:val="6"/>
        <w:jc w:val="both"/>
        <w:rPr>
          <w:rFonts w:hint="default" w:ascii="Liberation Serif" w:hAnsi="Liberation Serif" w:cs="Liberation Serif"/>
          <w:sz w:val="28"/>
          <w:szCs w:val="28"/>
        </w:rPr>
      </w:pPr>
    </w:p>
    <w:p w14:paraId="0BF487E8">
      <w:pPr>
        <w:pStyle w:val="6"/>
        <w:jc w:val="both"/>
        <w:rPr>
          <w:rFonts w:hint="default" w:ascii="Liberation Serif" w:hAnsi="Liberation Serif" w:cs="Liberation Serif"/>
          <w:sz w:val="28"/>
          <w:szCs w:val="28"/>
        </w:rPr>
      </w:pPr>
    </w:p>
    <w:p w14:paraId="2C319777">
      <w:pPr>
        <w:pStyle w:val="6"/>
        <w:jc w:val="both"/>
        <w:rPr>
          <w:rFonts w:hint="default" w:ascii="Liberation Serif" w:hAnsi="Liberation Serif" w:cs="Liberation Serif"/>
          <w:sz w:val="28"/>
          <w:szCs w:val="28"/>
        </w:rPr>
      </w:pPr>
    </w:p>
    <w:p w14:paraId="017762C9">
      <w:pPr>
        <w:pStyle w:val="6"/>
        <w:jc w:val="right"/>
        <w:outlineLvl w:val="2"/>
        <w:rPr>
          <w:rFonts w:hint="default" w:ascii="Liberation Serif" w:hAnsi="Liberation Serif" w:cs="Liberation Serif"/>
          <w:sz w:val="28"/>
          <w:szCs w:val="28"/>
        </w:rPr>
      </w:pPr>
      <w:r>
        <w:rPr>
          <w:rFonts w:hint="default" w:ascii="Liberation Serif" w:hAnsi="Liberation Serif" w:cs="Liberation Serif"/>
          <w:sz w:val="28"/>
          <w:szCs w:val="28"/>
        </w:rPr>
        <w:t>Приложение N 4</w:t>
      </w:r>
    </w:p>
    <w:p w14:paraId="59C245D5">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типовой форме соглашения</w:t>
      </w:r>
    </w:p>
    <w:p w14:paraId="42400431">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о предоставлении субсидии</w:t>
      </w:r>
    </w:p>
    <w:p w14:paraId="5E43B71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из местного бюджета муниципальному</w:t>
      </w:r>
    </w:p>
    <w:p w14:paraId="1979AC05">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бюджетному или автономному учреждению</w:t>
      </w:r>
    </w:p>
    <w:p w14:paraId="0C7FB8D9">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1E5FD30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на финансовое обеспечение выполнения</w:t>
      </w:r>
    </w:p>
    <w:p w14:paraId="683411D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 на оказание</w:t>
      </w:r>
    </w:p>
    <w:p w14:paraId="3FD86D0F">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муниципальных  услуг (выполнение работ)</w:t>
      </w:r>
    </w:p>
    <w:p w14:paraId="181241D8">
      <w:pPr>
        <w:pStyle w:val="6"/>
        <w:spacing w:after="1"/>
        <w:rPr>
          <w:rFonts w:hint="default" w:ascii="Liberation Serif" w:hAnsi="Liberation Serif" w:cs="Liberation Serif"/>
          <w:sz w:val="28"/>
          <w:szCs w:val="28"/>
        </w:rPr>
      </w:pPr>
    </w:p>
    <w:p w14:paraId="738874E0">
      <w:pPr>
        <w:pStyle w:val="6"/>
        <w:jc w:val="both"/>
        <w:rPr>
          <w:rFonts w:hint="default" w:ascii="Liberation Serif" w:hAnsi="Liberation Serif" w:cs="Liberation Serif"/>
          <w:sz w:val="28"/>
          <w:szCs w:val="28"/>
        </w:rPr>
      </w:pPr>
    </w:p>
    <w:p w14:paraId="1AACB586">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Форма</w:t>
      </w:r>
    </w:p>
    <w:p w14:paraId="6F686C45">
      <w:pPr>
        <w:pStyle w:val="6"/>
        <w:jc w:val="both"/>
        <w:rPr>
          <w:rFonts w:hint="default" w:ascii="Liberation Serif" w:hAnsi="Liberation Serif" w:cs="Liberation Serif"/>
          <w:sz w:val="28"/>
          <w:szCs w:val="28"/>
        </w:rPr>
      </w:pPr>
    </w:p>
    <w:p w14:paraId="6B0359EB">
      <w:pPr>
        <w:pStyle w:val="8"/>
        <w:jc w:val="both"/>
        <w:rPr>
          <w:rFonts w:hint="default" w:ascii="Liberation Serif" w:hAnsi="Liberation Serif" w:cs="Liberation Serif"/>
          <w:sz w:val="28"/>
          <w:szCs w:val="28"/>
        </w:rPr>
      </w:pPr>
      <w:bookmarkStart w:id="84" w:name="P1712"/>
      <w:bookmarkEnd w:id="84"/>
      <w:r>
        <w:rPr>
          <w:rFonts w:hint="default" w:ascii="Liberation Serif" w:hAnsi="Liberation Serif" w:cs="Liberation Serif"/>
          <w:sz w:val="28"/>
          <w:szCs w:val="28"/>
        </w:rPr>
        <w:t xml:space="preserve">                                УВЕДОМЛЕНИЕ</w:t>
      </w:r>
    </w:p>
    <w:p w14:paraId="3B6E0B70">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о расторжении соглашения о предоставлении субсидии</w:t>
      </w:r>
    </w:p>
    <w:p w14:paraId="6172B644">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из местного бюджета муниципальному бюджетному или</w:t>
      </w:r>
    </w:p>
    <w:p w14:paraId="21D5436A">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 xml:space="preserve">автономному учреждению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w:t>
      </w:r>
      <w:r>
        <w:rPr>
          <w:rFonts w:hint="default" w:ascii="Liberation Serif" w:hAnsi="Liberation Serif" w:cs="Liberation Serif"/>
          <w:sz w:val="28"/>
          <w:szCs w:val="28"/>
          <w:lang w:val="ru-RU"/>
        </w:rPr>
        <w:t xml:space="preserve"> </w:t>
      </w:r>
      <w:bookmarkStart w:id="86" w:name="_GoBack"/>
      <w:bookmarkEnd w:id="86"/>
      <w:r>
        <w:rPr>
          <w:rFonts w:hint="default" w:ascii="Liberation Serif" w:hAnsi="Liberation Serif" w:cs="Liberation Serif"/>
          <w:sz w:val="28"/>
          <w:szCs w:val="28"/>
        </w:rPr>
        <w:t>обеспечение выполнения муниципального задания</w:t>
      </w:r>
    </w:p>
    <w:p w14:paraId="029E89FC">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на оказание муниципальных услуг (выполнение работ)</w:t>
      </w:r>
    </w:p>
    <w:p w14:paraId="21E7C4E5">
      <w:pPr>
        <w:pStyle w:val="8"/>
        <w:jc w:val="center"/>
        <w:rPr>
          <w:rFonts w:hint="default" w:ascii="Liberation Serif" w:hAnsi="Liberation Serif" w:cs="Liberation Serif"/>
          <w:sz w:val="28"/>
          <w:szCs w:val="28"/>
        </w:rPr>
      </w:pPr>
      <w:r>
        <w:rPr>
          <w:rFonts w:hint="default" w:ascii="Liberation Serif" w:hAnsi="Liberation Serif" w:cs="Liberation Serif"/>
          <w:sz w:val="28"/>
          <w:szCs w:val="28"/>
        </w:rPr>
        <w:t>от _________ N ___________ в одностороннем порядке</w:t>
      </w:r>
    </w:p>
    <w:p w14:paraId="753DC292">
      <w:pPr>
        <w:pStyle w:val="8"/>
        <w:jc w:val="center"/>
        <w:rPr>
          <w:rFonts w:hint="default" w:ascii="Liberation Serif" w:hAnsi="Liberation Serif" w:cs="Liberation Serif"/>
          <w:sz w:val="28"/>
          <w:szCs w:val="28"/>
        </w:rPr>
      </w:pPr>
    </w:p>
    <w:p w14:paraId="5D6962D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 20__ года ________________________________________________</w:t>
      </w:r>
    </w:p>
    <w:p w14:paraId="5168D77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органа местного самоуправления</w:t>
      </w:r>
    </w:p>
    <w:p w14:paraId="5F8B12C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___________________________________________________________________________</w:t>
      </w:r>
    </w:p>
    <w:p w14:paraId="3C49A0C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осуществляющего функции</w:t>
      </w:r>
    </w:p>
    <w:p w14:paraId="1770B83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 полномочия учредителя муниципального</w:t>
      </w:r>
    </w:p>
    <w:p w14:paraId="75DA792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7D8FAB0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бюджетного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0F83398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именуемый (именуемое) в дальнейшем "Учредитель", в лице ___________________</w:t>
      </w:r>
    </w:p>
    <w:p w14:paraId="6C73048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w:t>
      </w:r>
    </w:p>
    <w:p w14:paraId="62F86FF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7A68165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должности, фамилия, имя, отчество руководителя</w:t>
      </w:r>
    </w:p>
    <w:p w14:paraId="7C8F670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Учредителя или уполномоченного им лица)</w:t>
      </w:r>
    </w:p>
    <w:p w14:paraId="7290BEC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1DCD5E4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(Положение об Учредителе,</w:t>
      </w:r>
    </w:p>
    <w:p w14:paraId="6ADE51B2">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18325E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доверенность или иной документ,</w:t>
      </w:r>
    </w:p>
    <w:p w14:paraId="57A2980C">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удостоверяющий полномочия Учредителя)</w:t>
      </w:r>
    </w:p>
    <w:p w14:paraId="3D09AC9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одной стороны и _________________________________________________________</w:t>
      </w:r>
    </w:p>
    <w:p w14:paraId="27AAC66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муниципального бюджетного</w:t>
      </w:r>
    </w:p>
    <w:p w14:paraId="0E257EE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223AFD5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w:t>
      </w:r>
    </w:p>
    <w:p w14:paraId="3096921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именуемое в дальнейшем "Учреждение", в лице _______________________________</w:t>
      </w:r>
    </w:p>
    <w:p w14:paraId="0958A55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(наименование должности,</w:t>
      </w:r>
    </w:p>
    <w:p w14:paraId="5263839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227F457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фамилия, имя, отчество руководителя Учреждения</w:t>
      </w:r>
    </w:p>
    <w:p w14:paraId="1D91300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уполномоченного им лица)</w:t>
      </w:r>
    </w:p>
    <w:p w14:paraId="0932117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действующего (действующей) на основании ___________________________________</w:t>
      </w:r>
    </w:p>
    <w:p w14:paraId="0D8C0BC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(устав Учреждения</w:t>
      </w:r>
    </w:p>
    <w:p w14:paraId="6C2199F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43C956F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или иной документ, удостоверяющий полномочия Учреждения)</w:t>
      </w:r>
    </w:p>
    <w:p w14:paraId="729D29E7">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   другой  стороны  заключили  соглашение  о  предоставлении  субсидии  из</w:t>
      </w:r>
    </w:p>
    <w:p w14:paraId="5447376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местного  бюджета  муниципальному бюджетному или автономному учреждению</w:t>
      </w:r>
    </w:p>
    <w:p w14:paraId="3C75FD1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 выполнения муниципального задания на оказание муниципальных услуг (выполнение работ) от ___________N _______ (далее - соглашение).</w:t>
      </w:r>
    </w:p>
    <w:p w14:paraId="33E0F26A">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В соответствии с пунктом ____________ соглашения Учреждение должно было</w:t>
      </w:r>
    </w:p>
    <w:p w14:paraId="1558B33D">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исполнить следующие обязательства: _______________________________________,</w:t>
      </w:r>
    </w:p>
    <w:p w14:paraId="23F15638">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однако указанные обязательства Учреждением не исполнены.</w:t>
      </w:r>
    </w:p>
    <w:p w14:paraId="608E44C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В   соответствии   с   пунктом   6.5  соглашения  Учредитель  вправе  в</w:t>
      </w:r>
    </w:p>
    <w:p w14:paraId="57BB7FA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одностороннем      порядке      расторгнуть     соглашение     в     случае</w:t>
      </w:r>
    </w:p>
    <w:p w14:paraId="3E993AC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__________________________________________________________________________.</w:t>
      </w:r>
    </w:p>
    <w:p w14:paraId="51D39F94">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(причина расторжения соглашения)</w:t>
      </w:r>
    </w:p>
    <w:p w14:paraId="1E72735E">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В связи с вышеизложенным Учредитель извещает Учреждение, что соглашение</w:t>
      </w:r>
    </w:p>
    <w:p w14:paraId="51AD5E43">
      <w:pPr>
        <w:pStyle w:val="8"/>
        <w:jc w:val="both"/>
        <w:rPr>
          <w:rFonts w:hint="default" w:ascii="Liberation Serif" w:hAnsi="Liberation Serif" w:cs="Liberation Serif"/>
          <w:color w:val="auto"/>
          <w:sz w:val="28"/>
          <w:szCs w:val="28"/>
        </w:rPr>
      </w:pPr>
      <w:r>
        <w:rPr>
          <w:rFonts w:hint="default" w:ascii="Liberation Serif" w:hAnsi="Liberation Serif" w:cs="Liberation Serif"/>
          <w:color w:val="auto"/>
          <w:sz w:val="28"/>
          <w:szCs w:val="28"/>
        </w:rPr>
        <w:t xml:space="preserve">на основании </w:t>
      </w:r>
      <w:r>
        <w:rPr>
          <w:rFonts w:hint="default" w:ascii="Liberation Serif" w:hAnsi="Liberation Serif" w:cs="Liberation Serif"/>
          <w:color w:val="auto"/>
          <w:sz w:val="28"/>
          <w:szCs w:val="28"/>
        </w:rPr>
        <w:fldChar w:fldCharType="begin"/>
      </w:r>
      <w:r>
        <w:rPr>
          <w:rFonts w:hint="default" w:ascii="Liberation Serif" w:hAnsi="Liberation Serif" w:cs="Liberation Serif"/>
          <w:color w:val="auto"/>
          <w:sz w:val="28"/>
          <w:szCs w:val="28"/>
        </w:rPr>
        <w:instrText xml:space="preserve"> HYPERLINK "https://login.consultant.ru/link/?req=doc&amp;base=RZB&amp;n=471848&amp;dst=10843" \h </w:instrText>
      </w:r>
      <w:r>
        <w:rPr>
          <w:rFonts w:hint="default" w:ascii="Liberation Serif" w:hAnsi="Liberation Serif" w:cs="Liberation Serif"/>
          <w:color w:val="auto"/>
          <w:sz w:val="28"/>
          <w:szCs w:val="28"/>
        </w:rPr>
        <w:fldChar w:fldCharType="separate"/>
      </w:r>
      <w:r>
        <w:rPr>
          <w:rFonts w:hint="default" w:ascii="Liberation Serif" w:hAnsi="Liberation Serif" w:cs="Liberation Serif"/>
          <w:color w:val="auto"/>
          <w:sz w:val="28"/>
          <w:szCs w:val="28"/>
        </w:rPr>
        <w:t>части 2 статьи 450.1</w:t>
      </w:r>
      <w:r>
        <w:rPr>
          <w:rFonts w:hint="default" w:ascii="Liberation Serif" w:hAnsi="Liberation Serif" w:cs="Liberation Serif"/>
          <w:color w:val="auto"/>
          <w:sz w:val="28"/>
          <w:szCs w:val="28"/>
        </w:rPr>
        <w:fldChar w:fldCharType="end"/>
      </w:r>
      <w:r>
        <w:rPr>
          <w:rFonts w:hint="default" w:ascii="Liberation Serif" w:hAnsi="Liberation Serif" w:cs="Liberation Serif"/>
          <w:color w:val="auto"/>
          <w:sz w:val="28"/>
          <w:szCs w:val="28"/>
        </w:rPr>
        <w:t xml:space="preserve"> Гражданского кодекса Российской Федерации</w:t>
      </w:r>
    </w:p>
    <w:p w14:paraId="2FAC074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и   пункта   6.5   соглашения  считается  расторгнутым  с  даты  подписания</w:t>
      </w:r>
    </w:p>
    <w:p w14:paraId="0D50E4A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Учредителем   настоящего  уведомления.</w:t>
      </w:r>
    </w:p>
    <w:p w14:paraId="1AFF7750">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w:t>
      </w:r>
    </w:p>
    <w:p w14:paraId="658FE961">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Учреждение  в  срок  до  "__"  _______  20__  года  с  даты расторжения</w:t>
      </w:r>
    </w:p>
    <w:p w14:paraId="473F7DE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соглашения обязано возвратить в местный бюджет сумму Субсидии в размере:</w:t>
      </w:r>
    </w:p>
    <w:p w14:paraId="58DF9C49">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______________ (________________________) рублей по коду БК ______________.</w:t>
      </w:r>
    </w:p>
    <w:p w14:paraId="02496956">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(сумма прописью)                          (код БК)</w:t>
      </w:r>
    </w:p>
    <w:p w14:paraId="591A63BB">
      <w:pPr>
        <w:pStyle w:val="8"/>
        <w:jc w:val="both"/>
        <w:rPr>
          <w:rFonts w:hint="default" w:ascii="Liberation Serif" w:hAnsi="Liberation Serif" w:cs="Liberation Serif"/>
          <w:sz w:val="28"/>
          <w:szCs w:val="28"/>
        </w:rPr>
      </w:pPr>
    </w:p>
    <w:p w14:paraId="3A4A970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Руководитель (уполномоченное лицо)</w:t>
      </w:r>
    </w:p>
    <w:p w14:paraId="4D90339F">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органа, осуществляющего</w:t>
      </w:r>
    </w:p>
    <w:p w14:paraId="3505D0BB">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функции и полномочия Учредителя          __________________________________</w:t>
      </w:r>
    </w:p>
    <w:p w14:paraId="5B460BC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                                                        (Ф.И.О.)</w:t>
      </w:r>
    </w:p>
    <w:p w14:paraId="1B707CAE">
      <w:pPr>
        <w:pStyle w:val="8"/>
        <w:jc w:val="both"/>
        <w:rPr>
          <w:rFonts w:hint="default" w:ascii="Liberation Serif" w:hAnsi="Liberation Serif" w:cs="Liberation Serif"/>
          <w:sz w:val="28"/>
          <w:szCs w:val="28"/>
        </w:rPr>
      </w:pPr>
    </w:p>
    <w:p w14:paraId="5C5B4FF3">
      <w:pPr>
        <w:pStyle w:val="8"/>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 20__ года</w:t>
      </w:r>
    </w:p>
    <w:p w14:paraId="3F112DCB">
      <w:pPr>
        <w:pStyle w:val="6"/>
        <w:jc w:val="right"/>
        <w:outlineLvl w:val="1"/>
        <w:rPr>
          <w:rFonts w:hint="default" w:ascii="Liberation Serif" w:hAnsi="Liberation Serif" w:cs="Liberation Serif"/>
          <w:sz w:val="28"/>
          <w:szCs w:val="28"/>
        </w:rPr>
      </w:pPr>
    </w:p>
    <w:p w14:paraId="74D2A160">
      <w:pPr>
        <w:pStyle w:val="6"/>
        <w:jc w:val="right"/>
        <w:outlineLvl w:val="1"/>
        <w:rPr>
          <w:rFonts w:hint="default" w:ascii="Liberation Serif" w:hAnsi="Liberation Serif" w:cs="Liberation Serif"/>
          <w:sz w:val="28"/>
          <w:szCs w:val="28"/>
        </w:rPr>
      </w:pPr>
    </w:p>
    <w:p w14:paraId="3C4D7F70">
      <w:pPr>
        <w:pStyle w:val="6"/>
        <w:jc w:val="right"/>
        <w:outlineLvl w:val="1"/>
        <w:rPr>
          <w:rFonts w:hint="default" w:ascii="Liberation Serif" w:hAnsi="Liberation Serif" w:cs="Liberation Serif"/>
          <w:sz w:val="28"/>
          <w:szCs w:val="28"/>
        </w:rPr>
      </w:pPr>
    </w:p>
    <w:p w14:paraId="37D2C9C8">
      <w:pPr>
        <w:pStyle w:val="6"/>
        <w:jc w:val="right"/>
        <w:outlineLvl w:val="1"/>
        <w:rPr>
          <w:rFonts w:hint="default" w:ascii="Liberation Serif" w:hAnsi="Liberation Serif" w:cs="Liberation Serif"/>
          <w:sz w:val="28"/>
          <w:szCs w:val="28"/>
        </w:rPr>
      </w:pPr>
    </w:p>
    <w:p w14:paraId="0EDA8EDE">
      <w:pPr>
        <w:pStyle w:val="6"/>
        <w:jc w:val="right"/>
        <w:outlineLvl w:val="1"/>
        <w:rPr>
          <w:rFonts w:hint="default" w:ascii="Liberation Serif" w:hAnsi="Liberation Serif" w:cs="Liberation Serif"/>
          <w:sz w:val="28"/>
          <w:szCs w:val="28"/>
        </w:rPr>
      </w:pPr>
    </w:p>
    <w:p w14:paraId="60F3810C">
      <w:pPr>
        <w:pStyle w:val="6"/>
        <w:jc w:val="right"/>
        <w:outlineLvl w:val="1"/>
        <w:rPr>
          <w:rFonts w:hint="default" w:ascii="Liberation Serif" w:hAnsi="Liberation Serif" w:cs="Liberation Serif"/>
          <w:sz w:val="28"/>
          <w:szCs w:val="28"/>
        </w:rPr>
      </w:pPr>
    </w:p>
    <w:p w14:paraId="7F384B3C">
      <w:pPr>
        <w:pStyle w:val="6"/>
        <w:jc w:val="right"/>
        <w:outlineLvl w:val="1"/>
        <w:rPr>
          <w:rFonts w:hint="default" w:ascii="Liberation Serif" w:hAnsi="Liberation Serif" w:cs="Liberation Serif"/>
          <w:sz w:val="28"/>
          <w:szCs w:val="28"/>
        </w:rPr>
      </w:pPr>
    </w:p>
    <w:p w14:paraId="399BFFA5">
      <w:pPr>
        <w:pStyle w:val="6"/>
        <w:jc w:val="right"/>
        <w:outlineLvl w:val="1"/>
        <w:rPr>
          <w:rFonts w:hint="default" w:ascii="Liberation Serif" w:hAnsi="Liberation Serif" w:cs="Liberation Serif"/>
          <w:sz w:val="28"/>
          <w:szCs w:val="28"/>
        </w:rPr>
      </w:pPr>
    </w:p>
    <w:p w14:paraId="4628D1A1">
      <w:pPr>
        <w:pStyle w:val="6"/>
        <w:jc w:val="right"/>
        <w:outlineLvl w:val="1"/>
        <w:rPr>
          <w:rFonts w:hint="default" w:ascii="Liberation Serif" w:hAnsi="Liberation Serif" w:cs="Liberation Serif"/>
          <w:sz w:val="28"/>
          <w:szCs w:val="28"/>
        </w:rPr>
      </w:pPr>
    </w:p>
    <w:p w14:paraId="08DFEB20">
      <w:pPr>
        <w:pStyle w:val="6"/>
        <w:jc w:val="right"/>
        <w:outlineLvl w:val="1"/>
        <w:rPr>
          <w:rFonts w:hint="default" w:ascii="Liberation Serif" w:hAnsi="Liberation Serif" w:cs="Liberation Serif"/>
          <w:sz w:val="28"/>
          <w:szCs w:val="28"/>
        </w:rPr>
      </w:pPr>
    </w:p>
    <w:p w14:paraId="7E6F3B0E">
      <w:pPr>
        <w:pStyle w:val="6"/>
        <w:jc w:val="right"/>
        <w:outlineLvl w:val="1"/>
        <w:rPr>
          <w:rFonts w:hint="default" w:ascii="Liberation Serif" w:hAnsi="Liberation Serif" w:cs="Liberation Serif"/>
          <w:sz w:val="28"/>
          <w:szCs w:val="28"/>
        </w:rPr>
      </w:pPr>
    </w:p>
    <w:p w14:paraId="1EEEFC3C">
      <w:pPr>
        <w:pStyle w:val="6"/>
        <w:jc w:val="right"/>
        <w:outlineLvl w:val="1"/>
        <w:rPr>
          <w:rFonts w:hint="default" w:ascii="Liberation Serif" w:hAnsi="Liberation Serif" w:cs="Liberation Serif"/>
          <w:sz w:val="28"/>
          <w:szCs w:val="28"/>
        </w:rPr>
      </w:pPr>
    </w:p>
    <w:p w14:paraId="21747BE4">
      <w:pPr>
        <w:pStyle w:val="6"/>
        <w:jc w:val="right"/>
        <w:outlineLvl w:val="1"/>
        <w:rPr>
          <w:rFonts w:hint="default" w:ascii="Liberation Serif" w:hAnsi="Liberation Serif" w:cs="Liberation Serif"/>
          <w:sz w:val="28"/>
          <w:szCs w:val="28"/>
        </w:rPr>
      </w:pPr>
    </w:p>
    <w:p w14:paraId="45BCC2AE">
      <w:pPr>
        <w:pStyle w:val="6"/>
        <w:jc w:val="right"/>
        <w:outlineLvl w:val="1"/>
        <w:rPr>
          <w:rFonts w:hint="default" w:ascii="Liberation Serif" w:hAnsi="Liberation Serif" w:cs="Liberation Serif"/>
          <w:sz w:val="28"/>
          <w:szCs w:val="28"/>
        </w:rPr>
      </w:pPr>
    </w:p>
    <w:p w14:paraId="4C998ECC">
      <w:pPr>
        <w:pStyle w:val="6"/>
        <w:jc w:val="right"/>
        <w:outlineLvl w:val="1"/>
        <w:rPr>
          <w:rFonts w:hint="default" w:ascii="Liberation Serif" w:hAnsi="Liberation Serif" w:cs="Liberation Serif"/>
          <w:sz w:val="28"/>
          <w:szCs w:val="28"/>
        </w:rPr>
      </w:pPr>
    </w:p>
    <w:p w14:paraId="3A9E2CDA">
      <w:pPr>
        <w:pStyle w:val="6"/>
        <w:jc w:val="right"/>
        <w:outlineLvl w:val="1"/>
        <w:rPr>
          <w:rFonts w:hint="default" w:ascii="Liberation Serif" w:hAnsi="Liberation Serif" w:cs="Liberation Serif"/>
          <w:sz w:val="28"/>
          <w:szCs w:val="28"/>
        </w:rPr>
      </w:pPr>
    </w:p>
    <w:p w14:paraId="29F8AA44">
      <w:pPr>
        <w:pStyle w:val="6"/>
        <w:jc w:val="right"/>
        <w:outlineLvl w:val="1"/>
        <w:rPr>
          <w:rFonts w:hint="default" w:ascii="Liberation Serif" w:hAnsi="Liberation Serif" w:cs="Liberation Serif"/>
          <w:sz w:val="28"/>
          <w:szCs w:val="28"/>
        </w:rPr>
      </w:pPr>
    </w:p>
    <w:p w14:paraId="001AB951">
      <w:pPr>
        <w:pStyle w:val="6"/>
        <w:jc w:val="right"/>
        <w:outlineLvl w:val="1"/>
        <w:rPr>
          <w:rFonts w:hint="default" w:ascii="Liberation Serif" w:hAnsi="Liberation Serif" w:cs="Liberation Serif"/>
          <w:sz w:val="28"/>
          <w:szCs w:val="28"/>
        </w:rPr>
      </w:pPr>
    </w:p>
    <w:p w14:paraId="4F988D31">
      <w:pPr>
        <w:pStyle w:val="6"/>
        <w:jc w:val="right"/>
        <w:outlineLvl w:val="1"/>
        <w:rPr>
          <w:rFonts w:hint="default" w:ascii="Liberation Serif" w:hAnsi="Liberation Serif" w:cs="Liberation Serif"/>
          <w:sz w:val="28"/>
          <w:szCs w:val="28"/>
        </w:rPr>
      </w:pPr>
    </w:p>
    <w:p w14:paraId="6D3DCB59">
      <w:pPr>
        <w:pStyle w:val="6"/>
        <w:jc w:val="right"/>
        <w:outlineLvl w:val="1"/>
        <w:rPr>
          <w:rFonts w:hint="default" w:ascii="Liberation Serif" w:hAnsi="Liberation Serif" w:cs="Liberation Serif"/>
          <w:sz w:val="28"/>
          <w:szCs w:val="28"/>
        </w:rPr>
      </w:pPr>
    </w:p>
    <w:p w14:paraId="04079EED">
      <w:pPr>
        <w:pStyle w:val="6"/>
        <w:jc w:val="right"/>
        <w:outlineLvl w:val="1"/>
        <w:rPr>
          <w:rFonts w:hint="default" w:ascii="Liberation Serif" w:hAnsi="Liberation Serif" w:cs="Liberation Serif"/>
          <w:sz w:val="28"/>
          <w:szCs w:val="28"/>
        </w:rPr>
      </w:pPr>
    </w:p>
    <w:p w14:paraId="3A09C54D">
      <w:pPr>
        <w:pStyle w:val="6"/>
        <w:jc w:val="right"/>
        <w:outlineLvl w:val="1"/>
        <w:rPr>
          <w:rFonts w:hint="default" w:ascii="Liberation Serif" w:hAnsi="Liberation Serif" w:cs="Liberation Serif"/>
          <w:sz w:val="28"/>
          <w:szCs w:val="28"/>
        </w:rPr>
      </w:pPr>
    </w:p>
    <w:p w14:paraId="55920EB6">
      <w:pPr>
        <w:pStyle w:val="6"/>
        <w:jc w:val="right"/>
        <w:outlineLvl w:val="1"/>
        <w:rPr>
          <w:rFonts w:hint="default" w:ascii="Liberation Serif" w:hAnsi="Liberation Serif" w:cs="Liberation Serif"/>
          <w:sz w:val="28"/>
          <w:szCs w:val="28"/>
        </w:rPr>
      </w:pPr>
    </w:p>
    <w:p w14:paraId="38A0B335">
      <w:pPr>
        <w:pStyle w:val="6"/>
        <w:jc w:val="right"/>
        <w:outlineLvl w:val="1"/>
        <w:rPr>
          <w:rFonts w:hint="default" w:ascii="Liberation Serif" w:hAnsi="Liberation Serif" w:cs="Liberation Serif"/>
          <w:sz w:val="28"/>
          <w:szCs w:val="28"/>
        </w:rPr>
      </w:pPr>
    </w:p>
    <w:p w14:paraId="033C944C">
      <w:pPr>
        <w:pStyle w:val="6"/>
        <w:jc w:val="right"/>
        <w:outlineLvl w:val="1"/>
        <w:rPr>
          <w:rFonts w:hint="default" w:ascii="Liberation Serif" w:hAnsi="Liberation Serif" w:cs="Liberation Serif"/>
          <w:sz w:val="28"/>
          <w:szCs w:val="28"/>
        </w:rPr>
      </w:pPr>
    </w:p>
    <w:p w14:paraId="31C2E8E6">
      <w:pPr>
        <w:pStyle w:val="6"/>
        <w:jc w:val="right"/>
        <w:outlineLvl w:val="1"/>
        <w:rPr>
          <w:rFonts w:hint="default" w:ascii="Liberation Serif" w:hAnsi="Liberation Serif" w:cs="Liberation Serif"/>
          <w:sz w:val="28"/>
          <w:szCs w:val="28"/>
        </w:rPr>
      </w:pPr>
    </w:p>
    <w:p w14:paraId="6CFAA623">
      <w:pPr>
        <w:pStyle w:val="6"/>
        <w:jc w:val="right"/>
        <w:outlineLvl w:val="1"/>
        <w:rPr>
          <w:rFonts w:hint="default" w:ascii="Liberation Serif" w:hAnsi="Liberation Serif" w:cs="Liberation Serif"/>
          <w:sz w:val="28"/>
          <w:szCs w:val="28"/>
        </w:rPr>
      </w:pPr>
    </w:p>
    <w:p w14:paraId="3DBF07CC">
      <w:pPr>
        <w:pStyle w:val="6"/>
        <w:jc w:val="right"/>
        <w:outlineLvl w:val="1"/>
        <w:rPr>
          <w:rFonts w:hint="default" w:ascii="Liberation Serif" w:hAnsi="Liberation Serif" w:cs="Liberation Serif"/>
          <w:sz w:val="28"/>
          <w:szCs w:val="28"/>
        </w:rPr>
      </w:pPr>
    </w:p>
    <w:p w14:paraId="6E2BC321">
      <w:pPr>
        <w:pStyle w:val="6"/>
        <w:jc w:val="right"/>
        <w:outlineLvl w:val="1"/>
        <w:rPr>
          <w:rFonts w:hint="default" w:ascii="Liberation Serif" w:hAnsi="Liberation Serif" w:cs="Liberation Serif"/>
          <w:sz w:val="28"/>
          <w:szCs w:val="28"/>
        </w:rPr>
      </w:pPr>
    </w:p>
    <w:p w14:paraId="5F75324C">
      <w:pPr>
        <w:pStyle w:val="6"/>
        <w:jc w:val="right"/>
        <w:outlineLvl w:val="1"/>
        <w:rPr>
          <w:rFonts w:hint="default" w:ascii="Liberation Serif" w:hAnsi="Liberation Serif" w:cs="Liberation Serif"/>
          <w:sz w:val="28"/>
          <w:szCs w:val="28"/>
        </w:rPr>
      </w:pPr>
    </w:p>
    <w:p w14:paraId="4D00A50B">
      <w:pPr>
        <w:pStyle w:val="6"/>
        <w:jc w:val="right"/>
        <w:outlineLvl w:val="1"/>
        <w:rPr>
          <w:rFonts w:hint="default" w:ascii="Liberation Serif" w:hAnsi="Liberation Serif" w:cs="Liberation Serif"/>
          <w:sz w:val="28"/>
          <w:szCs w:val="28"/>
        </w:rPr>
      </w:pPr>
    </w:p>
    <w:p w14:paraId="28B50728">
      <w:pPr>
        <w:pStyle w:val="6"/>
        <w:jc w:val="right"/>
        <w:outlineLvl w:val="1"/>
        <w:rPr>
          <w:rFonts w:hint="default" w:ascii="Liberation Serif" w:hAnsi="Liberation Serif" w:cs="Liberation Serif"/>
          <w:sz w:val="28"/>
          <w:szCs w:val="28"/>
        </w:rPr>
      </w:pPr>
    </w:p>
    <w:p w14:paraId="00F3A815">
      <w:pPr>
        <w:pStyle w:val="6"/>
        <w:jc w:val="right"/>
        <w:outlineLvl w:val="1"/>
        <w:rPr>
          <w:rFonts w:hint="default" w:ascii="Liberation Serif" w:hAnsi="Liberation Serif" w:cs="Liberation Serif"/>
          <w:sz w:val="28"/>
          <w:szCs w:val="28"/>
        </w:rPr>
      </w:pPr>
    </w:p>
    <w:p w14:paraId="296DD124">
      <w:pPr>
        <w:pStyle w:val="6"/>
        <w:jc w:val="right"/>
        <w:outlineLvl w:val="1"/>
        <w:rPr>
          <w:rFonts w:hint="default" w:ascii="Liberation Serif" w:hAnsi="Liberation Serif" w:cs="Liberation Serif"/>
          <w:sz w:val="28"/>
          <w:szCs w:val="28"/>
          <w:lang w:val="ru-RU"/>
        </w:rPr>
      </w:pPr>
      <w:r>
        <w:rPr>
          <w:rFonts w:hint="default" w:ascii="Liberation Serif" w:hAnsi="Liberation Serif" w:cs="Liberation Serif"/>
          <w:sz w:val="28"/>
          <w:szCs w:val="28"/>
        </w:rPr>
        <w:t xml:space="preserve">Приложение N </w:t>
      </w:r>
      <w:r>
        <w:rPr>
          <w:rFonts w:hint="default" w:ascii="Liberation Serif" w:hAnsi="Liberation Serif" w:cs="Liberation Serif"/>
          <w:sz w:val="28"/>
          <w:szCs w:val="28"/>
          <w:lang w:val="ru-RU"/>
        </w:rPr>
        <w:t>5</w:t>
      </w:r>
    </w:p>
    <w:p w14:paraId="061951F4">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к Порядку формирования</w:t>
      </w:r>
    </w:p>
    <w:p w14:paraId="6CC3A8F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2D28CA00">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в отношении муниципальных</w:t>
      </w:r>
    </w:p>
    <w:p w14:paraId="2C878480">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 xml:space="preserve">учреждений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и</w:t>
      </w:r>
    </w:p>
    <w:p w14:paraId="56B36A6A">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финансового обеспечения выполнения</w:t>
      </w:r>
    </w:p>
    <w:p w14:paraId="2E6DD4B8">
      <w:pPr>
        <w:pStyle w:val="6"/>
        <w:jc w:val="right"/>
        <w:rPr>
          <w:rFonts w:hint="default" w:ascii="Liberation Serif" w:hAnsi="Liberation Serif" w:cs="Liberation Serif"/>
          <w:sz w:val="28"/>
          <w:szCs w:val="28"/>
        </w:rPr>
      </w:pPr>
      <w:r>
        <w:rPr>
          <w:rFonts w:hint="default" w:ascii="Liberation Serif" w:hAnsi="Liberation Serif" w:cs="Liberation Serif"/>
          <w:sz w:val="28"/>
          <w:szCs w:val="28"/>
        </w:rPr>
        <w:t>муниципального задания</w:t>
      </w:r>
    </w:p>
    <w:p w14:paraId="26567324">
      <w:pPr>
        <w:pStyle w:val="6"/>
        <w:spacing w:after="1"/>
        <w:rPr>
          <w:rFonts w:hint="default" w:ascii="Liberation Serif" w:hAnsi="Liberation Serif" w:cs="Liberation Serif"/>
          <w:sz w:val="28"/>
          <w:szCs w:val="28"/>
        </w:rPr>
      </w:pPr>
    </w:p>
    <w:p w14:paraId="65BE1064">
      <w:pPr>
        <w:pStyle w:val="6"/>
        <w:jc w:val="both"/>
        <w:rPr>
          <w:rFonts w:hint="default" w:ascii="Liberation Serif" w:hAnsi="Liberation Serif" w:cs="Liberation Serif"/>
          <w:sz w:val="28"/>
          <w:szCs w:val="28"/>
        </w:rPr>
      </w:pPr>
    </w:p>
    <w:p w14:paraId="20A9178C">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Форма</w:t>
      </w:r>
    </w:p>
    <w:p w14:paraId="479D067F">
      <w:pPr>
        <w:pStyle w:val="6"/>
        <w:jc w:val="both"/>
        <w:rPr>
          <w:rFonts w:hint="default" w:ascii="Liberation Serif" w:hAnsi="Liberation Serif" w:cs="Liberation Serif"/>
          <w:sz w:val="28"/>
          <w:szCs w:val="28"/>
        </w:rPr>
      </w:pPr>
    </w:p>
    <w:p w14:paraId="0AC09709">
      <w:pPr>
        <w:pStyle w:val="6"/>
        <w:jc w:val="center"/>
        <w:rPr>
          <w:rFonts w:hint="default" w:ascii="Liberation Serif" w:hAnsi="Liberation Serif" w:cs="Liberation Serif"/>
          <w:sz w:val="28"/>
          <w:szCs w:val="28"/>
        </w:rPr>
      </w:pPr>
      <w:bookmarkStart w:id="85" w:name="P1815"/>
      <w:bookmarkEnd w:id="85"/>
      <w:r>
        <w:rPr>
          <w:rFonts w:hint="default" w:ascii="Liberation Serif" w:hAnsi="Liberation Serif" w:cs="Liberation Serif"/>
          <w:sz w:val="28"/>
          <w:szCs w:val="28"/>
        </w:rPr>
        <w:t>ЗАКЛЮЧЕНИЕ</w:t>
      </w:r>
    </w:p>
    <w:p w14:paraId="2E2E512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об объемах субсидии, подлежащей возврату,</w:t>
      </w:r>
    </w:p>
    <w:p w14:paraId="1872F39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за ____ год</w:t>
      </w:r>
    </w:p>
    <w:p w14:paraId="2B31E026">
      <w:pPr>
        <w:pStyle w:val="6"/>
        <w:jc w:val="both"/>
        <w:rPr>
          <w:rFonts w:hint="default" w:ascii="Liberation Serif" w:hAnsi="Liberation Serif" w:cs="Liberation Serif"/>
          <w:sz w:val="28"/>
          <w:szCs w:val="28"/>
        </w:rPr>
      </w:pPr>
    </w:p>
    <w:p w14:paraId="15E22F69">
      <w:pPr>
        <w:pStyle w:val="6"/>
        <w:jc w:val="both"/>
        <w:rPr>
          <w:rFonts w:hint="default" w:ascii="Liberation Serif" w:hAnsi="Liberation Serif" w:cs="Liberation Serif"/>
          <w:sz w:val="28"/>
          <w:szCs w:val="28"/>
        </w:rPr>
      </w:pPr>
      <w:r>
        <w:rPr>
          <w:rFonts w:hint="default" w:ascii="Liberation Serif" w:hAnsi="Liberation Serif" w:cs="Liberation Serif"/>
          <w:sz w:val="28"/>
          <w:szCs w:val="28"/>
        </w:rPr>
        <w:t>"__" ________________ 20__ года</w:t>
      </w:r>
    </w:p>
    <w:p w14:paraId="4B578D54">
      <w:pPr>
        <w:pStyle w:val="6"/>
        <w:jc w:val="both"/>
        <w:rPr>
          <w:rFonts w:hint="default" w:ascii="Liberation Serif" w:hAnsi="Liberation Serif" w:cs="Liberation Serif"/>
          <w:sz w:val="28"/>
          <w:szCs w:val="28"/>
        </w:rPr>
      </w:pPr>
    </w:p>
    <w:p w14:paraId="3C0201E9">
      <w:pPr>
        <w:pStyle w:val="6"/>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органа местного самоуправления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осуществляющего функции и полномочия учредителя муниципального бюджетного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____________________________.</w:t>
      </w:r>
    </w:p>
    <w:p w14:paraId="0F8A449C">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Наименование муниципального бюджетного или автономного учреждения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____________________________.</w:t>
      </w:r>
    </w:p>
    <w:p w14:paraId="7B31C397">
      <w:pPr>
        <w:pStyle w:val="6"/>
        <w:spacing w:before="220"/>
        <w:ind w:firstLine="540"/>
        <w:jc w:val="both"/>
        <w:rPr>
          <w:rFonts w:hint="default" w:ascii="Liberation Serif" w:hAnsi="Liberation Serif" w:cs="Liberation Serif"/>
          <w:sz w:val="28"/>
          <w:szCs w:val="28"/>
        </w:rPr>
      </w:pPr>
      <w:r>
        <w:rPr>
          <w:rFonts w:hint="default" w:ascii="Liberation Serif" w:hAnsi="Liberation Serif" w:cs="Liberation Serif"/>
          <w:sz w:val="28"/>
          <w:szCs w:val="28"/>
        </w:rPr>
        <w:t xml:space="preserve">Номер и дата соглашения о предоставлении субсидии из местного бюджета муниципальному бюджетному или автономному учреждению Шалинского </w:t>
      </w:r>
      <w:r>
        <w:rPr>
          <w:rFonts w:hint="default" w:ascii="Liberation Serif" w:hAnsi="Liberation Serif" w:cs="Liberation Serif"/>
          <w:sz w:val="28"/>
          <w:szCs w:val="28"/>
          <w:lang w:val="ru-RU"/>
        </w:rPr>
        <w:t>муниципального</w:t>
      </w:r>
      <w:r>
        <w:rPr>
          <w:rFonts w:hint="default" w:ascii="Liberation Serif" w:hAnsi="Liberation Serif" w:cs="Liberation Serif"/>
          <w:sz w:val="28"/>
          <w:szCs w:val="28"/>
        </w:rPr>
        <w:t xml:space="preserve"> округа на финансовое обеспечение выполнения муниципального задания на оказание муниципальных услуг (выполнение работ) ______________.</w:t>
      </w:r>
    </w:p>
    <w:p w14:paraId="4E5E183D">
      <w:pPr>
        <w:pStyle w:val="6"/>
        <w:jc w:val="both"/>
        <w:rPr>
          <w:rFonts w:hint="default" w:ascii="Liberation Serif" w:hAnsi="Liberation Serif" w:cs="Liberation Serif"/>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95"/>
        <w:gridCol w:w="6180"/>
        <w:gridCol w:w="1984"/>
      </w:tblGrid>
      <w:tr w14:paraId="08C8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95" w:type="dxa"/>
            <w:vAlign w:val="center"/>
          </w:tcPr>
          <w:p w14:paraId="39892501">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Номер строки</w:t>
            </w:r>
          </w:p>
        </w:tc>
        <w:tc>
          <w:tcPr>
            <w:tcW w:w="6180" w:type="dxa"/>
          </w:tcPr>
          <w:p w14:paraId="7622A867">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Наименование показателя</w:t>
            </w:r>
          </w:p>
        </w:tc>
        <w:tc>
          <w:tcPr>
            <w:tcW w:w="1984" w:type="dxa"/>
          </w:tcPr>
          <w:p w14:paraId="4058FE45">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Сумма (рублей)</w:t>
            </w:r>
          </w:p>
        </w:tc>
      </w:tr>
      <w:tr w14:paraId="7D92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95" w:type="dxa"/>
          </w:tcPr>
          <w:p w14:paraId="21080025">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1.</w:t>
            </w:r>
          </w:p>
        </w:tc>
        <w:tc>
          <w:tcPr>
            <w:tcW w:w="6180" w:type="dxa"/>
            <w:vAlign w:val="center"/>
          </w:tcPr>
          <w:p w14:paraId="6DA21E22">
            <w:pPr>
              <w:pStyle w:val="6"/>
              <w:rPr>
                <w:rFonts w:hint="default" w:ascii="Liberation Serif" w:hAnsi="Liberation Serif" w:cs="Liberation Serif"/>
                <w:sz w:val="28"/>
                <w:szCs w:val="28"/>
              </w:rPr>
            </w:pPr>
            <w:r>
              <w:rPr>
                <w:rFonts w:hint="default" w:ascii="Liberation Serif" w:hAnsi="Liberation Serif" w:cs="Liberation Serif"/>
                <w:sz w:val="28"/>
                <w:szCs w:val="28"/>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1984" w:type="dxa"/>
            <w:vAlign w:val="center"/>
          </w:tcPr>
          <w:p w14:paraId="09F7BB14">
            <w:pPr>
              <w:pStyle w:val="6"/>
              <w:rPr>
                <w:rFonts w:hint="default" w:ascii="Liberation Serif" w:hAnsi="Liberation Serif" w:cs="Liberation Serif"/>
                <w:sz w:val="28"/>
                <w:szCs w:val="28"/>
              </w:rPr>
            </w:pPr>
          </w:p>
        </w:tc>
      </w:tr>
      <w:tr w14:paraId="585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95" w:type="dxa"/>
          </w:tcPr>
          <w:p w14:paraId="1F531E7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2.</w:t>
            </w:r>
          </w:p>
        </w:tc>
        <w:tc>
          <w:tcPr>
            <w:tcW w:w="6180" w:type="dxa"/>
          </w:tcPr>
          <w:p w14:paraId="7BA90E6B">
            <w:pPr>
              <w:pStyle w:val="6"/>
              <w:rPr>
                <w:rFonts w:hint="default" w:ascii="Liberation Serif" w:hAnsi="Liberation Serif" w:cs="Liberation Serif"/>
                <w:sz w:val="28"/>
                <w:szCs w:val="28"/>
              </w:rPr>
            </w:pPr>
            <w:r>
              <w:rPr>
                <w:rFonts w:hint="default" w:ascii="Liberation Serif" w:hAnsi="Liberation Serif" w:cs="Liberation Serif"/>
                <w:sz w:val="28"/>
                <w:szCs w:val="28"/>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1984" w:type="dxa"/>
          </w:tcPr>
          <w:p w14:paraId="6C7E8F14">
            <w:pPr>
              <w:pStyle w:val="6"/>
              <w:rPr>
                <w:rFonts w:hint="default" w:ascii="Liberation Serif" w:hAnsi="Liberation Serif" w:cs="Liberation Serif"/>
                <w:sz w:val="28"/>
                <w:szCs w:val="28"/>
              </w:rPr>
            </w:pPr>
          </w:p>
        </w:tc>
      </w:tr>
      <w:tr w14:paraId="00A2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95" w:type="dxa"/>
          </w:tcPr>
          <w:p w14:paraId="018ECE2C">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3.</w:t>
            </w:r>
          </w:p>
        </w:tc>
        <w:tc>
          <w:tcPr>
            <w:tcW w:w="6180" w:type="dxa"/>
          </w:tcPr>
          <w:p w14:paraId="562D4119">
            <w:pPr>
              <w:pStyle w:val="6"/>
              <w:rPr>
                <w:rFonts w:hint="default" w:ascii="Liberation Serif" w:hAnsi="Liberation Serif" w:cs="Liberation Serif"/>
                <w:sz w:val="28"/>
                <w:szCs w:val="28"/>
              </w:rPr>
            </w:pPr>
            <w:r>
              <w:rPr>
                <w:rFonts w:hint="default" w:ascii="Liberation Serif" w:hAnsi="Liberation Serif" w:cs="Liberation Serif"/>
                <w:sz w:val="28"/>
                <w:szCs w:val="28"/>
              </w:rPr>
              <w:t>Всего подлежит возврату</w:t>
            </w:r>
          </w:p>
        </w:tc>
        <w:tc>
          <w:tcPr>
            <w:tcW w:w="1984" w:type="dxa"/>
          </w:tcPr>
          <w:p w14:paraId="4417C160">
            <w:pPr>
              <w:pStyle w:val="6"/>
              <w:rPr>
                <w:rFonts w:hint="default" w:ascii="Liberation Serif" w:hAnsi="Liberation Serif" w:cs="Liberation Serif"/>
                <w:sz w:val="28"/>
                <w:szCs w:val="28"/>
              </w:rPr>
            </w:pPr>
          </w:p>
        </w:tc>
      </w:tr>
    </w:tbl>
    <w:p w14:paraId="124CADAC">
      <w:pPr>
        <w:pStyle w:val="6"/>
        <w:jc w:val="both"/>
        <w:rPr>
          <w:rFonts w:hint="default" w:ascii="Liberation Serif" w:hAnsi="Liberation Serif" w:cs="Liberation Serif"/>
          <w:sz w:val="28"/>
          <w:szCs w:val="28"/>
        </w:rPr>
      </w:pPr>
    </w:p>
    <w:tbl>
      <w:tblPr>
        <w:tblStyle w:val="3"/>
        <w:tblW w:w="0" w:type="auto"/>
        <w:tblInd w:w="0" w:type="dxa"/>
        <w:tblLayout w:type="fixed"/>
        <w:tblCellMar>
          <w:top w:w="102" w:type="dxa"/>
          <w:left w:w="62" w:type="dxa"/>
          <w:bottom w:w="102" w:type="dxa"/>
          <w:right w:w="62" w:type="dxa"/>
        </w:tblCellMar>
      </w:tblPr>
      <w:tblGrid>
        <w:gridCol w:w="4535"/>
        <w:gridCol w:w="4535"/>
      </w:tblGrid>
      <w:tr w14:paraId="1EB916A4">
        <w:tblPrEx>
          <w:tblCellMar>
            <w:top w:w="102" w:type="dxa"/>
            <w:left w:w="62" w:type="dxa"/>
            <w:bottom w:w="102" w:type="dxa"/>
            <w:right w:w="62" w:type="dxa"/>
          </w:tblCellMar>
        </w:tblPrEx>
        <w:tc>
          <w:tcPr>
            <w:tcW w:w="4535" w:type="dxa"/>
            <w:tcBorders>
              <w:top w:val="nil"/>
              <w:left w:val="nil"/>
              <w:bottom w:val="nil"/>
              <w:right w:val="nil"/>
            </w:tcBorders>
          </w:tcPr>
          <w:p w14:paraId="5E14D0FD">
            <w:pPr>
              <w:pStyle w:val="6"/>
              <w:rPr>
                <w:rFonts w:hint="default" w:ascii="Liberation Serif" w:hAnsi="Liberation Serif" w:cs="Liberation Serif"/>
                <w:sz w:val="28"/>
                <w:szCs w:val="28"/>
              </w:rPr>
            </w:pPr>
            <w:r>
              <w:rPr>
                <w:rFonts w:hint="default" w:ascii="Liberation Serif" w:hAnsi="Liberation Serif" w:cs="Liberation Serif"/>
                <w:sz w:val="28"/>
                <w:szCs w:val="28"/>
              </w:rPr>
              <w:t>Руководитель (уполномоченное лицо) муниципального органа, осуществляющего функции и полномочия Учредителя</w:t>
            </w:r>
          </w:p>
        </w:tc>
        <w:tc>
          <w:tcPr>
            <w:tcW w:w="4535" w:type="dxa"/>
            <w:tcBorders>
              <w:top w:val="nil"/>
              <w:left w:val="nil"/>
              <w:bottom w:val="single" w:color="auto" w:sz="4" w:space="0"/>
              <w:right w:val="nil"/>
            </w:tcBorders>
          </w:tcPr>
          <w:p w14:paraId="6ABC3B06">
            <w:pPr>
              <w:pStyle w:val="6"/>
              <w:rPr>
                <w:rFonts w:hint="default" w:ascii="Liberation Serif" w:hAnsi="Liberation Serif" w:cs="Liberation Serif"/>
                <w:sz w:val="28"/>
                <w:szCs w:val="28"/>
              </w:rPr>
            </w:pPr>
          </w:p>
        </w:tc>
      </w:tr>
      <w:tr w14:paraId="6EDA2E46">
        <w:tblPrEx>
          <w:tblCellMar>
            <w:top w:w="102" w:type="dxa"/>
            <w:left w:w="62" w:type="dxa"/>
            <w:bottom w:w="102" w:type="dxa"/>
            <w:right w:w="62" w:type="dxa"/>
          </w:tblCellMar>
        </w:tblPrEx>
        <w:tc>
          <w:tcPr>
            <w:tcW w:w="4535" w:type="dxa"/>
            <w:tcBorders>
              <w:top w:val="nil"/>
              <w:left w:val="nil"/>
              <w:bottom w:val="nil"/>
              <w:right w:val="nil"/>
            </w:tcBorders>
          </w:tcPr>
          <w:p w14:paraId="18BDA67A">
            <w:pPr>
              <w:pStyle w:val="6"/>
              <w:rPr>
                <w:rFonts w:hint="default" w:ascii="Liberation Serif" w:hAnsi="Liberation Serif" w:cs="Liberation Serif"/>
                <w:sz w:val="28"/>
                <w:szCs w:val="28"/>
              </w:rPr>
            </w:pPr>
          </w:p>
        </w:tc>
        <w:tc>
          <w:tcPr>
            <w:tcW w:w="4535" w:type="dxa"/>
            <w:tcBorders>
              <w:top w:val="single" w:color="auto" w:sz="4" w:space="0"/>
              <w:left w:val="nil"/>
              <w:bottom w:val="nil"/>
              <w:right w:val="nil"/>
            </w:tcBorders>
          </w:tcPr>
          <w:p w14:paraId="0F4D438B">
            <w:pPr>
              <w:pStyle w:val="6"/>
              <w:jc w:val="center"/>
              <w:rPr>
                <w:rFonts w:hint="default" w:ascii="Liberation Serif" w:hAnsi="Liberation Serif" w:cs="Liberation Serif"/>
                <w:sz w:val="28"/>
                <w:szCs w:val="28"/>
              </w:rPr>
            </w:pPr>
            <w:r>
              <w:rPr>
                <w:rFonts w:hint="default" w:ascii="Liberation Serif" w:hAnsi="Liberation Serif" w:cs="Liberation Serif"/>
                <w:sz w:val="28"/>
                <w:szCs w:val="28"/>
              </w:rPr>
              <w:t>(Ф.И.О.)</w:t>
            </w:r>
          </w:p>
        </w:tc>
      </w:tr>
    </w:tbl>
    <w:p w14:paraId="6C3135D4">
      <w:pPr>
        <w:pStyle w:val="6"/>
        <w:jc w:val="both"/>
        <w:rPr>
          <w:rFonts w:hint="default" w:ascii="Liberation Serif" w:hAnsi="Liberation Serif" w:cs="Liberation Serif"/>
          <w:sz w:val="28"/>
          <w:szCs w:val="28"/>
        </w:rPr>
      </w:pPr>
    </w:p>
    <w:p w14:paraId="7C21E578">
      <w:pPr>
        <w:pStyle w:val="6"/>
        <w:jc w:val="both"/>
        <w:rPr>
          <w:rFonts w:hint="default" w:ascii="Liberation Serif" w:hAnsi="Liberation Serif" w:cs="Liberation Serif"/>
          <w:sz w:val="28"/>
          <w:szCs w:val="28"/>
        </w:rPr>
      </w:pPr>
    </w:p>
    <w:p w14:paraId="3CD02D17">
      <w:pPr>
        <w:pStyle w:val="6"/>
        <w:pBdr>
          <w:bottom w:val="single" w:color="auto" w:sz="6" w:space="0"/>
        </w:pBdr>
        <w:spacing w:before="100" w:after="100"/>
        <w:jc w:val="both"/>
        <w:rPr>
          <w:rFonts w:hint="default" w:ascii="Liberation Serif" w:hAnsi="Liberation Serif" w:cs="Liberation Serif"/>
          <w:sz w:val="28"/>
          <w:szCs w:val="28"/>
        </w:rPr>
      </w:pPr>
    </w:p>
    <w:p w14:paraId="648E9069">
      <w:pPr>
        <w:rPr>
          <w:rFonts w:hint="default" w:ascii="Liberation Serif" w:hAnsi="Liberation Serif" w:cs="Liberation Serif"/>
          <w:sz w:val="28"/>
          <w:szCs w:val="28"/>
        </w:rPr>
      </w:pPr>
    </w:p>
    <w:sectPr>
      <w:pgSz w:w="11905" w:h="16838"/>
      <w:pgMar w:top="1134" w:right="850" w:bottom="1134" w:left="1701"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default"/>
    <w:sig w:usb0="E1002EFF" w:usb1="C000605B" w:usb2="00000029" w:usb3="00000000" w:csb0="200101FF" w:csb1="20280000"/>
  </w:font>
  <w:font w:name="Liberation Serif">
    <w:panose1 w:val="02020603050405020304"/>
    <w:charset w:val="00"/>
    <w:family w:val="auto"/>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344A1"/>
    <w:rsid w:val="00043D46"/>
    <w:rsid w:val="0008419F"/>
    <w:rsid w:val="000A0A25"/>
    <w:rsid w:val="000C26B7"/>
    <w:rsid w:val="000D0465"/>
    <w:rsid w:val="000D2DA9"/>
    <w:rsid w:val="000F1B80"/>
    <w:rsid w:val="001158CE"/>
    <w:rsid w:val="001179E3"/>
    <w:rsid w:val="00151194"/>
    <w:rsid w:val="00163247"/>
    <w:rsid w:val="001E4B34"/>
    <w:rsid w:val="00214528"/>
    <w:rsid w:val="00252DCF"/>
    <w:rsid w:val="0029738B"/>
    <w:rsid w:val="002A5689"/>
    <w:rsid w:val="0030789A"/>
    <w:rsid w:val="003804B3"/>
    <w:rsid w:val="003A0E99"/>
    <w:rsid w:val="003A2149"/>
    <w:rsid w:val="003E099C"/>
    <w:rsid w:val="003E1E76"/>
    <w:rsid w:val="004344A1"/>
    <w:rsid w:val="00466DB8"/>
    <w:rsid w:val="004B0607"/>
    <w:rsid w:val="004C1B9D"/>
    <w:rsid w:val="004C75EB"/>
    <w:rsid w:val="005277E0"/>
    <w:rsid w:val="00533EDE"/>
    <w:rsid w:val="00541E88"/>
    <w:rsid w:val="005504BC"/>
    <w:rsid w:val="00571A44"/>
    <w:rsid w:val="00572F7A"/>
    <w:rsid w:val="005778AB"/>
    <w:rsid w:val="00580535"/>
    <w:rsid w:val="005C7560"/>
    <w:rsid w:val="005D40A5"/>
    <w:rsid w:val="005F07CA"/>
    <w:rsid w:val="007622F3"/>
    <w:rsid w:val="00771F3A"/>
    <w:rsid w:val="007B0A67"/>
    <w:rsid w:val="007C1D47"/>
    <w:rsid w:val="00822E09"/>
    <w:rsid w:val="0082527E"/>
    <w:rsid w:val="00834DE3"/>
    <w:rsid w:val="00843587"/>
    <w:rsid w:val="0086531C"/>
    <w:rsid w:val="0088171C"/>
    <w:rsid w:val="008D7A17"/>
    <w:rsid w:val="008E3261"/>
    <w:rsid w:val="00907076"/>
    <w:rsid w:val="00910F9C"/>
    <w:rsid w:val="009539F4"/>
    <w:rsid w:val="00957E0C"/>
    <w:rsid w:val="009B1C9F"/>
    <w:rsid w:val="009C094B"/>
    <w:rsid w:val="009D1B16"/>
    <w:rsid w:val="00A20668"/>
    <w:rsid w:val="00A20853"/>
    <w:rsid w:val="00A24358"/>
    <w:rsid w:val="00A4417D"/>
    <w:rsid w:val="00A45614"/>
    <w:rsid w:val="00A51587"/>
    <w:rsid w:val="00A71FBE"/>
    <w:rsid w:val="00A86DB1"/>
    <w:rsid w:val="00AB7E98"/>
    <w:rsid w:val="00AC5DD7"/>
    <w:rsid w:val="00AE5918"/>
    <w:rsid w:val="00B178FE"/>
    <w:rsid w:val="00B25596"/>
    <w:rsid w:val="00B26111"/>
    <w:rsid w:val="00BB3423"/>
    <w:rsid w:val="00BC7F64"/>
    <w:rsid w:val="00BF2454"/>
    <w:rsid w:val="00C07C6D"/>
    <w:rsid w:val="00C818F9"/>
    <w:rsid w:val="00CA4E17"/>
    <w:rsid w:val="00CD7AD4"/>
    <w:rsid w:val="00CF1B72"/>
    <w:rsid w:val="00D06B5A"/>
    <w:rsid w:val="00D53BE3"/>
    <w:rsid w:val="00D64443"/>
    <w:rsid w:val="00D80616"/>
    <w:rsid w:val="00DE5242"/>
    <w:rsid w:val="00DF6F0A"/>
    <w:rsid w:val="00E02D14"/>
    <w:rsid w:val="00E26748"/>
    <w:rsid w:val="00E4149B"/>
    <w:rsid w:val="00E627D3"/>
    <w:rsid w:val="00E94BED"/>
    <w:rsid w:val="00EC0759"/>
    <w:rsid w:val="00EC643D"/>
    <w:rsid w:val="00EC74DE"/>
    <w:rsid w:val="00F173DC"/>
    <w:rsid w:val="00F20ADA"/>
    <w:rsid w:val="00F41564"/>
    <w:rsid w:val="00F83E6B"/>
    <w:rsid w:val="00F8522B"/>
    <w:rsid w:val="00F901CC"/>
    <w:rsid w:val="00FC4B5B"/>
    <w:rsid w:val="00FD0697"/>
    <w:rsid w:val="00FF305C"/>
    <w:rsid w:val="1ECB4E14"/>
    <w:rsid w:val="242359E1"/>
    <w:rsid w:val="27551F14"/>
    <w:rsid w:val="319B3C80"/>
    <w:rsid w:val="335E0CD4"/>
    <w:rsid w:val="357579AB"/>
    <w:rsid w:val="38D53B58"/>
    <w:rsid w:val="3C9A5BAD"/>
    <w:rsid w:val="4211637A"/>
    <w:rsid w:val="4B451339"/>
    <w:rsid w:val="530C6403"/>
    <w:rsid w:val="59D663E3"/>
    <w:rsid w:val="5B273A40"/>
    <w:rsid w:val="61A96E48"/>
    <w:rsid w:val="66DB6308"/>
    <w:rsid w:val="77BA3EAF"/>
    <w:rsid w:val="79DF05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Arial Unicode MS" w:hAnsi="Arial Unicode MS" w:eastAsia="Arial Unicode MS" w:cs="Arial Unicode MS"/>
      <w:color w:val="000000"/>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rPr>
      <w:rFonts w:ascii="Tahoma" w:hAnsi="Tahoma" w:cs="Tahoma" w:eastAsiaTheme="minorHAnsi"/>
      <w:color w:val="auto"/>
      <w:sz w:val="16"/>
      <w:szCs w:val="16"/>
      <w:lang w:eastAsia="en-US"/>
    </w:rPr>
  </w:style>
  <w:style w:type="character" w:customStyle="1" w:styleId="5">
    <w:name w:val="Текст выноски Знак"/>
    <w:basedOn w:val="2"/>
    <w:link w:val="4"/>
    <w:semiHidden/>
    <w:qFormat/>
    <w:uiPriority w:val="99"/>
    <w:rPr>
      <w:rFonts w:ascii="Tahoma" w:hAnsi="Tahoma" w:cs="Tahoma"/>
      <w:sz w:val="16"/>
      <w:szCs w:val="16"/>
    </w:rPr>
  </w:style>
  <w:style w:type="paragraph" w:customStyle="1" w:styleId="6">
    <w:name w:val="ConsPlusNormal"/>
    <w:qFormat/>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paragraph" w:customStyle="1" w:styleId="8">
    <w:name w:val="ConsPlusNonformat"/>
    <w:q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18459</Words>
  <Characters>105221</Characters>
  <Lines>876</Lines>
  <Paragraphs>246</Paragraphs>
  <TotalTime>1162</TotalTime>
  <ScaleCrop>false</ScaleCrop>
  <LinksUpToDate>false</LinksUpToDate>
  <CharactersWithSpaces>123434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2024-05-08T06:40:00Z</dcterms:created>
  <dc:creator>User</dc:creator>
  <cp:lastModifiedBy>WPS_1727928966</cp:lastModifiedBy>
  <cp:lastPrinted>2024-12-13T07:00:00Z</cp:lastPrinted>
  <dcterms:modified xsi:type="dcterms:W3CDTF">2024-12-17T04:37:41Z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D094F6F75F3149C799CB276965667224_12</vt:lpwstr>
  </property>
</Properties>
</file>