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AF" w:rsidRDefault="00D707A5" w:rsidP="00D707A5">
      <w:pPr>
        <w:pStyle w:val="ac"/>
        <w:jc w:val="right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Проект</w:t>
      </w:r>
    </w:p>
    <w:p w:rsidR="00815FAF" w:rsidRDefault="00815FAF" w:rsidP="00815FAF">
      <w:pPr>
        <w:pStyle w:val="ac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2868295</wp:posOffset>
            </wp:positionH>
            <wp:positionV relativeFrom="paragraph">
              <wp:posOffset>106045</wp:posOffset>
            </wp:positionV>
            <wp:extent cx="472440" cy="716280"/>
            <wp:effectExtent l="19050" t="0" r="3810" b="0"/>
            <wp:wrapThrough wrapText="bothSides">
              <wp:wrapPolygon edited="0">
                <wp:start x="-871" y="0"/>
                <wp:lineTo x="-871" y="21255"/>
                <wp:lineTo x="21774" y="21255"/>
                <wp:lineTo x="21774" y="0"/>
                <wp:lineTo x="-871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5FAF" w:rsidRPr="0005743A" w:rsidRDefault="00815FAF" w:rsidP="00815FAF">
      <w:pPr>
        <w:pStyle w:val="ac"/>
        <w:rPr>
          <w:b/>
          <w:szCs w:val="28"/>
        </w:rPr>
      </w:pPr>
    </w:p>
    <w:p w:rsidR="00815FAF" w:rsidRPr="0005743A" w:rsidRDefault="00815FAF" w:rsidP="00815FAF">
      <w:pPr>
        <w:pStyle w:val="ac"/>
        <w:rPr>
          <w:b/>
          <w:szCs w:val="28"/>
        </w:rPr>
      </w:pPr>
    </w:p>
    <w:p w:rsidR="00815FAF" w:rsidRPr="0005743A" w:rsidRDefault="00815FAF" w:rsidP="00815FAF">
      <w:pPr>
        <w:pStyle w:val="ac"/>
        <w:rPr>
          <w:b/>
          <w:szCs w:val="28"/>
        </w:rPr>
      </w:pPr>
      <w:r w:rsidRPr="0005743A">
        <w:rPr>
          <w:b/>
          <w:szCs w:val="28"/>
        </w:rPr>
        <w:t xml:space="preserve">   </w:t>
      </w:r>
    </w:p>
    <w:p w:rsidR="00815FAF" w:rsidRPr="0005743A" w:rsidRDefault="00815FAF" w:rsidP="00815FAF">
      <w:pPr>
        <w:pStyle w:val="ac"/>
        <w:rPr>
          <w:b/>
          <w:szCs w:val="28"/>
        </w:rPr>
      </w:pPr>
    </w:p>
    <w:p w:rsidR="00815FAF" w:rsidRPr="00D707A5" w:rsidRDefault="00815FAF" w:rsidP="00815FAF">
      <w:pPr>
        <w:pStyle w:val="ac"/>
        <w:rPr>
          <w:rFonts w:ascii="Liberation Serif" w:hAnsi="Liberation Serif" w:cs="Liberation Serif"/>
          <w:b/>
          <w:szCs w:val="28"/>
        </w:rPr>
      </w:pPr>
      <w:r w:rsidRPr="00D707A5">
        <w:rPr>
          <w:rFonts w:ascii="Liberation Serif" w:hAnsi="Liberation Serif" w:cs="Liberation Serif"/>
          <w:b/>
          <w:szCs w:val="28"/>
        </w:rPr>
        <w:t>АДМИНИСТРАЦИЯ</w:t>
      </w:r>
    </w:p>
    <w:p w:rsidR="00815FAF" w:rsidRPr="00D707A5" w:rsidRDefault="00815FAF" w:rsidP="00815FAF">
      <w:pPr>
        <w:pStyle w:val="ac"/>
        <w:rPr>
          <w:rFonts w:ascii="Liberation Serif" w:hAnsi="Liberation Serif" w:cs="Liberation Serif"/>
          <w:b/>
          <w:szCs w:val="28"/>
        </w:rPr>
      </w:pPr>
      <w:r w:rsidRPr="00D707A5">
        <w:rPr>
          <w:rFonts w:ascii="Liberation Serif" w:hAnsi="Liberation Serif" w:cs="Liberation Serif"/>
          <w:b/>
          <w:szCs w:val="28"/>
        </w:rPr>
        <w:t>ШАЛИНСКОГО ГОРОДСКОГО ОКРУГА</w:t>
      </w:r>
    </w:p>
    <w:p w:rsidR="00815FAF" w:rsidRPr="00D707A5" w:rsidRDefault="00815FAF" w:rsidP="00815FAF">
      <w:pPr>
        <w:pStyle w:val="1"/>
        <w:rPr>
          <w:rFonts w:ascii="Liberation Serif" w:hAnsi="Liberation Serif" w:cs="Liberation Serif"/>
          <w:szCs w:val="28"/>
        </w:rPr>
      </w:pPr>
      <w:proofErr w:type="gramStart"/>
      <w:r w:rsidRPr="00D707A5">
        <w:rPr>
          <w:rFonts w:ascii="Liberation Serif" w:hAnsi="Liberation Serif" w:cs="Liberation Serif"/>
          <w:szCs w:val="28"/>
        </w:rPr>
        <w:t>П</w:t>
      </w:r>
      <w:proofErr w:type="gramEnd"/>
      <w:r w:rsidRPr="00D707A5">
        <w:rPr>
          <w:rFonts w:ascii="Liberation Serif" w:hAnsi="Liberation Serif" w:cs="Liberation Serif"/>
          <w:szCs w:val="28"/>
        </w:rPr>
        <w:t xml:space="preserve"> О С Т А Н О В Л Е Н И Е</w:t>
      </w:r>
    </w:p>
    <w:tbl>
      <w:tblPr>
        <w:tblW w:w="0" w:type="auto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10152"/>
      </w:tblGrid>
      <w:tr w:rsidR="00815FAF" w:rsidRPr="0005743A" w:rsidTr="00862876">
        <w:trPr>
          <w:trHeight w:val="309"/>
        </w:trPr>
        <w:tc>
          <w:tcPr>
            <w:tcW w:w="10152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815FAF" w:rsidRPr="0005743A" w:rsidRDefault="00815FAF" w:rsidP="0086287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DD2AA6" w:rsidRPr="00BE6C64" w:rsidRDefault="00BE6C64" w:rsidP="009860A0">
      <w:pPr>
        <w:pStyle w:val="western"/>
        <w:spacing w:after="280"/>
        <w:jc w:val="left"/>
        <w:rPr>
          <w:rFonts w:ascii="Liberation Serif" w:hAnsi="Liberation Serif"/>
          <w:iCs w:val="0"/>
          <w:sz w:val="24"/>
          <w:szCs w:val="24"/>
        </w:rPr>
      </w:pPr>
      <w:r w:rsidRPr="00A442B8">
        <w:rPr>
          <w:rFonts w:ascii="Liberation Serif" w:hAnsi="Liberation Serif"/>
          <w:b w:val="0"/>
          <w:i w:val="0"/>
        </w:rPr>
        <w:t xml:space="preserve">  </w:t>
      </w:r>
      <w:r w:rsidR="00F15E4C" w:rsidRPr="00A442B8">
        <w:rPr>
          <w:rFonts w:ascii="Liberation Serif" w:hAnsi="Liberation Serif"/>
          <w:b w:val="0"/>
          <w:i w:val="0"/>
        </w:rPr>
        <w:t xml:space="preserve">от </w:t>
      </w:r>
      <w:r w:rsidR="00A442B8">
        <w:rPr>
          <w:rFonts w:ascii="Liberation Serif" w:hAnsi="Liberation Serif"/>
          <w:b w:val="0"/>
          <w:i w:val="0"/>
        </w:rPr>
        <w:t xml:space="preserve"> </w:t>
      </w:r>
      <w:r w:rsidR="00F15E4C" w:rsidRPr="00A442B8">
        <w:rPr>
          <w:rFonts w:ascii="Liberation Serif" w:hAnsi="Liberation Serif"/>
          <w:b w:val="0"/>
          <w:i w:val="0"/>
        </w:rPr>
        <w:t xml:space="preserve"> </w:t>
      </w:r>
      <w:r w:rsidR="005D1588" w:rsidRPr="00A442B8">
        <w:rPr>
          <w:rFonts w:ascii="Liberation Serif" w:hAnsi="Liberation Serif"/>
          <w:b w:val="0"/>
          <w:i w:val="0"/>
        </w:rPr>
        <w:t xml:space="preserve"> декабря  2024</w:t>
      </w:r>
      <w:r w:rsidR="00F15E4C" w:rsidRPr="00A442B8">
        <w:rPr>
          <w:rFonts w:ascii="Liberation Serif" w:hAnsi="Liberation Serif"/>
          <w:b w:val="0"/>
          <w:i w:val="0"/>
        </w:rPr>
        <w:t xml:space="preserve"> года   № </w:t>
      </w:r>
      <w:r w:rsidR="005D1588" w:rsidRPr="00A442B8">
        <w:rPr>
          <w:rFonts w:ascii="Liberation Serif" w:hAnsi="Liberation Serif"/>
          <w:b w:val="0"/>
          <w:i w:val="0"/>
        </w:rPr>
        <w:t>__</w:t>
      </w:r>
      <w:r w:rsidR="009860A0" w:rsidRPr="00A442B8">
        <w:rPr>
          <w:rFonts w:ascii="Liberation Serif" w:hAnsi="Liberation Serif"/>
          <w:b w:val="0"/>
          <w:i w:val="0"/>
        </w:rPr>
        <w:t xml:space="preserve">                                             </w:t>
      </w:r>
      <w:r w:rsidR="005D1588" w:rsidRPr="00A442B8">
        <w:rPr>
          <w:rFonts w:ascii="Liberation Serif" w:hAnsi="Liberation Serif"/>
          <w:b w:val="0"/>
          <w:i w:val="0"/>
        </w:rPr>
        <w:t xml:space="preserve">              </w:t>
      </w:r>
      <w:r w:rsidR="009860A0" w:rsidRPr="00A442B8">
        <w:rPr>
          <w:rFonts w:ascii="Liberation Serif" w:hAnsi="Liberation Serif"/>
          <w:b w:val="0"/>
          <w:i w:val="0"/>
        </w:rPr>
        <w:t xml:space="preserve"> </w:t>
      </w:r>
      <w:r w:rsidRPr="00A442B8">
        <w:rPr>
          <w:rFonts w:ascii="Liberation Serif" w:hAnsi="Liberation Serif"/>
          <w:b w:val="0"/>
          <w:i w:val="0"/>
        </w:rPr>
        <w:t xml:space="preserve">                </w:t>
      </w:r>
      <w:proofErr w:type="spellStart"/>
      <w:r w:rsidR="00F15E4C" w:rsidRPr="00A442B8">
        <w:rPr>
          <w:rFonts w:ascii="Liberation Serif" w:hAnsi="Liberation Serif"/>
          <w:b w:val="0"/>
          <w:i w:val="0"/>
          <w:iCs w:val="0"/>
        </w:rPr>
        <w:t>пгт</w:t>
      </w:r>
      <w:proofErr w:type="spellEnd"/>
      <w:r w:rsidR="00F15E4C" w:rsidRPr="00A442B8">
        <w:rPr>
          <w:rFonts w:ascii="Liberation Serif" w:hAnsi="Liberation Serif"/>
          <w:b w:val="0"/>
          <w:i w:val="0"/>
          <w:iCs w:val="0"/>
        </w:rPr>
        <w:t>.  Шаля</w:t>
      </w:r>
    </w:p>
    <w:p w:rsidR="00DD2AA6" w:rsidRPr="00D707A5" w:rsidRDefault="005D1588">
      <w:pPr>
        <w:pStyle w:val="western"/>
        <w:spacing w:before="280" w:after="280"/>
        <w:rPr>
          <w:rFonts w:ascii="Liberation Serif" w:hAnsi="Liberation Serif"/>
          <w:i w:val="0"/>
        </w:rPr>
      </w:pPr>
      <w:r w:rsidRPr="00D707A5">
        <w:rPr>
          <w:rFonts w:ascii="Liberation Serif" w:hAnsi="Liberation Serif"/>
          <w:i w:val="0"/>
        </w:rPr>
        <w:t>Об утверждении П</w:t>
      </w:r>
      <w:r w:rsidR="00F15E4C" w:rsidRPr="00D707A5">
        <w:rPr>
          <w:rFonts w:ascii="Liberation Serif" w:hAnsi="Liberation Serif"/>
          <w:i w:val="0"/>
        </w:rPr>
        <w:t>лана основных мероприятий (</w:t>
      </w:r>
      <w:r w:rsidR="00D707A5" w:rsidRPr="00D707A5">
        <w:rPr>
          <w:rFonts w:ascii="Liberation Serif" w:hAnsi="Liberation Serif"/>
          <w:i w:val="0"/>
        </w:rPr>
        <w:t>«</w:t>
      </w:r>
      <w:r w:rsidR="00F15E4C" w:rsidRPr="00D707A5">
        <w:rPr>
          <w:rFonts w:ascii="Liberation Serif" w:hAnsi="Liberation Serif"/>
          <w:i w:val="0"/>
        </w:rPr>
        <w:t>дорожной карты</w:t>
      </w:r>
      <w:r w:rsidR="00D707A5" w:rsidRPr="00D707A5">
        <w:rPr>
          <w:rFonts w:ascii="Liberation Serif" w:hAnsi="Liberation Serif"/>
          <w:i w:val="0"/>
        </w:rPr>
        <w:t>»</w:t>
      </w:r>
      <w:r w:rsidR="00F15E4C" w:rsidRPr="00D707A5">
        <w:rPr>
          <w:rFonts w:ascii="Liberation Serif" w:hAnsi="Liberation Serif"/>
          <w:i w:val="0"/>
        </w:rPr>
        <w:t xml:space="preserve">) по подготовке и проведению детской </w:t>
      </w:r>
      <w:r w:rsidRPr="00D707A5">
        <w:rPr>
          <w:rFonts w:ascii="Liberation Serif" w:hAnsi="Liberation Serif"/>
          <w:i w:val="0"/>
        </w:rPr>
        <w:t xml:space="preserve">оздоровительной кампании </w:t>
      </w:r>
      <w:r w:rsidR="00F15E4C" w:rsidRPr="00D707A5">
        <w:rPr>
          <w:rFonts w:ascii="Liberation Serif" w:hAnsi="Liberation Serif"/>
          <w:i w:val="0"/>
        </w:rPr>
        <w:t>на территории Шалинского городского округа</w:t>
      </w:r>
      <w:r w:rsidRPr="00D707A5">
        <w:rPr>
          <w:rFonts w:ascii="Liberation Serif" w:hAnsi="Liberation Serif"/>
          <w:i w:val="0"/>
        </w:rPr>
        <w:t xml:space="preserve"> </w:t>
      </w:r>
      <w:r w:rsidR="00E8143F" w:rsidRPr="00D707A5">
        <w:rPr>
          <w:rFonts w:ascii="Liberation Serif" w:hAnsi="Liberation Serif"/>
          <w:i w:val="0"/>
        </w:rPr>
        <w:t>в  2025</w:t>
      </w:r>
      <w:r w:rsidRPr="00D707A5">
        <w:rPr>
          <w:rFonts w:ascii="Liberation Serif" w:hAnsi="Liberation Serif"/>
          <w:i w:val="0"/>
        </w:rPr>
        <w:t xml:space="preserve"> году</w:t>
      </w:r>
    </w:p>
    <w:p w:rsidR="005D1588" w:rsidRPr="00D707A5" w:rsidRDefault="00F15E4C" w:rsidP="005D1588">
      <w:pPr>
        <w:jc w:val="both"/>
        <w:rPr>
          <w:rFonts w:ascii="Liberation Serif" w:hAnsi="Liberation Serif"/>
          <w:sz w:val="28"/>
          <w:szCs w:val="28"/>
        </w:rPr>
      </w:pPr>
      <w:r w:rsidRPr="00D707A5">
        <w:rPr>
          <w:rFonts w:ascii="Liberation Serif" w:hAnsi="Liberation Serif"/>
          <w:sz w:val="28"/>
          <w:szCs w:val="28"/>
        </w:rPr>
        <w:tab/>
      </w:r>
      <w:proofErr w:type="gramStart"/>
      <w:r w:rsidR="00D707A5" w:rsidRPr="00D707A5">
        <w:rPr>
          <w:rFonts w:ascii="Liberation Serif" w:hAnsi="Liberation Serif"/>
          <w:sz w:val="28"/>
          <w:szCs w:val="28"/>
        </w:rPr>
        <w:t xml:space="preserve">На основании пункта 13 части 1 </w:t>
      </w:r>
      <w:r w:rsidR="00D707A5">
        <w:rPr>
          <w:rFonts w:ascii="Liberation Serif" w:hAnsi="Liberation Serif"/>
          <w:sz w:val="28"/>
          <w:szCs w:val="28"/>
        </w:rPr>
        <w:t>статьи 16 Федерального закона</w:t>
      </w:r>
      <w:r w:rsidR="00547259">
        <w:rPr>
          <w:rFonts w:ascii="Liberation Serif" w:hAnsi="Liberation Serif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части 1 статьи 7 Закона Свердловской области от 15.06.2011 №38-ОЗ «Об организации и обеспечении отдыха и оздоровления детей в Свердловской области», </w:t>
      </w:r>
      <w:r w:rsidR="00547259" w:rsidRPr="00D707A5">
        <w:rPr>
          <w:rFonts w:ascii="Liberation Serif" w:hAnsi="Liberation Serif"/>
          <w:sz w:val="28"/>
          <w:szCs w:val="28"/>
        </w:rPr>
        <w:t>в соответствии с постановлением Правительства Свердловской области 03 августа 2017 года №558-ПП «О мерах по организации отдыха</w:t>
      </w:r>
      <w:proofErr w:type="gramEnd"/>
      <w:r w:rsidR="00547259" w:rsidRPr="00D707A5">
        <w:rPr>
          <w:rFonts w:ascii="Liberation Serif" w:hAnsi="Liberation Serif"/>
          <w:sz w:val="28"/>
          <w:szCs w:val="28"/>
        </w:rPr>
        <w:t xml:space="preserve"> и оздоровления детей в Свердловской области», </w:t>
      </w:r>
      <w:r w:rsidR="00547259">
        <w:rPr>
          <w:rFonts w:ascii="Liberation Serif" w:hAnsi="Liberation Serif"/>
          <w:sz w:val="28"/>
          <w:szCs w:val="28"/>
        </w:rPr>
        <w:t>в</w:t>
      </w:r>
      <w:r w:rsidRPr="00D707A5">
        <w:rPr>
          <w:rFonts w:ascii="Liberation Serif" w:hAnsi="Liberation Serif"/>
          <w:sz w:val="28"/>
          <w:szCs w:val="28"/>
        </w:rPr>
        <w:t xml:space="preserve"> целях качественной организации и своевременной подготовки к проведению детской оздоровительной кампании на территории Шалинского городского округа</w:t>
      </w:r>
      <w:r w:rsidR="005D1588" w:rsidRPr="00D707A5">
        <w:rPr>
          <w:rFonts w:ascii="Liberation Serif" w:hAnsi="Liberation Serif"/>
          <w:sz w:val="28"/>
          <w:szCs w:val="28"/>
        </w:rPr>
        <w:t xml:space="preserve"> в 202</w:t>
      </w:r>
      <w:r w:rsidR="004D5937" w:rsidRPr="00D707A5">
        <w:rPr>
          <w:rFonts w:ascii="Liberation Serif" w:hAnsi="Liberation Serif"/>
          <w:sz w:val="28"/>
          <w:szCs w:val="28"/>
        </w:rPr>
        <w:t>5</w:t>
      </w:r>
      <w:r w:rsidR="005D1588" w:rsidRPr="00D707A5">
        <w:rPr>
          <w:rFonts w:ascii="Liberation Serif" w:hAnsi="Liberation Serif"/>
          <w:sz w:val="28"/>
          <w:szCs w:val="28"/>
        </w:rPr>
        <w:t xml:space="preserve"> году</w:t>
      </w:r>
      <w:r w:rsidRPr="00D707A5">
        <w:rPr>
          <w:rFonts w:ascii="Liberation Serif" w:hAnsi="Liberation Serif"/>
          <w:sz w:val="28"/>
          <w:szCs w:val="28"/>
        </w:rPr>
        <w:t>,</w:t>
      </w:r>
      <w:r w:rsidR="005D1588" w:rsidRPr="00D707A5">
        <w:rPr>
          <w:rFonts w:ascii="Liberation Serif" w:hAnsi="Liberation Serif"/>
          <w:sz w:val="28"/>
          <w:szCs w:val="28"/>
        </w:rPr>
        <w:t xml:space="preserve"> А</w:t>
      </w:r>
      <w:r w:rsidRPr="00D707A5">
        <w:rPr>
          <w:rFonts w:ascii="Liberation Serif" w:hAnsi="Liberation Serif"/>
          <w:sz w:val="28"/>
          <w:szCs w:val="28"/>
        </w:rPr>
        <w:t>дминистрация Шалинского городского округа</w:t>
      </w:r>
    </w:p>
    <w:p w:rsidR="00DD2AA6" w:rsidRPr="00D707A5" w:rsidRDefault="00F15E4C" w:rsidP="005D1588">
      <w:pPr>
        <w:jc w:val="both"/>
        <w:rPr>
          <w:rFonts w:ascii="Liberation Serif" w:hAnsi="Liberation Serif"/>
          <w:sz w:val="28"/>
          <w:szCs w:val="28"/>
        </w:rPr>
      </w:pPr>
      <w:r w:rsidRPr="00D707A5">
        <w:rPr>
          <w:rFonts w:ascii="Liberation Serif" w:hAnsi="Liberation Serif"/>
          <w:b/>
          <w:bCs/>
          <w:sz w:val="28"/>
          <w:szCs w:val="28"/>
        </w:rPr>
        <w:t>ПОСТАНОВЛЯЕТ:</w:t>
      </w:r>
    </w:p>
    <w:p w:rsidR="00BE6C64" w:rsidRDefault="00F15E4C" w:rsidP="00BE6C64">
      <w:pPr>
        <w:widowControl w:val="0"/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D707A5">
        <w:rPr>
          <w:rFonts w:ascii="Liberation Serif" w:hAnsi="Liberation Serif"/>
          <w:sz w:val="28"/>
          <w:szCs w:val="28"/>
        </w:rPr>
        <w:t>Утвердить план основных мероприятий (</w:t>
      </w:r>
      <w:r w:rsidR="00547259">
        <w:rPr>
          <w:rFonts w:ascii="Liberation Serif" w:hAnsi="Liberation Serif"/>
          <w:sz w:val="28"/>
          <w:szCs w:val="28"/>
        </w:rPr>
        <w:t>«</w:t>
      </w:r>
      <w:r w:rsidRPr="00D707A5">
        <w:rPr>
          <w:rFonts w:ascii="Liberation Serif" w:hAnsi="Liberation Serif"/>
          <w:sz w:val="28"/>
          <w:szCs w:val="28"/>
        </w:rPr>
        <w:t>дорожную карту</w:t>
      </w:r>
      <w:r w:rsidR="00547259">
        <w:rPr>
          <w:rFonts w:ascii="Liberation Serif" w:hAnsi="Liberation Serif"/>
          <w:sz w:val="28"/>
          <w:szCs w:val="28"/>
        </w:rPr>
        <w:t>»</w:t>
      </w:r>
      <w:r w:rsidRPr="00D707A5">
        <w:rPr>
          <w:rFonts w:ascii="Liberation Serif" w:hAnsi="Liberation Serif"/>
          <w:sz w:val="28"/>
          <w:szCs w:val="28"/>
        </w:rPr>
        <w:t xml:space="preserve">) </w:t>
      </w:r>
      <w:r w:rsidRPr="00D707A5">
        <w:rPr>
          <w:rFonts w:ascii="Liberation Serif" w:hAnsi="Liberation Serif"/>
          <w:sz w:val="28"/>
          <w:szCs w:val="28"/>
        </w:rPr>
        <w:br/>
        <w:t>по подготовке к детской</w:t>
      </w:r>
      <w:r w:rsidR="00E8143F" w:rsidRPr="00D707A5">
        <w:rPr>
          <w:rFonts w:ascii="Liberation Serif" w:hAnsi="Liberation Serif"/>
          <w:sz w:val="28"/>
          <w:szCs w:val="28"/>
        </w:rPr>
        <w:t xml:space="preserve"> оздоровительной кампании в 2025</w:t>
      </w:r>
      <w:r w:rsidRPr="00D707A5">
        <w:rPr>
          <w:rFonts w:ascii="Liberation Serif" w:hAnsi="Liberation Serif"/>
          <w:sz w:val="28"/>
          <w:szCs w:val="28"/>
        </w:rPr>
        <w:t xml:space="preserve"> году на территории Шалинского городского округа</w:t>
      </w:r>
      <w:r w:rsidR="00547259">
        <w:rPr>
          <w:rFonts w:ascii="Liberation Serif" w:hAnsi="Liberation Serif"/>
          <w:sz w:val="28"/>
          <w:szCs w:val="28"/>
        </w:rPr>
        <w:t xml:space="preserve"> (далее – план)</w:t>
      </w:r>
      <w:r w:rsidRPr="00D707A5">
        <w:rPr>
          <w:rFonts w:ascii="Liberation Serif" w:hAnsi="Liberation Serif"/>
          <w:sz w:val="28"/>
          <w:szCs w:val="28"/>
        </w:rPr>
        <w:t xml:space="preserve"> (прилагается).</w:t>
      </w:r>
    </w:p>
    <w:p w:rsidR="00547259" w:rsidRPr="00547259" w:rsidRDefault="00547259" w:rsidP="00BE6C64">
      <w:pPr>
        <w:widowControl w:val="0"/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47259">
        <w:rPr>
          <w:rFonts w:ascii="Liberation Serif" w:hAnsi="Liberation Serif" w:cs="Liberation Serif"/>
          <w:sz w:val="28"/>
          <w:szCs w:val="28"/>
        </w:rPr>
        <w:t>Настоящее постановление вступает в силу с момента опубликования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BE6C64" w:rsidRPr="00D707A5" w:rsidRDefault="00A442B8" w:rsidP="00BE6C64">
      <w:pPr>
        <w:widowControl w:val="0"/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A442B8">
        <w:rPr>
          <w:rFonts w:ascii="Liberation Serif" w:hAnsi="Liberation Serif" w:cs="Liberation Serif"/>
          <w:sz w:val="28"/>
          <w:szCs w:val="28"/>
        </w:rPr>
        <w:t>Опубликовать настоящее постановление в газете «Шалинский вестник» и разместить на официальном сайте Администрации Шалинского городского округа, Управления образованием Шалинского</w:t>
      </w:r>
      <w:r w:rsidR="00F15E4C" w:rsidRPr="00D707A5">
        <w:rPr>
          <w:rFonts w:ascii="Liberation Serif" w:hAnsi="Liberation Serif"/>
          <w:sz w:val="28"/>
          <w:szCs w:val="28"/>
        </w:rPr>
        <w:t>.</w:t>
      </w:r>
    </w:p>
    <w:p w:rsidR="00DD2AA6" w:rsidRPr="00D707A5" w:rsidRDefault="00BE6C64" w:rsidP="00BE6C64">
      <w:pPr>
        <w:widowControl w:val="0"/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D707A5">
        <w:rPr>
          <w:rFonts w:ascii="Liberation Serif" w:hAnsi="Liberation Serif"/>
          <w:sz w:val="28"/>
          <w:szCs w:val="28"/>
        </w:rPr>
        <w:t xml:space="preserve"> Контроль </w:t>
      </w:r>
      <w:r w:rsidR="00F15E4C" w:rsidRPr="00D707A5">
        <w:rPr>
          <w:rFonts w:ascii="Liberation Serif" w:hAnsi="Liberation Serif"/>
          <w:sz w:val="28"/>
          <w:szCs w:val="28"/>
        </w:rPr>
        <w:t>исполнени</w:t>
      </w:r>
      <w:r w:rsidR="00A442B8">
        <w:rPr>
          <w:rFonts w:ascii="Liberation Serif" w:hAnsi="Liberation Serif"/>
          <w:sz w:val="28"/>
          <w:szCs w:val="28"/>
        </w:rPr>
        <w:t>я</w:t>
      </w:r>
      <w:r w:rsidR="00F15E4C" w:rsidRPr="00D707A5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заместителя главы</w:t>
      </w:r>
      <w:r w:rsidR="00A442B8">
        <w:rPr>
          <w:rFonts w:ascii="Liberation Serif" w:hAnsi="Liberation Serif"/>
          <w:sz w:val="28"/>
          <w:szCs w:val="28"/>
        </w:rPr>
        <w:t xml:space="preserve"> городского округа </w:t>
      </w:r>
      <w:r w:rsidRPr="00D707A5">
        <w:rPr>
          <w:rFonts w:ascii="Liberation Serif" w:hAnsi="Liberation Serif"/>
          <w:sz w:val="28"/>
          <w:szCs w:val="28"/>
        </w:rPr>
        <w:t>Бессонова</w:t>
      </w:r>
      <w:r w:rsidR="00A442B8">
        <w:rPr>
          <w:rFonts w:ascii="Liberation Serif" w:hAnsi="Liberation Serif"/>
          <w:sz w:val="28"/>
          <w:szCs w:val="28"/>
        </w:rPr>
        <w:t xml:space="preserve"> </w:t>
      </w:r>
      <w:r w:rsidR="00A442B8" w:rsidRPr="00D707A5">
        <w:rPr>
          <w:rFonts w:ascii="Liberation Serif" w:hAnsi="Liberation Serif"/>
          <w:sz w:val="28"/>
          <w:szCs w:val="28"/>
        </w:rPr>
        <w:t>К.Л</w:t>
      </w:r>
      <w:r w:rsidR="00F15E4C" w:rsidRPr="00D707A5">
        <w:rPr>
          <w:rFonts w:ascii="Liberation Serif" w:hAnsi="Liberation Serif"/>
          <w:sz w:val="28"/>
          <w:szCs w:val="28"/>
        </w:rPr>
        <w:t>.</w:t>
      </w:r>
    </w:p>
    <w:p w:rsidR="00DD2AA6" w:rsidRPr="00D707A5" w:rsidRDefault="00DD2AA6">
      <w:pPr>
        <w:widowControl w:val="0"/>
        <w:tabs>
          <w:tab w:val="left" w:pos="567"/>
          <w:tab w:val="left" w:pos="709"/>
          <w:tab w:val="left" w:pos="851"/>
        </w:tabs>
        <w:contextualSpacing/>
        <w:jc w:val="both"/>
        <w:rPr>
          <w:rFonts w:ascii="Liberation Serif" w:hAnsi="Liberation Serif"/>
          <w:sz w:val="28"/>
          <w:szCs w:val="28"/>
        </w:rPr>
      </w:pPr>
    </w:p>
    <w:p w:rsidR="00DD2AA6" w:rsidRPr="00D707A5" w:rsidRDefault="00DD2AA6">
      <w:pPr>
        <w:widowControl w:val="0"/>
        <w:tabs>
          <w:tab w:val="left" w:pos="567"/>
          <w:tab w:val="left" w:pos="709"/>
          <w:tab w:val="left" w:pos="851"/>
        </w:tabs>
        <w:contextualSpacing/>
        <w:jc w:val="both"/>
        <w:rPr>
          <w:rFonts w:ascii="Liberation Serif" w:hAnsi="Liberation Serif"/>
          <w:sz w:val="28"/>
          <w:szCs w:val="28"/>
        </w:rPr>
      </w:pPr>
    </w:p>
    <w:p w:rsidR="00DD2AA6" w:rsidRPr="00D707A5" w:rsidRDefault="00DD2AA6">
      <w:pPr>
        <w:widowControl w:val="0"/>
        <w:tabs>
          <w:tab w:val="left" w:pos="567"/>
          <w:tab w:val="left" w:pos="709"/>
          <w:tab w:val="left" w:pos="851"/>
        </w:tabs>
        <w:contextualSpacing/>
        <w:jc w:val="both"/>
        <w:rPr>
          <w:rFonts w:ascii="Liberation Serif" w:hAnsi="Liberation Serif"/>
          <w:sz w:val="28"/>
          <w:szCs w:val="28"/>
        </w:rPr>
      </w:pPr>
    </w:p>
    <w:p w:rsidR="00BE6C64" w:rsidRPr="00D707A5" w:rsidRDefault="00BE6C64">
      <w:pPr>
        <w:widowControl w:val="0"/>
        <w:tabs>
          <w:tab w:val="left" w:pos="567"/>
          <w:tab w:val="left" w:pos="709"/>
          <w:tab w:val="left" w:pos="851"/>
        </w:tabs>
        <w:contextualSpacing/>
        <w:jc w:val="both"/>
        <w:rPr>
          <w:rFonts w:ascii="Liberation Serif" w:hAnsi="Liberation Serif"/>
          <w:sz w:val="28"/>
          <w:szCs w:val="28"/>
        </w:rPr>
      </w:pPr>
      <w:r w:rsidRPr="00D707A5">
        <w:rPr>
          <w:rFonts w:ascii="Liberation Serif" w:hAnsi="Liberation Serif"/>
          <w:sz w:val="28"/>
          <w:szCs w:val="28"/>
        </w:rPr>
        <w:t xml:space="preserve">            </w:t>
      </w:r>
    </w:p>
    <w:p w:rsidR="00BE6C64" w:rsidRPr="00D707A5" w:rsidRDefault="00BE6C64">
      <w:pPr>
        <w:widowControl w:val="0"/>
        <w:tabs>
          <w:tab w:val="left" w:pos="567"/>
          <w:tab w:val="left" w:pos="709"/>
          <w:tab w:val="left" w:pos="851"/>
        </w:tabs>
        <w:contextualSpacing/>
        <w:jc w:val="both"/>
        <w:rPr>
          <w:rFonts w:ascii="Liberation Serif" w:hAnsi="Liberation Serif"/>
          <w:sz w:val="28"/>
          <w:szCs w:val="28"/>
        </w:rPr>
      </w:pPr>
    </w:p>
    <w:p w:rsidR="00BE6C64" w:rsidRPr="00D707A5" w:rsidRDefault="00BE6C64">
      <w:pPr>
        <w:widowControl w:val="0"/>
        <w:tabs>
          <w:tab w:val="left" w:pos="567"/>
          <w:tab w:val="left" w:pos="709"/>
          <w:tab w:val="left" w:pos="851"/>
        </w:tabs>
        <w:contextualSpacing/>
        <w:jc w:val="both"/>
        <w:rPr>
          <w:rFonts w:ascii="Liberation Serif" w:hAnsi="Liberation Serif"/>
          <w:sz w:val="28"/>
          <w:szCs w:val="28"/>
        </w:rPr>
      </w:pPr>
    </w:p>
    <w:p w:rsidR="00DD2AA6" w:rsidRPr="00D707A5" w:rsidRDefault="00F15E4C">
      <w:pPr>
        <w:widowControl w:val="0"/>
        <w:tabs>
          <w:tab w:val="left" w:pos="567"/>
          <w:tab w:val="left" w:pos="709"/>
          <w:tab w:val="left" w:pos="851"/>
        </w:tabs>
        <w:contextualSpacing/>
        <w:jc w:val="both"/>
        <w:rPr>
          <w:rFonts w:ascii="Liberation Serif" w:hAnsi="Liberation Serif"/>
          <w:sz w:val="28"/>
          <w:szCs w:val="28"/>
        </w:rPr>
      </w:pPr>
      <w:r w:rsidRPr="00D707A5">
        <w:rPr>
          <w:rFonts w:ascii="Liberation Serif" w:hAnsi="Liberation Serif"/>
          <w:sz w:val="28"/>
          <w:szCs w:val="28"/>
        </w:rPr>
        <w:t>Глава Шалинского</w:t>
      </w:r>
    </w:p>
    <w:p w:rsidR="00DD2AA6" w:rsidRPr="00D707A5" w:rsidRDefault="00A442B8">
      <w:pPr>
        <w:widowControl w:val="0"/>
        <w:tabs>
          <w:tab w:val="left" w:pos="567"/>
          <w:tab w:val="left" w:pos="709"/>
          <w:tab w:val="left" w:pos="851"/>
        </w:tabs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</w:t>
      </w:r>
      <w:r w:rsidR="00F15E4C" w:rsidRPr="00D707A5">
        <w:rPr>
          <w:rFonts w:ascii="Liberation Serif" w:hAnsi="Liberation Serif"/>
          <w:sz w:val="28"/>
          <w:szCs w:val="28"/>
        </w:rPr>
        <w:t>ородского</w:t>
      </w:r>
      <w:r>
        <w:rPr>
          <w:rFonts w:ascii="Liberation Serif" w:hAnsi="Liberation Serif"/>
          <w:sz w:val="28"/>
          <w:szCs w:val="28"/>
        </w:rPr>
        <w:tab/>
        <w:t xml:space="preserve"> </w:t>
      </w:r>
      <w:r w:rsidR="00F15E4C" w:rsidRPr="00D707A5">
        <w:rPr>
          <w:rFonts w:ascii="Liberation Serif" w:hAnsi="Liberation Serif"/>
          <w:sz w:val="28"/>
          <w:szCs w:val="28"/>
        </w:rPr>
        <w:t xml:space="preserve">округа                                                   </w:t>
      </w:r>
      <w:r w:rsidR="00BE6C64" w:rsidRPr="00D707A5">
        <w:rPr>
          <w:rFonts w:ascii="Liberation Serif" w:hAnsi="Liberation Serif"/>
          <w:sz w:val="28"/>
          <w:szCs w:val="28"/>
        </w:rPr>
        <w:t xml:space="preserve">                           </w:t>
      </w:r>
      <w:r w:rsidR="00F15E4C" w:rsidRPr="00D707A5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F15E4C" w:rsidRPr="00D707A5">
        <w:rPr>
          <w:rFonts w:ascii="Liberation Serif" w:hAnsi="Liberation Serif"/>
          <w:sz w:val="28"/>
          <w:szCs w:val="28"/>
        </w:rPr>
        <w:t>А.П.Богатырев</w:t>
      </w:r>
      <w:proofErr w:type="spellEnd"/>
    </w:p>
    <w:p w:rsidR="00DD2AA6" w:rsidRPr="00D707A5" w:rsidRDefault="00DD2AA6">
      <w:pPr>
        <w:widowControl w:val="0"/>
        <w:tabs>
          <w:tab w:val="left" w:pos="0"/>
          <w:tab w:val="left" w:pos="540"/>
        </w:tabs>
        <w:ind w:left="360"/>
        <w:jc w:val="both"/>
        <w:rPr>
          <w:rFonts w:ascii="Liberation Serif" w:hAnsi="Liberation Serif"/>
          <w:sz w:val="28"/>
          <w:szCs w:val="28"/>
        </w:rPr>
      </w:pPr>
    </w:p>
    <w:sectPr w:rsidR="00DD2AA6" w:rsidRPr="00D707A5" w:rsidSect="00D707A5">
      <w:pgSz w:w="11906" w:h="16838"/>
      <w:pgMar w:top="567" w:right="42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1860"/>
    <w:multiLevelType w:val="multilevel"/>
    <w:tmpl w:val="C4A216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11C5393"/>
    <w:multiLevelType w:val="multilevel"/>
    <w:tmpl w:val="FF168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D2AA6"/>
    <w:rsid w:val="002243A8"/>
    <w:rsid w:val="00326C9A"/>
    <w:rsid w:val="004D5937"/>
    <w:rsid w:val="00547259"/>
    <w:rsid w:val="005D1588"/>
    <w:rsid w:val="00815FAF"/>
    <w:rsid w:val="009860A0"/>
    <w:rsid w:val="00A442B8"/>
    <w:rsid w:val="00BE6C64"/>
    <w:rsid w:val="00C40AD5"/>
    <w:rsid w:val="00D47445"/>
    <w:rsid w:val="00D707A5"/>
    <w:rsid w:val="00D83E9B"/>
    <w:rsid w:val="00DD2AA6"/>
    <w:rsid w:val="00E8143F"/>
    <w:rsid w:val="00F15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15FAF"/>
    <w:pPr>
      <w:keepNext/>
      <w:suppressAutoHyphens w:val="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0"/>
    <w:qFormat/>
    <w:rsid w:val="00D7496E"/>
    <w:pPr>
      <w:keepNext/>
      <w:spacing w:beforeAutospacing="1" w:afterAutospacing="1"/>
      <w:jc w:val="center"/>
      <w:outlineLvl w:val="0"/>
    </w:pPr>
    <w:rPr>
      <w:b/>
      <w:bCs/>
      <w:kern w:val="2"/>
      <w:sz w:val="48"/>
      <w:szCs w:val="48"/>
    </w:rPr>
  </w:style>
  <w:style w:type="character" w:customStyle="1" w:styleId="10">
    <w:name w:val="Заголовок 1 Знак"/>
    <w:basedOn w:val="a0"/>
    <w:link w:val="Heading1"/>
    <w:qFormat/>
    <w:rsid w:val="00D7496E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761D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rsid w:val="00DD2A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DD2AA6"/>
    <w:pPr>
      <w:spacing w:after="140" w:line="276" w:lineRule="auto"/>
    </w:pPr>
  </w:style>
  <w:style w:type="paragraph" w:styleId="a6">
    <w:name w:val="List"/>
    <w:basedOn w:val="a5"/>
    <w:rsid w:val="00DD2AA6"/>
    <w:rPr>
      <w:rFonts w:cs="Mangal"/>
    </w:rPr>
  </w:style>
  <w:style w:type="paragraph" w:customStyle="1" w:styleId="Caption">
    <w:name w:val="Caption"/>
    <w:basedOn w:val="a"/>
    <w:qFormat/>
    <w:rsid w:val="00DD2AA6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DD2AA6"/>
    <w:pPr>
      <w:suppressLineNumbers/>
    </w:pPr>
    <w:rPr>
      <w:rFonts w:cs="Mangal"/>
    </w:rPr>
  </w:style>
  <w:style w:type="paragraph" w:customStyle="1" w:styleId="western">
    <w:name w:val="western"/>
    <w:basedOn w:val="a"/>
    <w:qFormat/>
    <w:rsid w:val="00D7496E"/>
    <w:pPr>
      <w:spacing w:beforeAutospacing="1" w:afterAutospacing="1"/>
      <w:jc w:val="center"/>
    </w:pPr>
    <w:rPr>
      <w:b/>
      <w:bCs/>
      <w:i/>
      <w:iCs/>
      <w:sz w:val="28"/>
      <w:szCs w:val="28"/>
    </w:rPr>
  </w:style>
  <w:style w:type="paragraph" w:styleId="a8">
    <w:name w:val="Normal (Web)"/>
    <w:basedOn w:val="a"/>
    <w:qFormat/>
    <w:rsid w:val="00D7496E"/>
    <w:pPr>
      <w:spacing w:beforeAutospacing="1" w:afterAutospacing="1"/>
      <w:jc w:val="center"/>
    </w:pPr>
  </w:style>
  <w:style w:type="paragraph" w:styleId="a9">
    <w:name w:val="List Paragraph"/>
    <w:basedOn w:val="a"/>
    <w:uiPriority w:val="34"/>
    <w:qFormat/>
    <w:rsid w:val="00E730A0"/>
    <w:pPr>
      <w:ind w:left="720"/>
      <w:contextualSpacing/>
    </w:pPr>
  </w:style>
  <w:style w:type="paragraph" w:customStyle="1" w:styleId="ConsPlusNormal">
    <w:name w:val="ConsPlusNormal"/>
    <w:qFormat/>
    <w:rsid w:val="00421E2B"/>
    <w:pPr>
      <w:widowControl w:val="0"/>
    </w:pPr>
    <w:rPr>
      <w:rFonts w:eastAsia="Times New Roman" w:cs="Calibri"/>
      <w:sz w:val="24"/>
      <w:szCs w:val="20"/>
      <w:lang w:eastAsia="ru-RU"/>
    </w:rPr>
  </w:style>
  <w:style w:type="paragraph" w:customStyle="1" w:styleId="ConsPlusTitle">
    <w:name w:val="ConsPlusTitle"/>
    <w:qFormat/>
    <w:rsid w:val="00421E2B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761D67"/>
    <w:rPr>
      <w:rFonts w:ascii="Tahoma" w:hAnsi="Tahoma" w:cs="Tahoma"/>
      <w:sz w:val="16"/>
      <w:szCs w:val="16"/>
    </w:rPr>
  </w:style>
  <w:style w:type="numbering" w:customStyle="1" w:styleId="2">
    <w:name w:val="Стиль2"/>
    <w:qFormat/>
    <w:rsid w:val="00E730A0"/>
  </w:style>
  <w:style w:type="table" w:styleId="ab">
    <w:name w:val="Table Grid"/>
    <w:basedOn w:val="a1"/>
    <w:rsid w:val="00D7496E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1"/>
    <w:basedOn w:val="a0"/>
    <w:link w:val="1"/>
    <w:rsid w:val="00815F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15FAF"/>
    <w:pPr>
      <w:suppressAutoHyphens w:val="0"/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rsid w:val="00815FA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6E55C-4876-40D9-9756-C036E8D74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</cp:lastModifiedBy>
  <cp:revision>2</cp:revision>
  <cp:lastPrinted>2024-12-18T05:01:00Z</cp:lastPrinted>
  <dcterms:created xsi:type="dcterms:W3CDTF">2024-12-18T11:04:00Z</dcterms:created>
  <dcterms:modified xsi:type="dcterms:W3CDTF">2024-12-18T11:04:00Z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