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B8" w:rsidRPr="00DF08B8" w:rsidRDefault="00DF08B8" w:rsidP="00DF08B8">
      <w:pPr>
        <w:pStyle w:val="a7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sz w:val="28"/>
          <w:szCs w:val="28"/>
        </w:rPr>
        <w:t>ПРОЕКТ</w:t>
      </w:r>
    </w:p>
    <w:p w:rsidR="00DF08B8" w:rsidRPr="00DF08B8" w:rsidRDefault="00DF08B8" w:rsidP="00DF08B8">
      <w:pPr>
        <w:pStyle w:val="a7"/>
        <w:jc w:val="center"/>
        <w:rPr>
          <w:rFonts w:ascii="Liberation Serif" w:eastAsia="Times New Roman" w:hAnsi="Liberation Serif" w:cs="Liberation Serif"/>
          <w:sz w:val="28"/>
          <w:szCs w:val="28"/>
          <w:lang w:val="en-US"/>
        </w:rPr>
      </w:pPr>
      <w:r w:rsidRPr="00DF08B8">
        <w:rPr>
          <w:rFonts w:ascii="Liberation Serif" w:eastAsia="Times New Roman" w:hAnsi="Liberation Serif" w:cs="Liberation Serif"/>
          <w:noProof/>
          <w:sz w:val="28"/>
          <w:szCs w:val="28"/>
        </w:rPr>
        <w:drawing>
          <wp:inline distT="0" distB="0" distL="0" distR="0">
            <wp:extent cx="572770" cy="739775"/>
            <wp:effectExtent l="19050" t="0" r="0" b="0"/>
            <wp:docPr id="1" name="Рисунок 1" descr="C:\Users\1\AppData\Local\Temp\lu1904plhf0.tmp\lu1904plhf3_tmp_8a748b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lu1904plhf0.tmp\lu1904plhf3_tmp_8a748be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8B8" w:rsidRPr="00DF08B8" w:rsidRDefault="00DF08B8" w:rsidP="00DF08B8">
      <w:pPr>
        <w:pStyle w:val="a7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b/>
          <w:bCs/>
          <w:sz w:val="28"/>
          <w:szCs w:val="28"/>
        </w:rPr>
        <w:t>АДМИНИСТРАЦИЯ</w:t>
      </w:r>
    </w:p>
    <w:p w:rsidR="00DF08B8" w:rsidRPr="00DF08B8" w:rsidRDefault="00DF08B8" w:rsidP="00DF08B8">
      <w:pPr>
        <w:pStyle w:val="a7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b/>
          <w:bCs/>
          <w:sz w:val="28"/>
          <w:szCs w:val="28"/>
        </w:rPr>
        <w:t>ШАЛИНСКОГО МУНИЦИПАЛЬНОГО ОКРУГА</w:t>
      </w:r>
    </w:p>
    <w:p w:rsidR="00DF08B8" w:rsidRPr="00DF08B8" w:rsidRDefault="00DF08B8" w:rsidP="00DF08B8">
      <w:pPr>
        <w:pStyle w:val="a7"/>
        <w:pBdr>
          <w:bottom w:val="single" w:sz="4" w:space="1" w:color="auto"/>
        </w:pBdr>
        <w:jc w:val="center"/>
        <w:rPr>
          <w:rFonts w:ascii="Liberation Serif" w:eastAsia="Times New Roman" w:hAnsi="Liberation Serif" w:cs="Liberation Serif"/>
          <w:sz w:val="28"/>
          <w:szCs w:val="28"/>
        </w:rPr>
      </w:pPr>
      <w:proofErr w:type="gramStart"/>
      <w:r w:rsidRPr="00DF08B8">
        <w:rPr>
          <w:rFonts w:ascii="Liberation Serif" w:eastAsia="Times New Roman" w:hAnsi="Liberation Serif" w:cs="Liberation Serif"/>
          <w:b/>
          <w:bCs/>
          <w:sz w:val="28"/>
          <w:szCs w:val="28"/>
        </w:rPr>
        <w:t>П</w:t>
      </w:r>
      <w:proofErr w:type="gramEnd"/>
      <w:r w:rsidRPr="00DF08B8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О С Т А Н О В Л Е Н И Е</w:t>
      </w: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sz w:val="28"/>
          <w:szCs w:val="28"/>
        </w:rPr>
        <w:t>От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   </w:t>
      </w:r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февраля 2026 года №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                                                      </w:t>
      </w:r>
      <w:proofErr w:type="spellStart"/>
      <w:r w:rsidRPr="00DF08B8">
        <w:rPr>
          <w:rFonts w:ascii="Liberation Serif" w:eastAsia="Times New Roman" w:hAnsi="Liberation Serif" w:cs="Liberation Serif"/>
          <w:sz w:val="28"/>
          <w:szCs w:val="28"/>
        </w:rPr>
        <w:t>пгт</w:t>
      </w:r>
      <w:proofErr w:type="spellEnd"/>
      <w:r w:rsidRPr="00DF08B8">
        <w:rPr>
          <w:rFonts w:ascii="Liberation Serif" w:eastAsia="Times New Roman" w:hAnsi="Liberation Serif" w:cs="Liberation Serif"/>
          <w:sz w:val="28"/>
          <w:szCs w:val="28"/>
        </w:rPr>
        <w:t>. Шаля</w:t>
      </w: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F08B8" w:rsidRPr="00DF08B8" w:rsidRDefault="00DF08B8" w:rsidP="00DF08B8">
      <w:pPr>
        <w:pStyle w:val="a7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b/>
          <w:bCs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DF08B8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</w:rPr>
        <w:t>Выдача разрешения на ввод объекта в эксплуатацию</w:t>
      </w:r>
      <w:r w:rsidRPr="00DF08B8">
        <w:rPr>
          <w:rFonts w:ascii="Liberation Serif" w:eastAsia="Times New Roman" w:hAnsi="Liberation Serif" w:cs="Liberation Serif"/>
          <w:b/>
          <w:bCs/>
          <w:sz w:val="28"/>
          <w:szCs w:val="28"/>
        </w:rPr>
        <w:t>» утвержденный постановлением администрации Шалинского городского округа</w:t>
      </w:r>
    </w:p>
    <w:p w:rsidR="00DF08B8" w:rsidRPr="00DF08B8" w:rsidRDefault="00DF08B8" w:rsidP="00DF08B8">
      <w:pPr>
        <w:pStyle w:val="a7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b/>
          <w:bCs/>
          <w:sz w:val="28"/>
          <w:szCs w:val="28"/>
        </w:rPr>
        <w:t>от 09.06.2022 года № 373</w:t>
      </w: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gramStart"/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В соответствии с Федеральным </w:t>
      </w:r>
      <w:hyperlink r:id="rId6" w:history="1">
        <w:r w:rsidRPr="00DF08B8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</w:rPr>
          <w:t>законом</w:t>
        </w:r>
      </w:hyperlink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Российской Федерации от 31.07.2025 </w:t>
      </w:r>
      <w:r w:rsidRPr="00DF08B8">
        <w:rPr>
          <w:rFonts w:ascii="Liberation Serif" w:eastAsia="Times New Roman" w:hAnsi="Liberation Serif" w:cs="Liberation Serif"/>
          <w:sz w:val="28"/>
          <w:szCs w:val="28"/>
          <w:lang w:val="en-US"/>
        </w:rPr>
        <w:t>N</w:t>
      </w:r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304-ФЗ "О внесении изменений в отдельные акты Российской Федерации» ст. 7 федерального закона от 27.07.2010 года </w:t>
      </w:r>
      <w:r w:rsidRPr="00DF08B8">
        <w:rPr>
          <w:rFonts w:ascii="Liberation Serif" w:eastAsia="Times New Roman" w:hAnsi="Liberation Serif" w:cs="Liberation Serif"/>
          <w:sz w:val="28"/>
          <w:szCs w:val="28"/>
          <w:lang w:val="en-US"/>
        </w:rPr>
        <w:t>N</w:t>
      </w:r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210-ФЗ "Об организации предоставления государственных и муниципальных услуг", Федеральным </w:t>
      </w:r>
      <w:hyperlink r:id="rId7" w:history="1">
        <w:r w:rsidRPr="00DF08B8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</w:rPr>
          <w:t>законом</w:t>
        </w:r>
      </w:hyperlink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Российской Федерации от 06.10.2003 </w:t>
      </w:r>
      <w:r w:rsidRPr="00DF08B8">
        <w:rPr>
          <w:rFonts w:ascii="Liberation Serif" w:eastAsia="Times New Roman" w:hAnsi="Liberation Serif" w:cs="Liberation Serif"/>
          <w:sz w:val="28"/>
          <w:szCs w:val="28"/>
          <w:lang w:val="en-US"/>
        </w:rPr>
        <w:t>N</w:t>
      </w:r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</w:t>
      </w:r>
      <w:hyperlink r:id="rId8" w:history="1">
        <w:r w:rsidRPr="00DF08B8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</w:rPr>
          <w:t>законом</w:t>
        </w:r>
      </w:hyperlink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Российской Федерации от 2 мая 2006</w:t>
      </w:r>
      <w:proofErr w:type="gramEnd"/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года </w:t>
      </w:r>
      <w:r w:rsidRPr="00DF08B8">
        <w:rPr>
          <w:rFonts w:ascii="Liberation Serif" w:eastAsia="Times New Roman" w:hAnsi="Liberation Serif" w:cs="Liberation Serif"/>
          <w:sz w:val="28"/>
          <w:szCs w:val="28"/>
          <w:lang w:val="en-US"/>
        </w:rPr>
        <w:t>N</w:t>
      </w:r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59-ФЗ "О порядке рассмотрения обращений граждан Российской Федерации", Градостроительным </w:t>
      </w:r>
      <w:hyperlink r:id="rId9" w:history="1">
        <w:r w:rsidRPr="00DF08B8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</w:rPr>
          <w:t>кодексом</w:t>
        </w:r>
      </w:hyperlink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Российской Федерации", руководствуясь Постановлением Главы Шалинского городского округа от 23 мая 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 администрация Шалинского муниципального округа.</w:t>
      </w: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  <w:lang w:val="en-US"/>
        </w:rPr>
      </w:pPr>
      <w:r w:rsidRPr="00DF08B8">
        <w:rPr>
          <w:rFonts w:ascii="Liberation Serif" w:eastAsia="Times New Roman" w:hAnsi="Liberation Serif" w:cs="Liberation Serif"/>
          <w:b/>
          <w:bCs/>
          <w:sz w:val="28"/>
          <w:szCs w:val="28"/>
          <w:lang w:val="en-US"/>
        </w:rPr>
        <w:t xml:space="preserve">ПОСТАНОВЛЯЕТ: </w:t>
      </w: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sz w:val="28"/>
          <w:szCs w:val="28"/>
        </w:rPr>
        <w:t>1. Внести в административный регламент предоставления муниципальной услуги «Выдача разрешений на ввод объекта в эксплуатацию», утвержденный постановлением администрации Шалинского городского округа от 09.06.2022 года № 373 следующие изменения:</w:t>
      </w: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1.1. </w:t>
      </w:r>
      <w:proofErr w:type="gramStart"/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Пункт 2.17 дополнить словами следующего содержания «В случае отказа в предоставлении муниципальной услуги администрация Шалинского муниципального округа информирует заявителя о причинах такого отказа с указанием перечня документов и информации, отсутствие и (или) </w:t>
      </w:r>
      <w:proofErr w:type="spellStart"/>
      <w:r w:rsidRPr="00DF08B8">
        <w:rPr>
          <w:rFonts w:ascii="Liberation Serif" w:eastAsia="Times New Roman" w:hAnsi="Liberation Serif" w:cs="Liberation Serif"/>
          <w:sz w:val="28"/>
          <w:szCs w:val="28"/>
        </w:rPr>
        <w:t>недоставерность</w:t>
      </w:r>
      <w:proofErr w:type="spellEnd"/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услуги;</w:t>
      </w:r>
      <w:proofErr w:type="gramEnd"/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sz w:val="28"/>
          <w:szCs w:val="28"/>
        </w:rPr>
        <w:lastRenderedPageBreak/>
        <w:t>1.2. По всему тексту административного Регламента слова «городской округ» заменить словами «муниципальный округ» в соответствующем падеже;</w:t>
      </w: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sz w:val="28"/>
          <w:szCs w:val="28"/>
        </w:rPr>
        <w:t>2. Настоящее постановление опубликовать в газете «</w:t>
      </w:r>
      <w:proofErr w:type="spellStart"/>
      <w:r w:rsidRPr="00DF08B8">
        <w:rPr>
          <w:rFonts w:ascii="Liberation Serif" w:eastAsia="Times New Roman" w:hAnsi="Liberation Serif" w:cs="Liberation Serif"/>
          <w:sz w:val="28"/>
          <w:szCs w:val="28"/>
        </w:rPr>
        <w:t>Шалинский</w:t>
      </w:r>
      <w:proofErr w:type="spellEnd"/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вестник» и разместить на официальном сайте администрации Шалинского муниципального округа в сети «Интернет».</w:t>
      </w: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3. </w:t>
      </w:r>
      <w:proofErr w:type="gramStart"/>
      <w:r w:rsidRPr="00DF08B8">
        <w:rPr>
          <w:rFonts w:ascii="Liberation Serif" w:eastAsia="Times New Roman" w:hAnsi="Liberation Serif" w:cs="Liberation Serif"/>
          <w:sz w:val="28"/>
          <w:szCs w:val="28"/>
        </w:rPr>
        <w:t>Контроль за</w:t>
      </w:r>
      <w:proofErr w:type="gramEnd"/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исполнением настоящего постановления возложить на первого заместителя Шалинского муниципального округа </w:t>
      </w:r>
      <w:proofErr w:type="spellStart"/>
      <w:r w:rsidRPr="00DF08B8">
        <w:rPr>
          <w:rFonts w:ascii="Liberation Serif" w:eastAsia="Times New Roman" w:hAnsi="Liberation Serif" w:cs="Liberation Serif"/>
          <w:sz w:val="28"/>
          <w:szCs w:val="28"/>
        </w:rPr>
        <w:t>Шмырина</w:t>
      </w:r>
      <w:proofErr w:type="spellEnd"/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 В.С.</w:t>
      </w: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sz w:val="28"/>
          <w:szCs w:val="28"/>
        </w:rPr>
        <w:t>Глава Шалинского</w:t>
      </w:r>
    </w:p>
    <w:p w:rsidR="00DF08B8" w:rsidRPr="00DF08B8" w:rsidRDefault="00DF08B8" w:rsidP="00DF08B8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муниципального округа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                                                   </w:t>
      </w:r>
      <w:r w:rsidRPr="00DF08B8">
        <w:rPr>
          <w:rFonts w:ascii="Liberation Serif" w:eastAsia="Times New Roman" w:hAnsi="Liberation Serif" w:cs="Liberation Serif"/>
          <w:sz w:val="28"/>
          <w:szCs w:val="28"/>
        </w:rPr>
        <w:t xml:space="preserve">А.П. </w:t>
      </w:r>
      <w:proofErr w:type="spellStart"/>
      <w:r w:rsidRPr="00DF08B8">
        <w:rPr>
          <w:rFonts w:ascii="Liberation Serif" w:eastAsia="Times New Roman" w:hAnsi="Liberation Serif" w:cs="Liberation Serif"/>
          <w:sz w:val="28"/>
          <w:szCs w:val="28"/>
        </w:rPr>
        <w:t>Богатырев</w:t>
      </w:r>
      <w:proofErr w:type="spellEnd"/>
    </w:p>
    <w:p w:rsidR="00000000" w:rsidRPr="00DF08B8" w:rsidRDefault="00DF08B8" w:rsidP="00DF08B8">
      <w:pPr>
        <w:pStyle w:val="a7"/>
        <w:jc w:val="both"/>
        <w:rPr>
          <w:rFonts w:ascii="Liberation Serif" w:hAnsi="Liberation Serif" w:cs="Liberation Serif"/>
          <w:sz w:val="28"/>
          <w:szCs w:val="28"/>
        </w:rPr>
      </w:pPr>
    </w:p>
    <w:sectPr w:rsidR="00000000" w:rsidRPr="00DF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4736"/>
    <w:multiLevelType w:val="multilevel"/>
    <w:tmpl w:val="307A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F08B8"/>
    <w:rsid w:val="00DF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8B8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F08B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8B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F08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617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7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2026-02-11T05:54:00Z</dcterms:created>
  <dcterms:modified xsi:type="dcterms:W3CDTF">2026-02-11T05:56:00Z</dcterms:modified>
</cp:coreProperties>
</file>