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7F" w:rsidRDefault="00433A9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6285" cy="10833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B7F" w:rsidRDefault="00105B7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05B7F" w:rsidRDefault="00105B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05B7F" w:rsidRDefault="00105B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05B7F" w:rsidRDefault="00105B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05B7F" w:rsidRDefault="00105B7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05B7F" w:rsidRDefault="00433A98">
      <w:pPr>
        <w:spacing w:after="0" w:line="240" w:lineRule="auto"/>
        <w:jc w:val="center"/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АДМИНИСТРАЦИЯ  ШАЛИНСКОГО МУНИЦИПАЛЬНОГО</w:t>
      </w:r>
      <w:r w:rsidR="007E34A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ОКРУГА</w:t>
      </w:r>
    </w:p>
    <w:p w:rsidR="00105B7F" w:rsidRDefault="00433A98">
      <w:pPr>
        <w:spacing w:after="0" w:line="240" w:lineRule="auto"/>
        <w:jc w:val="center"/>
      </w:pPr>
      <w:r>
        <w:rPr>
          <w:rFonts w:ascii="Liberation Serif" w:eastAsia="Times New Roman" w:hAnsi="Liberation Serif" w:cs="Times New Roman"/>
          <w:b/>
          <w:bCs/>
          <w:kern w:val="2"/>
          <w:sz w:val="28"/>
          <w:szCs w:val="28"/>
          <w:lang w:eastAsia="ru-RU"/>
        </w:rPr>
        <w:t xml:space="preserve">    </w:t>
      </w:r>
      <w:proofErr w:type="gramStart"/>
      <w:r>
        <w:rPr>
          <w:rFonts w:ascii="Liberation Serif" w:eastAsia="Times New Roman" w:hAnsi="Liberation Serif" w:cs="Times New Roman"/>
          <w:b/>
          <w:bCs/>
          <w:kern w:val="2"/>
          <w:sz w:val="28"/>
          <w:szCs w:val="28"/>
          <w:lang w:eastAsia="ru-RU"/>
        </w:rPr>
        <w:t>П</w:t>
      </w:r>
      <w:proofErr w:type="gramEnd"/>
      <w:r>
        <w:rPr>
          <w:rFonts w:ascii="Liberation Serif" w:eastAsia="Times New Roman" w:hAnsi="Liberation Serif" w:cs="Times New Roman"/>
          <w:b/>
          <w:bCs/>
          <w:kern w:val="2"/>
          <w:sz w:val="28"/>
          <w:szCs w:val="28"/>
          <w:lang w:eastAsia="ru-RU"/>
        </w:rPr>
        <w:t xml:space="preserve"> О С Т А Н О В Л Е Н И Е                                     </w:t>
      </w:r>
    </w:p>
    <w:tbl>
      <w:tblPr>
        <w:tblW w:w="10155" w:type="dxa"/>
        <w:tblInd w:w="72" w:type="dxa"/>
        <w:tblLook w:val="04A0"/>
      </w:tblPr>
      <w:tblGrid>
        <w:gridCol w:w="10155"/>
      </w:tblGrid>
      <w:tr w:rsidR="00105B7F">
        <w:trPr>
          <w:trHeight w:val="19"/>
        </w:trPr>
        <w:tc>
          <w:tcPr>
            <w:tcW w:w="10155" w:type="dxa"/>
            <w:tcBorders>
              <w:top w:val="double" w:sz="18" w:space="0" w:color="000000"/>
            </w:tcBorders>
          </w:tcPr>
          <w:p w:rsidR="00105B7F" w:rsidRDefault="00105B7F">
            <w:pPr>
              <w:tabs>
                <w:tab w:val="right" w:pos="9135"/>
                <w:tab w:val="right" w:pos="10770"/>
              </w:tabs>
              <w:snapToGrid w:val="0"/>
              <w:spacing w:after="0" w:line="240" w:lineRule="auto"/>
              <w:ind w:right="-737"/>
              <w:jc w:val="both"/>
              <w:rPr>
                <w:rFonts w:ascii="Liberation Serif" w:eastAsia="Times New Roman" w:hAnsi="Liberation Serif" w:cs="Times New Roman"/>
                <w:color w:val="B2B2B2"/>
                <w:sz w:val="28"/>
                <w:szCs w:val="28"/>
                <w:lang w:eastAsia="ru-RU"/>
              </w:rPr>
            </w:pPr>
          </w:p>
        </w:tc>
      </w:tr>
    </w:tbl>
    <w:p w:rsidR="00105B7F" w:rsidRDefault="00433A98">
      <w:pPr>
        <w:widowControl w:val="0"/>
        <w:spacing w:after="0" w:line="240" w:lineRule="auto"/>
        <w:ind w:firstLine="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433A98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декабря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2025 года  № </w:t>
      </w:r>
      <w:r w:rsidRPr="00433A98">
        <w:rPr>
          <w:rFonts w:ascii="Liberation Serif" w:eastAsia="Times New Roman" w:hAnsi="Liberation Serif" w:cs="Times New Roman"/>
          <w:sz w:val="28"/>
          <w:szCs w:val="28"/>
          <w:lang w:eastAsia="ru-RU"/>
        </w:rPr>
        <w:t>759</w:t>
      </w:r>
      <w:bookmarkStart w:id="0" w:name="_GoBack"/>
      <w:bookmarkEnd w:id="0"/>
    </w:p>
    <w:p w:rsidR="00105B7F" w:rsidRDefault="00433A98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 Шаля</w:t>
      </w:r>
    </w:p>
    <w:p w:rsidR="00105B7F" w:rsidRDefault="00105B7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05B7F" w:rsidRDefault="00433A9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Шалинского </w:t>
      </w:r>
      <w:r>
        <w:rPr>
          <w:rFonts w:ascii="Liberation Serif" w:eastAsia="Times New Roman" w:hAnsi="Liberation Serif" w:cs="Times New Roman"/>
          <w:b/>
          <w:i/>
          <w:iCs/>
          <w:color w:val="000000"/>
          <w:sz w:val="28"/>
          <w:szCs w:val="28"/>
          <w:lang w:eastAsia="ru-RU"/>
        </w:rPr>
        <w:t>муниципального округа от  30.03.2018 года № 181«Об утверждении муниципальной программы «Формирование комфортной  городской среды на территории Шалинского муниципального округа до 2030 года</w:t>
      </w:r>
      <w:r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105B7F" w:rsidRDefault="00105B7F">
      <w:pPr>
        <w:widowControl w:val="0"/>
        <w:spacing w:after="0"/>
        <w:ind w:firstLine="709"/>
        <w:jc w:val="center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105B7F" w:rsidRDefault="00433A98">
      <w:pPr>
        <w:pStyle w:val="Heading31"/>
        <w:jc w:val="both"/>
        <w:rPr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>
        <w:rPr>
          <w:rFonts w:ascii="Liberation Serif" w:hAnsi="Liberation Serif"/>
          <w:color w:val="000000" w:themeColor="text1"/>
          <w:sz w:val="28"/>
          <w:szCs w:val="28"/>
        </w:rPr>
        <w:t>В соответствии с решениями Думы Шалинского муниципального округа от 18.12.2025 № 454, от 29.12.2025 № 456   «О внесении изменений в решение Думы Шалинского городского округа от 19.12.2024 №355 «О бюджете Шалинского муниципального округа на 2025 год и плановый период 2026 и 2027 годов», администрация  Шалинского муниципального округа</w:t>
      </w:r>
      <w:r>
        <w:rPr>
          <w:rFonts w:ascii="Liberation Serif" w:eastAsia="Times New Roman" w:hAnsi="Liberation Serif" w:cs="Times New Roman"/>
          <w:b w:val="0"/>
          <w:i/>
          <w:iCs/>
          <w:color w:val="000000" w:themeColor="text1"/>
          <w:sz w:val="28"/>
          <w:szCs w:val="28"/>
        </w:rPr>
        <w:t>,</w:t>
      </w:r>
    </w:p>
    <w:p w:rsidR="00105B7F" w:rsidRDefault="00105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05B7F" w:rsidRDefault="00433A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ПОСТАНОВЛЯЕТ:  </w:t>
      </w:r>
    </w:p>
    <w:p w:rsidR="00105B7F" w:rsidRDefault="00433A98">
      <w:pPr>
        <w:pStyle w:val="af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Шалинского муниципального округа до 2030 года»</w:t>
      </w:r>
      <w:r>
        <w:rPr>
          <w:rFonts w:ascii="Liberation Serif" w:hAnsi="Liberation Serif"/>
          <w:sz w:val="28"/>
          <w:szCs w:val="28"/>
        </w:rPr>
        <w:t>:</w:t>
      </w:r>
    </w:p>
    <w:p w:rsidR="00105B7F" w:rsidRDefault="00433A98">
      <w:pPr>
        <w:shd w:val="clear" w:color="auto" w:fill="FFFFFF"/>
        <w:spacing w:after="0" w:line="240" w:lineRule="auto"/>
        <w:ind w:left="709"/>
        <w:contextualSpacing/>
        <w:jc w:val="both"/>
      </w:pPr>
      <w:r>
        <w:rPr>
          <w:rFonts w:ascii="Liberation Serif" w:eastAsia="Liberation Serif" w:hAnsi="Liberation Serif"/>
          <w:sz w:val="28"/>
          <w:szCs w:val="28"/>
        </w:rPr>
        <w:t xml:space="preserve">1.1 Паспорт муниципальной </w:t>
      </w:r>
      <w:r>
        <w:rPr>
          <w:rFonts w:ascii="Liberation Serif" w:hAnsi="Liberation Serif"/>
          <w:sz w:val="28"/>
          <w:szCs w:val="28"/>
        </w:rPr>
        <w:t>программы «Формирование современной городской среды на территории Шалинского муниципального округа до 2030 года», изложить в следующей редакции:</w:t>
      </w:r>
    </w:p>
    <w:p w:rsidR="00105B7F" w:rsidRDefault="00105B7F">
      <w:pPr>
        <w:shd w:val="clear" w:color="auto" w:fill="FFFFFF"/>
        <w:spacing w:after="0" w:line="240" w:lineRule="auto"/>
        <w:ind w:left="709"/>
        <w:contextualSpacing/>
        <w:jc w:val="both"/>
      </w:pPr>
    </w:p>
    <w:p w:rsidR="00105B7F" w:rsidRDefault="00433A98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Паспорт муниципальной программы</w:t>
      </w:r>
    </w:p>
    <w:p w:rsidR="00105B7F" w:rsidRDefault="00433A98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«Формирование комфортной городской среды на территории Шалинского муниципального округа до 2030 года» </w:t>
      </w:r>
    </w:p>
    <w:p w:rsidR="00105B7F" w:rsidRDefault="00105B7F">
      <w:pPr>
        <w:spacing w:after="0" w:line="240" w:lineRule="auto"/>
        <w:ind w:right="27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7512"/>
      </w:tblGrid>
      <w:tr w:rsidR="00105B7F">
        <w:trPr>
          <w:trHeight w:val="6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Администрация Шалинского муниципального округа</w:t>
            </w:r>
          </w:p>
        </w:tc>
      </w:tr>
      <w:tr w:rsidR="00105B7F">
        <w:trPr>
          <w:trHeight w:val="3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2018 - 2030 годы</w:t>
            </w:r>
          </w:p>
        </w:tc>
      </w:tr>
      <w:tr w:rsidR="00105B7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Цели и задачи 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 xml:space="preserve">Цель: повышение уровня комфорта городской среды для 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улучшения условий проживания населения</w:t>
            </w:r>
            <w:r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на территории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Шалинского муниципального округа</w:t>
            </w:r>
          </w:p>
          <w:p w:rsidR="00105B7F" w:rsidRDefault="00433A9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Задачи:</w:t>
            </w:r>
          </w:p>
          <w:p w:rsidR="00105B7F" w:rsidRDefault="00433A9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1) обеспечение проведения мероприятий по благоустройству дворовых территорий, расположенных на территории Шалинского муниципального округа;</w:t>
            </w:r>
          </w:p>
          <w:p w:rsidR="00105B7F" w:rsidRDefault="00433A9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2)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муниципального округа</w:t>
            </w:r>
          </w:p>
        </w:tc>
      </w:tr>
      <w:tr w:rsidR="00105B7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1) Количество общественных территорий, в которых реализованы проекты их комплексного благоустройства;</w:t>
            </w:r>
          </w:p>
          <w:p w:rsidR="00105B7F" w:rsidRDefault="00433A9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1.1) Выполнение работ по производству инженерно-геодезических и инженерно-геологических изысканий на объекте «Благоустройство зоны отдыха </w:t>
            </w:r>
            <w:proofErr w:type="gramStart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. Сылва Шалинского муниципального округа, расположенного по адресу: 623001, Свердловская область, </w:t>
            </w:r>
            <w:proofErr w:type="spellStart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Шалинский</w:t>
            </w:r>
            <w:proofErr w:type="spellEnd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муниципальный округ.</w:t>
            </w:r>
          </w:p>
          <w:p w:rsidR="00105B7F" w:rsidRDefault="00433A9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1.2)</w:t>
            </w:r>
          </w:p>
          <w:p w:rsidR="00105B7F" w:rsidRDefault="00433A98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2) Количество проведенных открытых голосований по выбору общественных территорий Шалинского муниципального округа, подлежащих благоустройству</w:t>
            </w:r>
          </w:p>
        </w:tc>
      </w:tr>
      <w:tr w:rsidR="00105B7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Объемы финансирования программы по годам реализации </w:t>
            </w:r>
            <w:hyperlink w:anchor="P89">
              <w:r>
                <w:rPr>
                  <w:rFonts w:ascii="Liberation Serif" w:eastAsia="Calibri" w:hAnsi="Liberation Serif" w:cs="Times New Roman"/>
                  <w:color w:val="000000"/>
                  <w:sz w:val="26"/>
                  <w:szCs w:val="26"/>
                </w:rPr>
                <w:t>&lt;*&gt;</w:t>
              </w:r>
            </w:hyperlink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 рублей.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ВСЕГО:</w:t>
            </w:r>
            <w:r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27 062 658,02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 рублей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2018 год </w:t>
            </w:r>
            <w:r>
              <w:rPr>
                <w:rFonts w:ascii="Liberation Serif" w:eastAsia="Calibri" w:hAnsi="Liberation Serif" w:cs="Arial"/>
                <w:sz w:val="26"/>
                <w:szCs w:val="26"/>
              </w:rPr>
              <w:t>–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 299 970,00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2019 год –   </w:t>
            </w:r>
            <w:r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5 877 688, 00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  0 000,00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  40 000,00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  20 645 000,02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  100 000,00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 100 000,00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2028 год —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2029 год —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2030 год — 0,00 рублей. 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областной бюджет: 17 923 800,00 рублей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5 686 000,00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0,00 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12 237 800,00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2026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2028 год — 0,00 рублей; 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2029 год —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2030 год — 0,00 рублей.</w:t>
            </w:r>
          </w:p>
          <w:p w:rsidR="00105B7F" w:rsidRDefault="00105B7F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местный бюджет: 9 138 858,02рублей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299 970,00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191 688,00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40 000,00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2025 год –8 407 200,02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2026 год –100 000,00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100 000,00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2028 год —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2029 год — 0,00 рублей; 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2030 год — 0,00 рублей.</w:t>
            </w:r>
          </w:p>
          <w:p w:rsidR="00105B7F" w:rsidRDefault="00105B7F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внебюджетные средства </w:t>
            </w:r>
            <w:hyperlink r:id="rId9" w:anchor="P89" w:history="1">
              <w:r>
                <w:rPr>
                  <w:rFonts w:ascii="Liberation Serif" w:eastAsia="Calibri" w:hAnsi="Liberation Serif"/>
                  <w:b/>
                  <w:color w:val="000000"/>
                  <w:sz w:val="26"/>
                  <w:szCs w:val="26"/>
                </w:rPr>
                <w:t>&lt;*&gt;</w:t>
              </w:r>
            </w:hyperlink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: 0,00 рублей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>
              <w:rPr>
                <w:rFonts w:ascii="Liberation Serif" w:eastAsia="Calibri" w:hAnsi="Liberation Serif" w:cs="Arial"/>
                <w:sz w:val="26"/>
                <w:szCs w:val="26"/>
              </w:rPr>
              <w:t xml:space="preserve">2028 год — 0,00 рублей; 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>
              <w:rPr>
                <w:rFonts w:ascii="Liberation Serif" w:eastAsia="Calibri" w:hAnsi="Liberation Serif" w:cs="Arial"/>
                <w:sz w:val="26"/>
                <w:szCs w:val="26"/>
              </w:rPr>
              <w:t>2029 год — 0,00 рублей;</w:t>
            </w:r>
          </w:p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>
              <w:rPr>
                <w:rFonts w:ascii="Liberation Serif" w:eastAsia="Calibri" w:hAnsi="Liberation Serif" w:cs="Arial"/>
                <w:sz w:val="26"/>
                <w:szCs w:val="26"/>
              </w:rPr>
              <w:t>2030 год — 0,00 рублей.</w:t>
            </w:r>
          </w:p>
        </w:tc>
      </w:tr>
      <w:tr w:rsidR="00105B7F">
        <w:trPr>
          <w:trHeight w:val="4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Адрес размещения подпрограммы в сети Интернет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сайт администрации Шалинского муниципального округа 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http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shalya</w:t>
            </w:r>
            <w:proofErr w:type="spellEnd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/      </w:t>
            </w:r>
          </w:p>
        </w:tc>
      </w:tr>
    </w:tbl>
    <w:p w:rsidR="00105B7F" w:rsidRDefault="00105B7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5B7F" w:rsidRDefault="00433A9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105B7F" w:rsidRDefault="00105B7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5B7F" w:rsidRDefault="0043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1.2. Приложение № 1 и № 2</w:t>
      </w:r>
      <w:r>
        <w:rPr>
          <w:rFonts w:ascii="Liberation Serif" w:hAnsi="Liberation Serif"/>
          <w:sz w:val="28"/>
          <w:szCs w:val="28"/>
        </w:rPr>
        <w:t xml:space="preserve"> к муниципальной подпрограмме «Формирование комфортной городской среды на территории Шалинского муниципального округа до 2030 года» изложить в новой редакции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proofErr w:type="gramEnd"/>
      <w:r>
        <w:rPr>
          <w:rFonts w:ascii="Liberation Serif" w:hAnsi="Liberation Serif"/>
          <w:sz w:val="28"/>
          <w:szCs w:val="28"/>
        </w:rPr>
        <w:t xml:space="preserve"> (</w:t>
      </w:r>
      <w:proofErr w:type="gramStart"/>
      <w:r>
        <w:rPr>
          <w:rFonts w:ascii="Liberation Serif" w:hAnsi="Liberation Serif"/>
          <w:sz w:val="28"/>
          <w:szCs w:val="28"/>
        </w:rPr>
        <w:t>п</w:t>
      </w:r>
      <w:proofErr w:type="gramEnd"/>
      <w:r>
        <w:rPr>
          <w:rFonts w:ascii="Liberation Serif" w:hAnsi="Liberation Serif"/>
          <w:sz w:val="28"/>
          <w:szCs w:val="28"/>
        </w:rPr>
        <w:t>рилагается)</w:t>
      </w:r>
    </w:p>
    <w:p w:rsidR="00105B7F" w:rsidRDefault="0043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Шалинского муниципального округа.</w:t>
      </w:r>
    </w:p>
    <w:p w:rsidR="00105B7F" w:rsidRDefault="00433A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выполнения настоящего постановления возложить 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 заместителя главы муниципального округа-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Шмырина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5B7F" w:rsidRDefault="00105B7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05B7F" w:rsidRDefault="00105B7F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05B7F" w:rsidRDefault="00433A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Шалинского муниципального округа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А.П.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Богатырев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105B7F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05B7F" w:rsidRDefault="00433A98">
      <w:pPr>
        <w:widowControl w:val="0"/>
        <w:tabs>
          <w:tab w:val="left" w:pos="5790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105B7F">
          <w:headerReference w:type="default" r:id="rId10"/>
          <w:footerReference w:type="default" r:id="rId11"/>
          <w:pgSz w:w="11906" w:h="16838"/>
          <w:pgMar w:top="766" w:right="567" w:bottom="1134" w:left="1134" w:header="709" w:footer="709" w:gutter="0"/>
          <w:cols w:space="720"/>
          <w:formProt w:val="0"/>
          <w:docGrid w:linePitch="360" w:charSpace="4096"/>
        </w:sect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105B7F" w:rsidRDefault="00105B7F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105B7F" w:rsidRDefault="00433A98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Приложение № 1</w:t>
      </w:r>
    </w:p>
    <w:p w:rsidR="00105B7F" w:rsidRDefault="00433A9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05B7F" w:rsidRDefault="00433A9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«Формирование </w:t>
      </w:r>
      <w:proofErr w:type="gramStart"/>
      <w:r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>
        <w:rPr>
          <w:rFonts w:ascii="Liberation Serif" w:eastAsia="Calibri" w:hAnsi="Liberation Serif" w:cs="Times New Roman"/>
          <w:sz w:val="24"/>
          <w:szCs w:val="24"/>
        </w:rPr>
        <w:t xml:space="preserve"> городской </w:t>
      </w:r>
    </w:p>
    <w:p w:rsidR="00105B7F" w:rsidRDefault="00433A9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среды </w:t>
      </w:r>
      <w:r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на территории </w:t>
      </w:r>
      <w:r>
        <w:rPr>
          <w:rFonts w:ascii="Liberation Serif" w:eastAsia="Calibri" w:hAnsi="Liberation Serif" w:cs="Times New Roman"/>
          <w:sz w:val="24"/>
          <w:szCs w:val="24"/>
        </w:rPr>
        <w:t xml:space="preserve">Шалинского муниципального округа </w:t>
      </w:r>
    </w:p>
    <w:p w:rsidR="00105B7F" w:rsidRDefault="00433A98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до 2030 года»</w:t>
      </w:r>
    </w:p>
    <w:p w:rsidR="00105B7F" w:rsidRDefault="00433A98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ЦЕЛИ, ЗАДАЧИ И ЦЕЛЕВЫЕ ПОКАЗАТЕЛИ</w:t>
      </w:r>
    </w:p>
    <w:p w:rsidR="00105B7F" w:rsidRDefault="00433A98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РЕАЛИЗАЦИИ МУНИЦИПАЛЬНОЙ ПРОГРАММЫ</w:t>
      </w:r>
    </w:p>
    <w:p w:rsidR="00105B7F" w:rsidRDefault="00433A98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«ФОРМИРОВАНИЕ КОМФОРТНОЙ ГОРОДСКОЙ СРЕДЫ НА ТЕРРИТОРИИ</w:t>
      </w:r>
    </w:p>
    <w:p w:rsidR="00105B7F" w:rsidRDefault="00433A98">
      <w:pPr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ШАЛИНСКОГО МУНИЦИПАЛЬНОГО ОКРУГА ДО 20</w:t>
      </w:r>
      <w:r>
        <w:rPr>
          <w:rFonts w:ascii="Liberation Serif" w:hAnsi="Liberation Serif" w:cs="Times New Roman"/>
          <w:b/>
          <w:sz w:val="24"/>
          <w:szCs w:val="24"/>
        </w:rPr>
        <w:t xml:space="preserve">30 </w:t>
      </w:r>
      <w:r>
        <w:rPr>
          <w:rFonts w:ascii="Liberation Serif" w:eastAsia="Calibri" w:hAnsi="Liberation Serif" w:cs="Times New Roman"/>
          <w:b/>
          <w:sz w:val="24"/>
          <w:szCs w:val="24"/>
        </w:rPr>
        <w:t>ГОДА»</w:t>
      </w:r>
    </w:p>
    <w:tbl>
      <w:tblPr>
        <w:tblW w:w="15375" w:type="dxa"/>
        <w:tblInd w:w="-15" w:type="dxa"/>
        <w:tblCellMar>
          <w:left w:w="30" w:type="dxa"/>
          <w:right w:w="30" w:type="dxa"/>
        </w:tblCellMar>
        <w:tblLook w:val="04A0"/>
      </w:tblPr>
      <w:tblGrid>
        <w:gridCol w:w="779"/>
        <w:gridCol w:w="14"/>
        <w:gridCol w:w="2091"/>
        <w:gridCol w:w="958"/>
        <w:gridCol w:w="573"/>
        <w:gridCol w:w="652"/>
        <w:gridCol w:w="707"/>
        <w:gridCol w:w="709"/>
        <w:gridCol w:w="813"/>
        <w:gridCol w:w="763"/>
        <w:gridCol w:w="909"/>
        <w:gridCol w:w="761"/>
        <w:gridCol w:w="867"/>
        <w:gridCol w:w="803"/>
        <w:gridCol w:w="719"/>
        <w:gridCol w:w="749"/>
        <w:gridCol w:w="1015"/>
        <w:gridCol w:w="1493"/>
      </w:tblGrid>
      <w:tr w:rsidR="00105B7F">
        <w:trPr>
          <w:trHeight w:val="87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 строки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Наименование целей и задач, целевых показателей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Источник значения показателей</w:t>
            </w:r>
          </w:p>
        </w:tc>
      </w:tr>
      <w:tr w:rsidR="00105B7F">
        <w:trPr>
          <w:trHeight w:val="73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измерения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2018 год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2019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2021 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2022  год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2023 год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2024    год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2025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2026   год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2027 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2028 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2029 год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2030      год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05B7F">
        <w:trPr>
          <w:trHeight w:val="31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</w:tr>
      <w:tr w:rsidR="00105B7F">
        <w:trPr>
          <w:trHeight w:val="771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1. </w:t>
            </w:r>
          </w:p>
        </w:tc>
        <w:tc>
          <w:tcPr>
            <w:tcW w:w="145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Цель: Повышение уровня комфорта городской среды для улучшения условий проживания населения Шалинского муниципального округа</w:t>
            </w:r>
          </w:p>
        </w:tc>
      </w:tr>
      <w:tr w:rsidR="00105B7F">
        <w:trPr>
          <w:trHeight w:val="90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</w:t>
            </w:r>
          </w:p>
          <w:p w:rsidR="00105B7F" w:rsidRDefault="00105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Задача 1. Обеспечение проведения мероприятий по благоустройству общественных территорий (парки, скверы), расположенных на территории Шалинского муниципального округа</w:t>
            </w:r>
          </w:p>
        </w:tc>
      </w:tr>
      <w:tr w:rsidR="00105B7F">
        <w:trPr>
          <w:trHeight w:val="169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общественных территорий, в которых реализованы проекты их комплексного благоустройства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муниципального округа</w:t>
            </w:r>
          </w:p>
        </w:tc>
      </w:tr>
      <w:tr w:rsidR="00105B7F">
        <w:trPr>
          <w:trHeight w:val="355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3,1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Выполнение работ по производству инженерно-геодезических и инженерно-геологических изысканий на объекте «Благоустройство зоны отдыха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. Сылва Шалинского муниципального округа, расположенного по адресу: 623001, Свердловская область,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Шалинский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муниципального округа</w:t>
            </w:r>
          </w:p>
        </w:tc>
      </w:tr>
      <w:tr w:rsidR="00105B7F">
        <w:trPr>
          <w:trHeight w:val="459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5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jc w:val="center"/>
            </w:pPr>
            <w:r>
              <w:rPr>
                <w:rFonts w:ascii="Liberation Serif" w:hAnsi="Liberation Serif"/>
                <w:sz w:val="20"/>
                <w:szCs w:val="20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муниципального округа</w:t>
            </w:r>
          </w:p>
        </w:tc>
      </w:tr>
      <w:tr w:rsidR="00105B7F">
        <w:trPr>
          <w:trHeight w:val="234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проведенных открытых голосований по выбору общественных территорий Шалинского муниципального округа, подлежащих благоустройству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муниципального округа</w:t>
            </w:r>
          </w:p>
        </w:tc>
      </w:tr>
    </w:tbl>
    <w:p w:rsidR="00105B7F" w:rsidRDefault="00105B7F"/>
    <w:p w:rsidR="00105B7F" w:rsidRDefault="00105B7F">
      <w:pPr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105B7F" w:rsidRDefault="00105B7F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105B7F" w:rsidRDefault="00105B7F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105B7F" w:rsidRDefault="00105B7F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105B7F" w:rsidRDefault="00105B7F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105B7F" w:rsidRDefault="00105B7F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105B7F" w:rsidRDefault="00433A98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lastRenderedPageBreak/>
        <w:t>Приложение № 2</w:t>
      </w:r>
    </w:p>
    <w:p w:rsidR="00105B7F" w:rsidRDefault="00433A9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05B7F" w:rsidRDefault="00433A9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«Формирование </w:t>
      </w:r>
      <w:proofErr w:type="gramStart"/>
      <w:r>
        <w:rPr>
          <w:rFonts w:ascii="Liberation Serif" w:eastAsia="Calibri" w:hAnsi="Liberation Serif" w:cs="Times New Roman"/>
          <w:sz w:val="24"/>
          <w:szCs w:val="24"/>
        </w:rPr>
        <w:t>комфортной</w:t>
      </w:r>
      <w:proofErr w:type="gramEnd"/>
      <w:r>
        <w:rPr>
          <w:rFonts w:ascii="Liberation Serif" w:eastAsia="Calibri" w:hAnsi="Liberation Serif" w:cs="Times New Roman"/>
          <w:sz w:val="24"/>
          <w:szCs w:val="24"/>
        </w:rPr>
        <w:t xml:space="preserve"> городской </w:t>
      </w:r>
    </w:p>
    <w:p w:rsidR="00105B7F" w:rsidRDefault="00433A9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среды </w:t>
      </w:r>
      <w:r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на территории </w:t>
      </w:r>
      <w:r>
        <w:rPr>
          <w:rFonts w:ascii="Liberation Serif" w:eastAsia="Calibri" w:hAnsi="Liberation Serif" w:cs="Times New Roman"/>
          <w:sz w:val="24"/>
          <w:szCs w:val="24"/>
        </w:rPr>
        <w:t xml:space="preserve">Шалинского муниципального округа </w:t>
      </w:r>
    </w:p>
    <w:p w:rsidR="00105B7F" w:rsidRDefault="00433A98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до 2030 года»</w:t>
      </w:r>
    </w:p>
    <w:p w:rsidR="00105B7F" w:rsidRDefault="00105B7F">
      <w:pPr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105B7F" w:rsidRDefault="00433A98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bookmarkStart w:id="1" w:name="P235"/>
      <w:bookmarkEnd w:id="1"/>
      <w:r>
        <w:rPr>
          <w:rFonts w:ascii="Liberation Serif" w:eastAsia="Calibri" w:hAnsi="Liberation Serif" w:cs="Times New Roman"/>
          <w:b/>
          <w:sz w:val="24"/>
          <w:szCs w:val="24"/>
        </w:rPr>
        <w:t>ПЛАН</w:t>
      </w:r>
    </w:p>
    <w:p w:rsidR="00105B7F" w:rsidRDefault="00433A98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МЕРОПРИЯТИЙ МУНИЦИПАЛЬНОЙ ПРОГРАММЫ</w:t>
      </w:r>
    </w:p>
    <w:p w:rsidR="00105B7F" w:rsidRDefault="00433A98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«ФОРМИРОВАНИЕ КОМФОРТНОЙ ГОРОДСКОЙ СРЕДЫ НА ТЕРРИТОРИИ</w:t>
      </w:r>
    </w:p>
    <w:p w:rsidR="00105B7F" w:rsidRDefault="00433A98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ШАЛИНСКОГО МУНИЦИПАЛЬНОГО ОКРУГА ДО 20</w:t>
      </w:r>
      <w:r>
        <w:rPr>
          <w:rFonts w:ascii="Liberation Serif" w:hAnsi="Liberation Serif" w:cs="Times New Roman"/>
          <w:b/>
          <w:sz w:val="24"/>
          <w:szCs w:val="24"/>
        </w:rPr>
        <w:t>30</w:t>
      </w:r>
      <w:r>
        <w:rPr>
          <w:rFonts w:ascii="Liberation Serif" w:eastAsia="Calibri" w:hAnsi="Liberation Serif" w:cs="Times New Roman"/>
          <w:b/>
          <w:sz w:val="24"/>
          <w:szCs w:val="24"/>
        </w:rPr>
        <w:t xml:space="preserve"> ГОДА»</w:t>
      </w:r>
    </w:p>
    <w:tbl>
      <w:tblPr>
        <w:tblW w:w="15360" w:type="dxa"/>
        <w:tblInd w:w="-268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5"/>
        <w:gridCol w:w="1895"/>
        <w:gridCol w:w="427"/>
        <w:gridCol w:w="1052"/>
        <w:gridCol w:w="929"/>
        <w:gridCol w:w="1065"/>
        <w:gridCol w:w="564"/>
        <w:gridCol w:w="569"/>
        <w:gridCol w:w="659"/>
        <w:gridCol w:w="636"/>
        <w:gridCol w:w="888"/>
        <w:gridCol w:w="1045"/>
        <w:gridCol w:w="894"/>
        <w:gridCol w:w="875"/>
        <w:gridCol w:w="667"/>
        <w:gridCol w:w="608"/>
        <w:gridCol w:w="650"/>
        <w:gridCol w:w="1232"/>
      </w:tblGrid>
      <w:tr w:rsidR="00105B7F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№ строки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105B7F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105B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105B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2018  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2019      год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2020 год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2021 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2022 год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2024   год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2025  год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2026 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2027  год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2028 год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2029 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2030 год</w:t>
            </w: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105B7F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Liberation Serif" w:eastAsia="Calibri" w:hAnsi="Liberation Serif" w:cs="Liberation Serif"/>
                <w:b/>
                <w:bCs/>
                <w:sz w:val="16"/>
                <w:szCs w:val="16"/>
              </w:rPr>
              <w:t>17</w:t>
            </w: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27 062 658,02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5 877 688,00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20645 000,02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17 923 800,00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5 686 000,00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12 237 800,00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9 138 858,02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8 407 200,02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внебюджетные источники 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46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1. Благоустройство общественных территорий</w:t>
            </w: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outlineLvl w:val="3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Всего по разделу 1. Благоустройство общественных территорий,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26 722 688,02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20 645 000,02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  <w:highlight w:val="yellow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17 923 800,00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/>
                <w:sz w:val="16"/>
                <w:szCs w:val="16"/>
              </w:rPr>
              <w:t>12237800,00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rPr>
          <w:trHeight w:val="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8 153 888,00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/>
                <w:sz w:val="16"/>
                <w:szCs w:val="16"/>
              </w:rPr>
              <w:t>7762200,00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1.3. Благоустройство второй очереди парка по улице Орджоникидзе, 5ж в </w:t>
            </w:r>
            <w:proofErr w:type="spellStart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п.г.т</w:t>
            </w:r>
            <w:proofErr w:type="gramStart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.Ш</w:t>
            </w:r>
            <w:proofErr w:type="gramEnd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аля</w:t>
            </w:r>
            <w:proofErr w:type="spellEnd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1.5. Благоустройство Семейного парка в д. Гора, ул. 8 марта 11а,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100 000,00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100 000,00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1.6. Благоустройство Парка отдыха в п. Вогулка (территория между ул. 8 Марта и ул. Советская),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100 000,00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100 000,00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1.7. Благоустройство </w:t>
            </w: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Парка «Атмосфера» в п. Сарга, переулок Привокзальный 7б, из них: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lastRenderedPageBreak/>
              <w:t>100 000,00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35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100 000,00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100 000,00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 xml:space="preserve">Выполнение комплексных изысканий, разработка проектной документации и проведение ее государственной (негосударственной) экспертизы, осуществление строительного контроля по объекту «Благоустройство зоны отдыха в с. Сылва Шалинского муниципального округа, расположенного по адресу: 623001, Свердловская область, </w:t>
            </w:r>
            <w:proofErr w:type="spellStart"/>
            <w:r>
              <w:rPr>
                <w:rFonts w:ascii="Liberation Serif" w:hAnsi="Liberation Serif"/>
              </w:rPr>
              <w:t>Шалинский</w:t>
            </w:r>
            <w:proofErr w:type="spellEnd"/>
            <w:r>
              <w:rPr>
                <w:rFonts w:ascii="Liberation Serif" w:hAnsi="Liberation Serif"/>
              </w:rPr>
              <w:t xml:space="preserve"> муниципальный округ, с. Сылва, ул. Ленина, 1Б»</w:t>
            </w:r>
            <w:proofErr w:type="gramEnd"/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685 000,02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40 000,00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</w:pPr>
            <w:r>
              <w:t>645 000,02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3.1</w:t>
            </w:r>
          </w:p>
        </w:tc>
      </w:tr>
      <w:tr w:rsidR="00105B7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40 000,00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40 000,00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 xml:space="preserve">- 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</w:pPr>
            <w:r>
              <w:rPr>
                <w:rFonts w:ascii="Liberation Serif" w:hAnsi="Liberation Serif"/>
              </w:rPr>
              <w:t xml:space="preserve">Внебюджетные источники 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39</w:t>
            </w:r>
          </w:p>
        </w:tc>
        <w:tc>
          <w:tcPr>
            <w:tcW w:w="146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2. Открытое голосование</w:t>
            </w: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Всего по разделу 2. Открытое голосование, из них: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1.9. Организация и проведение открытого голосования по выбору общественных территорий Шалинского муниципального округа, подлежащих благоустройству, из них: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</w:t>
            </w: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105B7F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B7F" w:rsidRDefault="00433A98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433A9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B7F" w:rsidRDefault="00105B7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</w:tbl>
    <w:p w:rsidR="00105B7F" w:rsidRDefault="00105B7F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105B7F" w:rsidRDefault="00433A98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105B7F" w:rsidRDefault="00105B7F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sectPr w:rsidR="00105B7F" w:rsidSect="00105B7F">
      <w:headerReference w:type="default" r:id="rId12"/>
      <w:footerReference w:type="default" r:id="rId13"/>
      <w:pgSz w:w="16838" w:h="11906" w:orient="landscape"/>
      <w:pgMar w:top="709" w:right="567" w:bottom="817" w:left="93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7F" w:rsidRDefault="00433A98">
      <w:pPr>
        <w:spacing w:line="240" w:lineRule="auto"/>
      </w:pPr>
      <w:r>
        <w:separator/>
      </w:r>
    </w:p>
  </w:endnote>
  <w:endnote w:type="continuationSeparator" w:id="1">
    <w:p w:rsidR="00105B7F" w:rsidRDefault="00433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7F" w:rsidRDefault="00105B7F">
    <w:pPr>
      <w:pStyle w:val="Footer1"/>
      <w:jc w:val="right"/>
    </w:pPr>
  </w:p>
  <w:p w:rsidR="00105B7F" w:rsidRDefault="00105B7F">
    <w:pPr>
      <w:pStyle w:val="Footer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7F" w:rsidRDefault="00105B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7F" w:rsidRDefault="00433A98">
      <w:pPr>
        <w:spacing w:after="0"/>
      </w:pPr>
      <w:r>
        <w:separator/>
      </w:r>
    </w:p>
  </w:footnote>
  <w:footnote w:type="continuationSeparator" w:id="1">
    <w:p w:rsidR="00105B7F" w:rsidRDefault="00433A9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7F" w:rsidRDefault="00105B7F">
    <w:pPr>
      <w:pStyle w:val="Header1"/>
      <w:jc w:val="right"/>
      <w:rPr>
        <w:rFonts w:ascii="Liberation Serif" w:hAnsi="Liberation Serif"/>
        <w:b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7F" w:rsidRDefault="00105B7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20" w:hanging="1020"/>
      </w:pPr>
      <w:rPr>
        <w:rFonts w:eastAsia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BE4"/>
    <w:rsid w:val="0002383B"/>
    <w:rsid w:val="00105B7F"/>
    <w:rsid w:val="00192BE4"/>
    <w:rsid w:val="00424B97"/>
    <w:rsid w:val="00433A98"/>
    <w:rsid w:val="00536C75"/>
    <w:rsid w:val="007E34A8"/>
    <w:rsid w:val="007F4FB1"/>
    <w:rsid w:val="09F52342"/>
    <w:rsid w:val="23855C83"/>
    <w:rsid w:val="3BB44F02"/>
    <w:rsid w:val="606B4E35"/>
    <w:rsid w:val="628E5ECB"/>
    <w:rsid w:val="7B55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7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sid w:val="00105B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ody Text"/>
    <w:basedOn w:val="a"/>
    <w:uiPriority w:val="99"/>
    <w:unhideWhenUsed/>
    <w:rsid w:val="00105B7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qFormat/>
    <w:rsid w:val="00105B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unhideWhenUsed/>
    <w:rsid w:val="00105B7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qFormat/>
    <w:rsid w:val="00105B7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qFormat/>
    <w:rsid w:val="00105B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caption"/>
    <w:basedOn w:val="a"/>
    <w:qFormat/>
    <w:rsid w:val="00105B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TML">
    <w:name w:val="HTML Preformatted"/>
    <w:basedOn w:val="a"/>
    <w:qFormat/>
    <w:rsid w:val="00105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index heading"/>
    <w:basedOn w:val="a"/>
    <w:qFormat/>
    <w:rsid w:val="00105B7F"/>
    <w:pPr>
      <w:suppressLineNumbers/>
    </w:pPr>
    <w:rPr>
      <w:rFonts w:cs="Mangal"/>
    </w:rPr>
  </w:style>
  <w:style w:type="paragraph" w:styleId="a8">
    <w:name w:val="List"/>
    <w:basedOn w:val="a4"/>
    <w:rsid w:val="00105B7F"/>
    <w:rPr>
      <w:rFonts w:cs="Mangal"/>
    </w:rPr>
  </w:style>
  <w:style w:type="paragraph" w:styleId="a9">
    <w:name w:val="Normal (Web)"/>
    <w:basedOn w:val="a"/>
    <w:uiPriority w:val="99"/>
    <w:qFormat/>
    <w:rsid w:val="00105B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105B7F"/>
    <w:rPr>
      <w:b/>
    </w:rPr>
  </w:style>
  <w:style w:type="table" w:styleId="ab">
    <w:name w:val="Table Grid"/>
    <w:basedOn w:val="a1"/>
    <w:uiPriority w:val="59"/>
    <w:qFormat/>
    <w:rsid w:val="00105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105B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11">
    <w:name w:val="Heading 11"/>
    <w:basedOn w:val="a"/>
    <w:next w:val="a"/>
    <w:uiPriority w:val="9"/>
    <w:qFormat/>
    <w:rsid w:val="00105B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customStyle="1" w:styleId="Heading21">
    <w:name w:val="Heading 21"/>
    <w:basedOn w:val="a"/>
    <w:next w:val="a"/>
    <w:link w:val="21"/>
    <w:uiPriority w:val="9"/>
    <w:qFormat/>
    <w:rsid w:val="00105B7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Heading31">
    <w:name w:val="Heading 31"/>
    <w:basedOn w:val="a"/>
    <w:next w:val="a"/>
    <w:uiPriority w:val="9"/>
    <w:semiHidden/>
    <w:unhideWhenUsed/>
    <w:qFormat/>
    <w:rsid w:val="00105B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61">
    <w:name w:val="Heading 61"/>
    <w:basedOn w:val="a"/>
    <w:next w:val="a"/>
    <w:qFormat/>
    <w:rsid w:val="00105B7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1 Знак"/>
    <w:basedOn w:val="a0"/>
    <w:uiPriority w:val="9"/>
    <w:qFormat/>
    <w:rsid w:val="00105B7F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1">
    <w:name w:val="Основной текст 2 Знак1"/>
    <w:basedOn w:val="a0"/>
    <w:link w:val="Heading21"/>
    <w:uiPriority w:val="9"/>
    <w:qFormat/>
    <w:rsid w:val="00105B7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">
    <w:name w:val="Заголовок 6 Знак"/>
    <w:basedOn w:val="a0"/>
    <w:qFormat/>
    <w:rsid w:val="00105B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0">
    <w:name w:val="Стандартный HTML Знак"/>
    <w:basedOn w:val="a0"/>
    <w:qFormat/>
    <w:rsid w:val="00105B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qFormat/>
    <w:rsid w:val="00105B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qFormat/>
    <w:rsid w:val="00105B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3"/>
    <w:qFormat/>
    <w:rsid w:val="00105B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link w:val="22"/>
    <w:qFormat/>
    <w:rsid w:val="00105B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qFormat/>
    <w:rsid w:val="00105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uiPriority w:val="99"/>
    <w:qFormat/>
    <w:rsid w:val="00105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sid w:val="00105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105B7F"/>
    <w:rPr>
      <w:color w:val="1A6375"/>
      <w:u w:val="single"/>
    </w:rPr>
  </w:style>
  <w:style w:type="character" w:customStyle="1" w:styleId="af0">
    <w:name w:val="Верхний колонтитул Знак"/>
    <w:basedOn w:val="a0"/>
    <w:uiPriority w:val="99"/>
    <w:qFormat/>
    <w:rsid w:val="00105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uiPriority w:val="99"/>
    <w:qFormat/>
    <w:rsid w:val="00105B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sid w:val="00105B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105B7F"/>
  </w:style>
  <w:style w:type="character" w:customStyle="1" w:styleId="FontStyle11">
    <w:name w:val="Font Style11"/>
    <w:qFormat/>
    <w:rsid w:val="00105B7F"/>
    <w:rPr>
      <w:rFonts w:ascii="Times New Roman" w:eastAsia="Times New Roman" w:hAnsi="Times New Roman"/>
      <w:sz w:val="30"/>
      <w:szCs w:val="30"/>
    </w:rPr>
  </w:style>
  <w:style w:type="character" w:customStyle="1" w:styleId="af3">
    <w:name w:val="Цветовое выделение"/>
    <w:qFormat/>
    <w:rsid w:val="00105B7F"/>
    <w:rPr>
      <w:b/>
      <w:color w:val="000080"/>
    </w:rPr>
  </w:style>
  <w:style w:type="character" w:customStyle="1" w:styleId="af4">
    <w:name w:val="Гипертекстовая ссылка"/>
    <w:qFormat/>
    <w:rsid w:val="00105B7F"/>
    <w:rPr>
      <w:b/>
      <w:color w:val="106BBE"/>
    </w:rPr>
  </w:style>
  <w:style w:type="character" w:customStyle="1" w:styleId="31">
    <w:name w:val="Заголовок 3 Знак"/>
    <w:basedOn w:val="a0"/>
    <w:uiPriority w:val="9"/>
    <w:semiHidden/>
    <w:qFormat/>
    <w:rsid w:val="00105B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af5">
    <w:name w:val="Заголовок"/>
    <w:basedOn w:val="a"/>
    <w:next w:val="a4"/>
    <w:qFormat/>
    <w:rsid w:val="00105B7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rsid w:val="00105B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105B7F"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105B7F"/>
    <w:pPr>
      <w:widowControl w:val="0"/>
      <w:suppressAutoHyphens/>
    </w:pPr>
    <w:rPr>
      <w:rFonts w:ascii="Arial" w:eastAsia="Times New Roman" w:hAnsi="Arial" w:cs="Arial"/>
      <w:sz w:val="22"/>
    </w:rPr>
  </w:style>
  <w:style w:type="paragraph" w:customStyle="1" w:styleId="ConsPlusNormal">
    <w:name w:val="ConsPlusNormal"/>
    <w:qFormat/>
    <w:rsid w:val="00105B7F"/>
    <w:pPr>
      <w:suppressAutoHyphens/>
    </w:pPr>
    <w:rPr>
      <w:rFonts w:ascii="Arial" w:hAnsi="Arial" w:cs="Arial"/>
      <w:sz w:val="22"/>
      <w:lang w:eastAsia="en-US"/>
    </w:rPr>
  </w:style>
  <w:style w:type="paragraph" w:styleId="af6">
    <w:name w:val="List Paragraph"/>
    <w:basedOn w:val="a"/>
    <w:uiPriority w:val="34"/>
    <w:qFormat/>
    <w:rsid w:val="00105B7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t1">
    <w:name w:val="stylet1"/>
    <w:basedOn w:val="a"/>
    <w:qFormat/>
    <w:rsid w:val="00105B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qFormat/>
    <w:rsid w:val="00105B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rsid w:val="00105B7F"/>
    <w:pPr>
      <w:widowControl w:val="0"/>
      <w:suppressAutoHyphens/>
      <w:ind w:firstLine="720"/>
    </w:pPr>
    <w:rPr>
      <w:rFonts w:ascii="Arial" w:eastAsia="Times New Roman" w:hAnsi="Arial" w:cs="Arial"/>
      <w:sz w:val="22"/>
    </w:rPr>
  </w:style>
  <w:style w:type="paragraph" w:customStyle="1" w:styleId="af7">
    <w:name w:val="Знак"/>
    <w:basedOn w:val="a"/>
    <w:qFormat/>
    <w:rsid w:val="00105B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Cell">
    <w:name w:val="ConsCell"/>
    <w:qFormat/>
    <w:rsid w:val="00105B7F"/>
    <w:pPr>
      <w:widowControl w:val="0"/>
      <w:suppressAutoHyphens/>
    </w:pPr>
    <w:rPr>
      <w:rFonts w:ascii="Arial" w:eastAsia="Times New Roman" w:hAnsi="Arial" w:cs="Arial"/>
      <w:sz w:val="22"/>
    </w:rPr>
  </w:style>
  <w:style w:type="paragraph" w:customStyle="1" w:styleId="justppt">
    <w:name w:val="justppt"/>
    <w:basedOn w:val="a"/>
    <w:qFormat/>
    <w:rsid w:val="00105B7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 Знак Знак1 Знак"/>
    <w:basedOn w:val="a"/>
    <w:qFormat/>
    <w:rsid w:val="00105B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Основной"/>
    <w:basedOn w:val="a"/>
    <w:qFormat/>
    <w:locked/>
    <w:rsid w:val="00105B7F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qFormat/>
    <w:rsid w:val="00105B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qFormat/>
    <w:rsid w:val="00105B7F"/>
    <w:pPr>
      <w:widowControl w:val="0"/>
      <w:suppressAutoHyphens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qFormat/>
    <w:rsid w:val="00105B7F"/>
    <w:pPr>
      <w:widowControl w:val="0"/>
      <w:suppressAutoHyphens/>
    </w:pPr>
    <w:rPr>
      <w:rFonts w:ascii="Courier New" w:eastAsia="Times New Roman" w:hAnsi="Courier New" w:cs="Courier New"/>
      <w:sz w:val="22"/>
    </w:rPr>
  </w:style>
  <w:style w:type="paragraph" w:customStyle="1" w:styleId="13">
    <w:name w:val="Знак Знак Знак1 Знак"/>
    <w:basedOn w:val="a"/>
    <w:qFormat/>
    <w:rsid w:val="00105B7F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9">
    <w:name w:val="Верхний и нижний колонтитулы"/>
    <w:basedOn w:val="a"/>
    <w:qFormat/>
    <w:rsid w:val="00105B7F"/>
  </w:style>
  <w:style w:type="paragraph" w:customStyle="1" w:styleId="Header1">
    <w:name w:val="Header1"/>
    <w:basedOn w:val="a"/>
    <w:uiPriority w:val="99"/>
    <w:unhideWhenUsed/>
    <w:rsid w:val="00105B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er1">
    <w:name w:val="Footer1"/>
    <w:basedOn w:val="a"/>
    <w:uiPriority w:val="99"/>
    <w:unhideWhenUsed/>
    <w:rsid w:val="00105B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Знак Знак3 Знак Знак Знак Знак"/>
    <w:basedOn w:val="a"/>
    <w:qFormat/>
    <w:rsid w:val="00105B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qFormat/>
    <w:rsid w:val="00105B7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qFormat/>
    <w:rsid w:val="00105B7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a">
    <w:name w:val="Содержимое врезки"/>
    <w:basedOn w:val="a"/>
    <w:qFormat/>
    <w:rsid w:val="00105B7F"/>
  </w:style>
  <w:style w:type="paragraph" w:customStyle="1" w:styleId="afb">
    <w:name w:val="Содержимое таблицы"/>
    <w:basedOn w:val="a"/>
    <w:qFormat/>
    <w:rsid w:val="00105B7F"/>
    <w:pPr>
      <w:suppressLineNumbers/>
    </w:pPr>
  </w:style>
  <w:style w:type="paragraph" w:customStyle="1" w:styleId="afc">
    <w:name w:val="Заголовок таблицы"/>
    <w:basedOn w:val="afb"/>
    <w:qFormat/>
    <w:rsid w:val="00105B7F"/>
    <w:pPr>
      <w:jc w:val="center"/>
    </w:pPr>
    <w:rPr>
      <w:b/>
      <w:bCs/>
    </w:rPr>
  </w:style>
  <w:style w:type="paragraph" w:customStyle="1" w:styleId="14">
    <w:name w:val="Обычная таблица1"/>
    <w:qFormat/>
    <w:rsid w:val="00105B7F"/>
    <w:pPr>
      <w:suppressAutoHyphens/>
    </w:pPr>
    <w:rPr>
      <w:rFonts w:ascii="Times New Roman" w:eastAsia="Times New Roman" w:hAnsi="Times New Roman" w:cs="Times New Roman"/>
      <w:sz w:val="22"/>
    </w:rPr>
  </w:style>
  <w:style w:type="paragraph" w:customStyle="1" w:styleId="Style1">
    <w:name w:val="Style1"/>
    <w:basedOn w:val="a"/>
    <w:qFormat/>
    <w:rsid w:val="00105B7F"/>
    <w:pPr>
      <w:widowControl w:val="0"/>
      <w:spacing w:line="365" w:lineRule="exact"/>
      <w:ind w:firstLine="715"/>
      <w:jc w:val="both"/>
    </w:pPr>
  </w:style>
  <w:style w:type="paragraph" w:customStyle="1" w:styleId="afd">
    <w:name w:val="Знак Знак Знак Знак Знак Знак Знак"/>
    <w:basedOn w:val="a"/>
    <w:qFormat/>
    <w:rsid w:val="00105B7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e">
    <w:name w:val="Нормальный (таблица)"/>
    <w:basedOn w:val="a"/>
    <w:qFormat/>
    <w:rsid w:val="00105B7F"/>
    <w:pPr>
      <w:widowControl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qFormat/>
    <w:rsid w:val="00105B7F"/>
    <w:rPr>
      <w:rFonts w:ascii="Arial" w:hAnsi="Arial" w:cs="Arial"/>
    </w:rPr>
  </w:style>
  <w:style w:type="paragraph" w:customStyle="1" w:styleId="aff0">
    <w:name w:val="Знак Знак Знак"/>
    <w:basedOn w:val="a"/>
    <w:qFormat/>
    <w:rsid w:val="00105B7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5">
    <w:name w:val="Знак2"/>
    <w:basedOn w:val="a"/>
    <w:qFormat/>
    <w:rsid w:val="00105B7F"/>
    <w:rPr>
      <w:rFonts w:ascii="Verdana" w:eastAsia="Verdana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../../..//%D0%A1%D0%B5%D1%80%D0%B2%D0%B5%D1%80-%D0%BF%D0%BA/%D0%BE%D0%B1%D0%BC%D0%B5%D0%BD%D0%BD%D0%B8%D0%BA%20%D0%B0%D0%B4%D0%BC%D0%B8%D0%BD%D0%B8%D1%81%D1%82%D1%80%D0%B0%D1%86%D0%B8%D1%8F%20%D1%88%D0%B3%D0%BE/%D0%A2%D1%80%D0%BE%D1%84%D0%B8%D0%BC%D0%BE%D0%B2%D0%B0%20%D0%98.%D0%92/%D0%9A%D0%B8%D1%80%D1%8F%D0%BA%D0%BE%D0%B2%D0%B0%20%D0%BF%D1%80%D0%BE%D0%B5%D0%BA%D1%82%D1%8B%20%D0%BF%D1%80%D0%BE%D0%B3%D1%80%D0%B0%D0%BC%D0%BC/%D0%BF%D1%80%D0%BE%D0%B5%D0%BA%D1%82%20%D0%B8%D0%B7%D0%BC%D0%B5%D0%BD%D0%B5%D0%BD%D0%B8%D1%8F%20%D0%B2%20%D0%BF%D1%80%D0%BE%D0%B3%D1%80%D0%B0%D0%BC%D0%BC%D1%83%20%D0%A4%D0%BE%D1%80%D0%BC%D0%B8%D1%80%D0%BE%D0%B2%D0%B0%D0%BD%D0%B8%D0%B5%20%D0%BA%D0%BE%D0%BC%D1%84%D0%BE%D1%80%D1%82%D0%BD%D0%BE%20%D0%B3%D0%BE%D1%80%D0%BE%D0%B4%D1%81%D0%BA%D0%BE%D0%B9%20%D1%81%D1%80%D0%B5%D0%B4%D1%8B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CAFA-D557-49BF-86F9-E9DDE1084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1901</Words>
  <Characters>10841</Characters>
  <Application>Microsoft Office Word</Application>
  <DocSecurity>0</DocSecurity>
  <Lines>90</Lines>
  <Paragraphs>25</Paragraphs>
  <ScaleCrop>false</ScaleCrop>
  <Company/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148</cp:revision>
  <cp:lastPrinted>2026-01-20T09:52:00Z</cp:lastPrinted>
  <dcterms:created xsi:type="dcterms:W3CDTF">2024-11-07T09:30:00Z</dcterms:created>
  <dcterms:modified xsi:type="dcterms:W3CDTF">2026-01-20T09:53:00Z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1033-12.2.0.23196</vt:lpwstr>
  </property>
  <property fmtid="{D5CDD505-2E9C-101B-9397-08002B2CF9AE}" pid="9" name="ICV">
    <vt:lpwstr>41043A7BB8B54233B77484DF44294D20_12</vt:lpwstr>
  </property>
</Properties>
</file>