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71F72" w:rsidRDefault="00C95431" w:rsidP="00471F7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ПЕРИОД </w:t>
      </w: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112892">
        <w:rPr>
          <w:rFonts w:ascii="Times New Roman" w:hAnsi="Times New Roman" w:cs="Times New Roman"/>
          <w:b/>
          <w:sz w:val="24"/>
          <w:szCs w:val="24"/>
        </w:rPr>
        <w:t>2</w:t>
      </w:r>
      <w:r w:rsidR="00C31549">
        <w:rPr>
          <w:rFonts w:ascii="Times New Roman" w:hAnsi="Times New Roman" w:cs="Times New Roman"/>
          <w:b/>
          <w:sz w:val="24"/>
          <w:szCs w:val="24"/>
        </w:rPr>
        <w:t>4</w:t>
      </w:r>
      <w:r w:rsidR="00471F72">
        <w:rPr>
          <w:rFonts w:ascii="Times New Roman" w:hAnsi="Times New Roman" w:cs="Times New Roman"/>
          <w:b/>
          <w:sz w:val="24"/>
          <w:szCs w:val="24"/>
        </w:rPr>
        <w:t>.0</w:t>
      </w:r>
      <w:r w:rsidR="00C31549">
        <w:rPr>
          <w:rFonts w:ascii="Times New Roman" w:hAnsi="Times New Roman" w:cs="Times New Roman"/>
          <w:b/>
          <w:sz w:val="24"/>
          <w:szCs w:val="24"/>
        </w:rPr>
        <w:t>6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549">
        <w:rPr>
          <w:rFonts w:ascii="Times New Roman" w:hAnsi="Times New Roman" w:cs="Times New Roman"/>
          <w:b/>
          <w:sz w:val="24"/>
          <w:szCs w:val="24"/>
        </w:rPr>
        <w:t>03</w:t>
      </w:r>
      <w:r w:rsidR="00471F72">
        <w:rPr>
          <w:rFonts w:ascii="Times New Roman" w:hAnsi="Times New Roman" w:cs="Times New Roman"/>
          <w:b/>
          <w:sz w:val="24"/>
          <w:szCs w:val="24"/>
        </w:rPr>
        <w:t>.0</w:t>
      </w:r>
      <w:r w:rsidR="00C31549">
        <w:rPr>
          <w:rFonts w:ascii="Times New Roman" w:hAnsi="Times New Roman" w:cs="Times New Roman"/>
          <w:b/>
          <w:sz w:val="24"/>
          <w:szCs w:val="24"/>
        </w:rPr>
        <w:t>7</w:t>
      </w:r>
      <w:bookmarkStart w:id="1" w:name="_GoBack"/>
      <w:bookmarkEnd w:id="1"/>
      <w:r w:rsidR="00471F72">
        <w:rPr>
          <w:rFonts w:ascii="Times New Roman" w:hAnsi="Times New Roman" w:cs="Times New Roman"/>
          <w:b/>
          <w:sz w:val="24"/>
          <w:szCs w:val="24"/>
        </w:rPr>
        <w:t>.2026</w:t>
      </w:r>
    </w:p>
    <w:p w:rsidR="00C95431" w:rsidRDefault="00C95431" w:rsidP="00471F72">
      <w:pPr>
        <w:pStyle w:val="ConsPlusNormal"/>
        <w:tabs>
          <w:tab w:val="center" w:pos="7513"/>
          <w:tab w:val="left" w:pos="1399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ОБЩЕСТВЕННОГО ОБСУЖДЕНИЯ ПРОЕКТА МУНИЦИПАЛЬНОЙ ПРОГРАММЫ (ПОДПРОГРАММЫ)</w:t>
      </w:r>
    </w:p>
    <w:p w:rsidR="00112892" w:rsidRDefault="00471F7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1128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5431" w:rsidRDefault="0011289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«Развитие культуры в Шалинском муниципальном округе до 2030 года» 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892" w:rsidRDefault="00112892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4"/>
        <w:tblW w:w="107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2487"/>
        <w:gridCol w:w="2121"/>
        <w:gridCol w:w="2497"/>
        <w:gridCol w:w="2977"/>
      </w:tblGrid>
      <w:tr w:rsidR="00471F72" w:rsidTr="00471F72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   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     </w:t>
            </w:r>
          </w:p>
        </w:tc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        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          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Предложения/замечания не поступали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71F72" w:rsidTr="00471F72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4357" w:rsidRDefault="00C31549"/>
    <w:sectPr w:rsidR="00F34357" w:rsidSect="00471F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1"/>
    <w:rsid w:val="00027657"/>
    <w:rsid w:val="00112892"/>
    <w:rsid w:val="003B3F75"/>
    <w:rsid w:val="00471F72"/>
    <w:rsid w:val="004E6E74"/>
    <w:rsid w:val="00773AE5"/>
    <w:rsid w:val="00B118FD"/>
    <w:rsid w:val="00B76D5D"/>
    <w:rsid w:val="00C31549"/>
    <w:rsid w:val="00C95431"/>
    <w:rsid w:val="00D54B4E"/>
    <w:rsid w:val="00D8782B"/>
    <w:rsid w:val="00EF6181"/>
    <w:rsid w:val="00F5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2026-10-12T07:01:00Z</dcterms:created>
  <dcterms:modified xsi:type="dcterms:W3CDTF">2026-10-12T07:01:00Z</dcterms:modified>
</cp:coreProperties>
</file>