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Layout w:type="fixed"/>
        <w:tblLook w:val="0000"/>
      </w:tblPr>
      <w:tblGrid>
        <w:gridCol w:w="9923"/>
        <w:gridCol w:w="5211"/>
      </w:tblGrid>
      <w:tr w:rsidR="00144FD5" w:rsidTr="004012D1">
        <w:tc>
          <w:tcPr>
            <w:tcW w:w="9923" w:type="dxa"/>
            <w:shd w:val="clear" w:color="auto" w:fill="auto"/>
          </w:tcPr>
          <w:p w:rsidR="00144FD5" w:rsidRDefault="00144FD5" w:rsidP="004012D1">
            <w:pPr>
              <w:pStyle w:val="ConsPlusNormal"/>
              <w:jc w:val="both"/>
            </w:pPr>
          </w:p>
        </w:tc>
        <w:tc>
          <w:tcPr>
            <w:tcW w:w="5211" w:type="dxa"/>
            <w:shd w:val="clear" w:color="auto" w:fill="auto"/>
          </w:tcPr>
          <w:p w:rsidR="00144FD5" w:rsidRDefault="00144FD5" w:rsidP="004012D1">
            <w:pPr>
              <w:pStyle w:val="ConsPlusNormal"/>
              <w:jc w:val="right"/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Приложение № 5 </w:t>
            </w:r>
          </w:p>
          <w:p w:rsidR="00144FD5" w:rsidRDefault="00144FD5" w:rsidP="004012D1">
            <w:pPr>
              <w:pStyle w:val="ConsPlusNormal"/>
              <w:jc w:val="right"/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 Порядку ф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ормирования и </w:t>
            </w:r>
          </w:p>
          <w:p w:rsidR="00144FD5" w:rsidRDefault="00144FD5" w:rsidP="004012D1">
            <w:pPr>
              <w:pStyle w:val="ConsPlusNormal"/>
              <w:jc w:val="right"/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реализации </w:t>
            </w:r>
          </w:p>
          <w:p w:rsidR="00144FD5" w:rsidRDefault="00144FD5" w:rsidP="004012D1">
            <w:pPr>
              <w:pStyle w:val="ConsPlusNormal"/>
              <w:jc w:val="right"/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муниципальных программ (подпрограмм) </w:t>
            </w:r>
          </w:p>
          <w:p w:rsidR="00144FD5" w:rsidRDefault="00144FD5" w:rsidP="00297E3F">
            <w:pPr>
              <w:pStyle w:val="ConsPlusNormal"/>
              <w:jc w:val="right"/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Шалинского </w:t>
            </w:r>
            <w:r w:rsidR="00297E3F">
              <w:rPr>
                <w:rFonts w:ascii="Liberation Serif" w:hAnsi="Liberation Serif" w:cs="Liberation Serif"/>
                <w:bCs/>
                <w:sz w:val="24"/>
                <w:szCs w:val="24"/>
              </w:rPr>
              <w:t>муниципального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округа</w:t>
            </w:r>
          </w:p>
        </w:tc>
      </w:tr>
    </w:tbl>
    <w:p w:rsidR="00144FD5" w:rsidRDefault="00144FD5" w:rsidP="00144FD5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</w:p>
    <w:p w:rsidR="00144FD5" w:rsidRDefault="00144FD5" w:rsidP="00144FD5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</w:p>
    <w:p w:rsidR="00144FD5" w:rsidRDefault="00144FD5" w:rsidP="00144FD5">
      <w:pPr>
        <w:pStyle w:val="ConsPlusNormal"/>
        <w:rPr>
          <w:rFonts w:ascii="Liberation Serif" w:hAnsi="Liberation Serif" w:cs="Liberation Serif"/>
          <w:bCs/>
          <w:sz w:val="24"/>
          <w:szCs w:val="24"/>
        </w:rPr>
      </w:pPr>
    </w:p>
    <w:p w:rsidR="00144FD5" w:rsidRDefault="00144FD5" w:rsidP="00144FD5">
      <w:pPr>
        <w:pStyle w:val="ConsPlusNormal"/>
        <w:rPr>
          <w:rFonts w:ascii="Liberation Serif" w:hAnsi="Liberation Serif" w:cs="Liberation Serif"/>
          <w:bCs/>
          <w:sz w:val="24"/>
          <w:szCs w:val="24"/>
        </w:rPr>
      </w:pPr>
    </w:p>
    <w:p w:rsidR="00144FD5" w:rsidRDefault="00144FD5" w:rsidP="00144FD5">
      <w:pPr>
        <w:pStyle w:val="ConsPlusNormal"/>
        <w:rPr>
          <w:rFonts w:ascii="Liberation Serif" w:hAnsi="Liberation Serif" w:cs="Liberation Serif"/>
          <w:b/>
          <w:bCs/>
          <w:sz w:val="24"/>
          <w:szCs w:val="24"/>
        </w:rPr>
      </w:pPr>
    </w:p>
    <w:p w:rsidR="00144FD5" w:rsidRPr="00DA6890" w:rsidRDefault="00144FD5" w:rsidP="00144FD5">
      <w:pPr>
        <w:pStyle w:val="ConsPlusNormal"/>
        <w:jc w:val="center"/>
      </w:pPr>
      <w:bookmarkStart w:id="0" w:name="Par666"/>
      <w:bookmarkEnd w:id="0"/>
      <w:r w:rsidRPr="00DA6890">
        <w:rPr>
          <w:rFonts w:ascii="Liberation Serif" w:hAnsi="Liberation Serif" w:cs="Liberation Serif"/>
          <w:sz w:val="24"/>
          <w:szCs w:val="24"/>
        </w:rPr>
        <w:t>ИНФОРМАЦИЯ</w:t>
      </w:r>
    </w:p>
    <w:p w:rsidR="00144FD5" w:rsidRPr="00DA6890" w:rsidRDefault="00144FD5" w:rsidP="00144FD5">
      <w:pPr>
        <w:pStyle w:val="ConsPlusNormal"/>
        <w:jc w:val="center"/>
      </w:pPr>
      <w:r w:rsidRPr="00DA6890">
        <w:rPr>
          <w:rFonts w:ascii="Liberation Serif" w:hAnsi="Liberation Serif" w:cs="Liberation Serif"/>
          <w:sz w:val="24"/>
          <w:szCs w:val="24"/>
        </w:rPr>
        <w:t xml:space="preserve">О РЕЗУЛЬТАТАХ </w:t>
      </w:r>
      <w:proofErr w:type="gramStart"/>
      <w:r w:rsidRPr="00DA6890">
        <w:rPr>
          <w:rFonts w:ascii="Liberation Serif" w:hAnsi="Liberation Serif" w:cs="Liberation Serif"/>
          <w:sz w:val="24"/>
          <w:szCs w:val="24"/>
        </w:rPr>
        <w:t>ПРОВЕДЕННОГО</w:t>
      </w:r>
      <w:proofErr w:type="gramEnd"/>
      <w:r w:rsidRPr="00DA6890">
        <w:rPr>
          <w:rFonts w:ascii="Liberation Serif" w:hAnsi="Liberation Serif" w:cs="Liberation Serif"/>
          <w:sz w:val="24"/>
          <w:szCs w:val="24"/>
        </w:rPr>
        <w:t xml:space="preserve"> В ПЕРИОД С </w:t>
      </w:r>
      <w:r w:rsidR="00F544C4">
        <w:rPr>
          <w:rFonts w:ascii="Liberation Serif" w:hAnsi="Liberation Serif" w:cs="Liberation Serif"/>
          <w:sz w:val="24"/>
          <w:szCs w:val="24"/>
        </w:rPr>
        <w:t>15</w:t>
      </w:r>
      <w:r w:rsidRPr="00DA6890">
        <w:rPr>
          <w:rFonts w:ascii="Liberation Serif" w:hAnsi="Liberation Serif" w:cs="Liberation Serif"/>
          <w:sz w:val="24"/>
          <w:szCs w:val="24"/>
        </w:rPr>
        <w:t xml:space="preserve"> .</w:t>
      </w:r>
      <w:r w:rsidR="005804ED">
        <w:rPr>
          <w:rFonts w:ascii="Liberation Serif" w:hAnsi="Liberation Serif" w:cs="Liberation Serif"/>
          <w:sz w:val="24"/>
          <w:szCs w:val="24"/>
        </w:rPr>
        <w:t>0</w:t>
      </w:r>
      <w:r w:rsidR="00F544C4">
        <w:rPr>
          <w:rFonts w:ascii="Liberation Serif" w:hAnsi="Liberation Serif" w:cs="Liberation Serif"/>
          <w:sz w:val="24"/>
          <w:szCs w:val="24"/>
        </w:rPr>
        <w:t>9</w:t>
      </w:r>
      <w:r w:rsidRPr="00DA6890">
        <w:rPr>
          <w:rFonts w:ascii="Liberation Serif" w:hAnsi="Liberation Serif" w:cs="Liberation Serif"/>
          <w:sz w:val="24"/>
          <w:szCs w:val="24"/>
        </w:rPr>
        <w:t>.202</w:t>
      </w:r>
      <w:r w:rsidR="00297E3F">
        <w:rPr>
          <w:rFonts w:ascii="Liberation Serif" w:hAnsi="Liberation Serif" w:cs="Liberation Serif"/>
          <w:sz w:val="24"/>
          <w:szCs w:val="24"/>
        </w:rPr>
        <w:t>6</w:t>
      </w:r>
      <w:r w:rsidRPr="00DA6890">
        <w:rPr>
          <w:rFonts w:ascii="Liberation Serif" w:hAnsi="Liberation Serif" w:cs="Liberation Serif"/>
          <w:sz w:val="24"/>
          <w:szCs w:val="24"/>
        </w:rPr>
        <w:t xml:space="preserve"> ПО </w:t>
      </w:r>
      <w:r w:rsidR="00F544C4">
        <w:rPr>
          <w:rFonts w:ascii="Liberation Serif" w:hAnsi="Liberation Serif" w:cs="Liberation Serif"/>
          <w:sz w:val="24"/>
          <w:szCs w:val="24"/>
        </w:rPr>
        <w:t>22</w:t>
      </w:r>
      <w:r w:rsidRPr="00DA6890">
        <w:rPr>
          <w:rFonts w:ascii="Liberation Serif" w:hAnsi="Liberation Serif" w:cs="Liberation Serif"/>
          <w:sz w:val="24"/>
          <w:szCs w:val="24"/>
        </w:rPr>
        <w:t>.</w:t>
      </w:r>
      <w:r w:rsidR="005804ED">
        <w:rPr>
          <w:rFonts w:ascii="Liberation Serif" w:hAnsi="Liberation Serif" w:cs="Liberation Serif"/>
          <w:sz w:val="24"/>
          <w:szCs w:val="24"/>
        </w:rPr>
        <w:t>0</w:t>
      </w:r>
      <w:r w:rsidR="00F544C4">
        <w:rPr>
          <w:rFonts w:ascii="Liberation Serif" w:hAnsi="Liberation Serif" w:cs="Liberation Serif"/>
          <w:sz w:val="24"/>
          <w:szCs w:val="24"/>
        </w:rPr>
        <w:t>9</w:t>
      </w:r>
      <w:r w:rsidRPr="00DA6890">
        <w:rPr>
          <w:rFonts w:ascii="Liberation Serif" w:hAnsi="Liberation Serif" w:cs="Liberation Serif"/>
          <w:sz w:val="24"/>
          <w:szCs w:val="24"/>
        </w:rPr>
        <w:t>.202</w:t>
      </w:r>
      <w:r w:rsidR="00297E3F">
        <w:rPr>
          <w:rFonts w:ascii="Liberation Serif" w:hAnsi="Liberation Serif" w:cs="Liberation Serif"/>
          <w:sz w:val="24"/>
          <w:szCs w:val="24"/>
        </w:rPr>
        <w:t>6</w:t>
      </w:r>
    </w:p>
    <w:p w:rsidR="00144FD5" w:rsidRPr="00DA6890" w:rsidRDefault="00144FD5" w:rsidP="00144FD5">
      <w:pPr>
        <w:pStyle w:val="ConsPlusNormal"/>
        <w:jc w:val="center"/>
        <w:rPr>
          <w:rFonts w:ascii="Liberation Serif" w:hAnsi="Liberation Serif" w:cs="Liberation Serif"/>
          <w:sz w:val="24"/>
          <w:szCs w:val="24"/>
        </w:rPr>
      </w:pPr>
      <w:r w:rsidRPr="00DA6890">
        <w:rPr>
          <w:rFonts w:ascii="Liberation Serif" w:hAnsi="Liberation Serif" w:cs="Liberation Serif"/>
          <w:sz w:val="24"/>
          <w:szCs w:val="24"/>
        </w:rPr>
        <w:t xml:space="preserve">ОБЩЕСТВЕННОГО ОБСУЖДЕНИЯ ПРОЕКТА МУНИЦИПАЛЬНОЙ ПРОГРАММЫ </w:t>
      </w:r>
    </w:p>
    <w:p w:rsidR="00DA6890" w:rsidRPr="00DA6890" w:rsidRDefault="00DA6890" w:rsidP="00DA6890">
      <w:pPr>
        <w:pStyle w:val="ConsPlusNormal"/>
        <w:jc w:val="center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DA6890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Шалинского </w:t>
      </w:r>
      <w:r w:rsidR="00297E3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DA6890">
        <w:rPr>
          <w:rFonts w:ascii="Times New Roman" w:hAnsi="Times New Roman" w:cs="Times New Roman"/>
          <w:sz w:val="28"/>
          <w:szCs w:val="28"/>
        </w:rPr>
        <w:t xml:space="preserve"> округа «О внесении изменений в муниципальную программу «Развитие системы образования Шалинского </w:t>
      </w:r>
      <w:r w:rsidR="00297E3F">
        <w:rPr>
          <w:rFonts w:ascii="Times New Roman" w:hAnsi="Times New Roman" w:cs="Times New Roman"/>
          <w:sz w:val="28"/>
          <w:szCs w:val="28"/>
        </w:rPr>
        <w:t>муниципального</w:t>
      </w:r>
      <w:r w:rsidRPr="00DA6890">
        <w:rPr>
          <w:rFonts w:ascii="Times New Roman" w:hAnsi="Times New Roman" w:cs="Times New Roman"/>
          <w:sz w:val="28"/>
          <w:szCs w:val="28"/>
        </w:rPr>
        <w:t xml:space="preserve"> округа до 20</w:t>
      </w:r>
      <w:r w:rsidR="00297E3F">
        <w:rPr>
          <w:rFonts w:ascii="Times New Roman" w:hAnsi="Times New Roman" w:cs="Times New Roman"/>
          <w:sz w:val="28"/>
          <w:szCs w:val="28"/>
        </w:rPr>
        <w:t>30</w:t>
      </w:r>
      <w:r w:rsidRPr="00DA6890">
        <w:rPr>
          <w:rFonts w:ascii="Times New Roman" w:hAnsi="Times New Roman" w:cs="Times New Roman"/>
          <w:sz w:val="28"/>
          <w:szCs w:val="28"/>
        </w:rPr>
        <w:t xml:space="preserve"> года» </w:t>
      </w:r>
    </w:p>
    <w:p w:rsidR="00144FD5" w:rsidRPr="00DA6890" w:rsidRDefault="00144FD5" w:rsidP="00144FD5">
      <w:pPr>
        <w:pStyle w:val="ConsPlusNormal"/>
        <w:jc w:val="center"/>
        <w:rPr>
          <w:rFonts w:ascii="Liberation Serif" w:hAnsi="Liberation Serif" w:cs="Liberation Serif"/>
          <w:sz w:val="24"/>
          <w:szCs w:val="24"/>
        </w:rPr>
      </w:pPr>
    </w:p>
    <w:p w:rsidR="00144FD5" w:rsidRDefault="00144FD5" w:rsidP="00144FD5">
      <w:pPr>
        <w:pStyle w:val="ConsPlusNormal"/>
        <w:jc w:val="center"/>
        <w:rPr>
          <w:rFonts w:ascii="Liberation Serif" w:hAnsi="Liberation Serif" w:cs="Liberation Serif"/>
          <w:sz w:val="24"/>
          <w:szCs w:val="24"/>
        </w:rPr>
      </w:pPr>
    </w:p>
    <w:tbl>
      <w:tblPr>
        <w:tblW w:w="0" w:type="auto"/>
        <w:tblInd w:w="2229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07"/>
        <w:gridCol w:w="1838"/>
        <w:gridCol w:w="2121"/>
        <w:gridCol w:w="3252"/>
        <w:gridCol w:w="3362"/>
      </w:tblGrid>
      <w:tr w:rsidR="00144FD5" w:rsidTr="004012D1">
        <w:trPr>
          <w:trHeight w:val="699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N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br/>
            </w:r>
            <w:proofErr w:type="spellStart"/>
            <w:proofErr w:type="gramStart"/>
            <w:r>
              <w:rPr>
                <w:rFonts w:ascii="Liberation Serif" w:hAnsi="Liberation Serif" w:cs="Liberation Serif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Liberation Serif" w:hAnsi="Liberation Serif" w:cs="Liberation Serif"/>
                <w:sz w:val="24"/>
                <w:szCs w:val="24"/>
              </w:rPr>
              <w:t>/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Отправитель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br/>
              <w:t xml:space="preserve">замечаний/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br/>
              <w:t>предложений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Содержание 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br/>
              <w:t xml:space="preserve"> замечаний/ 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br/>
              <w:t xml:space="preserve"> предложений 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   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Информация     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br/>
              <w:t>о принятии/отклонении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br/>
              <w:t>замечаний/предложений</w:t>
            </w: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Причины отклонения 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br/>
              <w:t>замечаний/предложений</w:t>
            </w:r>
          </w:p>
        </w:tc>
      </w:tr>
      <w:tr w:rsidR="00144FD5" w:rsidTr="004012D1">
        <w:trPr>
          <w:trHeight w:val="324"/>
        </w:trPr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1 </w:t>
            </w:r>
          </w:p>
        </w:tc>
        <w:tc>
          <w:tcPr>
            <w:tcW w:w="18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   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2     </w:t>
            </w:r>
          </w:p>
        </w:tc>
        <w:tc>
          <w:tcPr>
            <w:tcW w:w="21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    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3      </w:t>
            </w:r>
          </w:p>
        </w:tc>
        <w:tc>
          <w:tcPr>
            <w:tcW w:w="32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        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4          </w:t>
            </w:r>
          </w:p>
        </w:tc>
        <w:tc>
          <w:tcPr>
            <w:tcW w:w="3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        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5          </w:t>
            </w:r>
          </w:p>
        </w:tc>
      </w:tr>
      <w:tr w:rsidR="00DA6890" w:rsidTr="004012D1">
        <w:trPr>
          <w:trHeight w:val="32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6890" w:rsidRPr="00004736" w:rsidRDefault="00DA6890" w:rsidP="004012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6890" w:rsidRPr="00004736" w:rsidRDefault="00DA6890" w:rsidP="004012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6890" w:rsidRPr="00004736" w:rsidRDefault="00DA6890" w:rsidP="004012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6890" w:rsidRPr="00004736" w:rsidRDefault="00DA6890" w:rsidP="004012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6890" w:rsidRPr="00004736" w:rsidRDefault="00DA6890" w:rsidP="004012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144FD5" w:rsidTr="004012D1">
        <w:trPr>
          <w:trHeight w:val="31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144FD5" w:rsidTr="004012D1">
        <w:trPr>
          <w:trHeight w:val="32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144FD5" w:rsidTr="004012D1">
        <w:trPr>
          <w:trHeight w:val="32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</w:tbl>
    <w:p w:rsidR="002257C0" w:rsidRDefault="002257C0"/>
    <w:sectPr w:rsidR="002257C0" w:rsidSect="00144FD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44FD5"/>
    <w:rsid w:val="00075D9F"/>
    <w:rsid w:val="00144FD5"/>
    <w:rsid w:val="0021697C"/>
    <w:rsid w:val="00223193"/>
    <w:rsid w:val="002257C0"/>
    <w:rsid w:val="00297E3F"/>
    <w:rsid w:val="0030790D"/>
    <w:rsid w:val="005804ED"/>
    <w:rsid w:val="007241B1"/>
    <w:rsid w:val="00A33332"/>
    <w:rsid w:val="00B1220A"/>
    <w:rsid w:val="00B41B8C"/>
    <w:rsid w:val="00DA19A3"/>
    <w:rsid w:val="00DA6890"/>
    <w:rsid w:val="00E01A1D"/>
    <w:rsid w:val="00EC5FEC"/>
    <w:rsid w:val="00ED01EF"/>
    <w:rsid w:val="00F544C4"/>
    <w:rsid w:val="00F746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FD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44FD5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Cell">
    <w:name w:val="ConsPlusCell"/>
    <w:rsid w:val="00144FD5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114</Words>
  <Characters>651</Characters>
  <Application>Microsoft Office Word</Application>
  <DocSecurity>0</DocSecurity>
  <Lines>5</Lines>
  <Paragraphs>1</Paragraphs>
  <ScaleCrop>false</ScaleCrop>
  <Company/>
  <LinksUpToDate>false</LinksUpToDate>
  <CharactersWithSpaces>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2026-10-01T07:41:00Z</cp:lastPrinted>
  <dcterms:created xsi:type="dcterms:W3CDTF">2023-10-20T05:26:00Z</dcterms:created>
  <dcterms:modified xsi:type="dcterms:W3CDTF">2026-10-01T07:42:00Z</dcterms:modified>
</cp:coreProperties>
</file>